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28EEA" w14:textId="77777777" w:rsidR="00F56ECD" w:rsidRDefault="00F56ECD" w:rsidP="00F56ECD">
      <w:pPr>
        <w:jc w:val="right"/>
        <w:rPr>
          <w:b/>
          <w:lang w:val="uk-UA"/>
        </w:rPr>
      </w:pPr>
      <w:bookmarkStart w:id="0" w:name="_GoBack"/>
      <w:bookmarkEnd w:id="0"/>
      <w:r>
        <w:rPr>
          <w:rFonts w:ascii="Arial" w:hAnsi="Arial" w:cs="Arial"/>
          <w:sz w:val="22"/>
          <w:szCs w:val="22"/>
        </w:rPr>
        <w:t>Банківська таємниця</w:t>
      </w:r>
      <w:r>
        <w:rPr>
          <w:rStyle w:val="a9"/>
          <w:rFonts w:ascii="Arial" w:hAnsi="Arial" w:cs="Arial"/>
          <w:b/>
          <w:i/>
          <w:color w:val="FF0000"/>
          <w:sz w:val="22"/>
          <w:szCs w:val="22"/>
        </w:rPr>
        <w:footnoteReference w:id="1"/>
      </w:r>
    </w:p>
    <w:p w14:paraId="6D618F75" w14:textId="77777777" w:rsidR="00661CA9" w:rsidRDefault="00661CA9" w:rsidP="00661CA9">
      <w:pPr>
        <w:widowControl w:val="0"/>
        <w:suppressAutoHyphens/>
        <w:jc w:val="right"/>
        <w:rPr>
          <w:rFonts w:eastAsia="MS Mincho"/>
          <w:b/>
          <w:color w:val="000000"/>
          <w:sz w:val="18"/>
          <w:szCs w:val="18"/>
          <w:lang w:val="uk-UA"/>
        </w:rPr>
      </w:pPr>
      <w:r>
        <w:rPr>
          <w:rFonts w:ascii="Arial" w:hAnsi="Arial" w:cs="Arial"/>
          <w:color w:val="000000"/>
          <w:lang w:val="en-US"/>
        </w:rPr>
        <w:t xml:space="preserve">         </w:t>
      </w:r>
      <w:r w:rsidRPr="00FF314A">
        <w:rPr>
          <w:rFonts w:ascii="Arial" w:hAnsi="Arial" w:cs="Arial"/>
          <w:color w:val="000000"/>
          <w:lang w:val="en-US"/>
        </w:rPr>
        <w:t>ZAM_SF_DOG_VUPLATA_ZP</w:t>
      </w:r>
      <w:r w:rsidRPr="00FF314A">
        <w:rPr>
          <w:sz w:val="24"/>
          <w:szCs w:val="24"/>
          <w:lang w:val="en-US"/>
        </w:rPr>
        <w:t> </w:t>
      </w:r>
    </w:p>
    <w:p w14:paraId="52C95D49" w14:textId="77777777" w:rsidR="00F56ECD" w:rsidRDefault="00F56ECD" w:rsidP="002336DD">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8"/>
        <w:gridCol w:w="1007"/>
        <w:gridCol w:w="3066"/>
        <w:gridCol w:w="1131"/>
      </w:tblGrid>
      <w:tr w:rsidR="00454AA3" w:rsidRPr="005C2562" w14:paraId="210F3EAC" w14:textId="77777777" w:rsidTr="005C2562">
        <w:trPr>
          <w:trHeight w:val="7095"/>
        </w:trPr>
        <w:tc>
          <w:tcPr>
            <w:tcW w:w="5218" w:type="dxa"/>
            <w:tcBorders>
              <w:top w:val="nil"/>
              <w:left w:val="nil"/>
              <w:bottom w:val="single" w:sz="4" w:space="0" w:color="auto"/>
              <w:right w:val="nil"/>
            </w:tcBorders>
          </w:tcPr>
          <w:p w14:paraId="120C9503" w14:textId="77777777" w:rsidR="00E9407C" w:rsidRPr="00E9407C" w:rsidRDefault="00E9407C" w:rsidP="00E9407C">
            <w:pPr>
              <w:widowControl w:val="0"/>
              <w:suppressAutoHyphens/>
              <w:jc w:val="center"/>
              <w:rPr>
                <w:rFonts w:eastAsia="MS Mincho"/>
                <w:b/>
                <w:color w:val="000000"/>
                <w:sz w:val="18"/>
                <w:szCs w:val="18"/>
                <w:lang w:val="uk-UA"/>
              </w:rPr>
            </w:pPr>
            <w:r w:rsidRPr="00E9407C">
              <w:rPr>
                <w:rFonts w:eastAsia="MS Mincho"/>
                <w:b/>
                <w:color w:val="000000"/>
                <w:sz w:val="18"/>
                <w:szCs w:val="18"/>
                <w:lang w:val="uk-UA"/>
              </w:rPr>
              <w:t>ДОГОВІР</w:t>
            </w:r>
            <w:r w:rsidRPr="00071E51">
              <w:rPr>
                <w:rFonts w:eastAsia="MS Mincho"/>
                <w:b/>
                <w:color w:val="000000"/>
                <w:sz w:val="18"/>
                <w:szCs w:val="18"/>
                <w:lang w:val="ru-RU"/>
              </w:rPr>
              <w:t xml:space="preserve"> </w:t>
            </w:r>
            <w:r w:rsidRPr="00E9407C">
              <w:rPr>
                <w:rFonts w:eastAsia="MS Mincho"/>
                <w:b/>
                <w:color w:val="000000"/>
                <w:sz w:val="18"/>
                <w:szCs w:val="18"/>
                <w:lang w:val="uk-UA"/>
              </w:rPr>
              <w:t>№ ____</w:t>
            </w:r>
            <w:r w:rsidRPr="00E9407C">
              <w:rPr>
                <w:rFonts w:eastAsia="MS Mincho"/>
                <w:b/>
                <w:i/>
                <w:color w:val="000000"/>
                <w:sz w:val="18"/>
                <w:szCs w:val="18"/>
                <w:lang w:val="uk-UA"/>
              </w:rPr>
              <w:t>/</w:t>
            </w:r>
            <w:r w:rsidRPr="002336DD">
              <w:rPr>
                <w:rFonts w:eastAsia="MS Mincho"/>
                <w:b/>
                <w:i/>
                <w:color w:val="000000"/>
                <w:sz w:val="18"/>
                <w:szCs w:val="18"/>
                <w:highlight w:val="lightGray"/>
                <w:lang w:val="uk-UA"/>
              </w:rPr>
              <w:t>вказати номер</w:t>
            </w:r>
            <w:r w:rsidRPr="00E9407C">
              <w:rPr>
                <w:rFonts w:eastAsia="MS Mincho"/>
                <w:b/>
                <w:i/>
                <w:color w:val="000000"/>
                <w:sz w:val="18"/>
                <w:szCs w:val="18"/>
                <w:lang w:val="uk-UA"/>
              </w:rPr>
              <w:t>/____</w:t>
            </w:r>
          </w:p>
          <w:p w14:paraId="07BD3F41" w14:textId="77777777" w:rsidR="00E9407C" w:rsidRPr="00E9407C" w:rsidRDefault="00E9407C" w:rsidP="00E9407C">
            <w:pPr>
              <w:widowControl w:val="0"/>
              <w:suppressAutoHyphens/>
              <w:jc w:val="center"/>
              <w:rPr>
                <w:rFonts w:eastAsia="MS Mincho"/>
                <w:b/>
                <w:color w:val="000000"/>
                <w:sz w:val="18"/>
                <w:szCs w:val="18"/>
                <w:lang w:val="uk-UA"/>
              </w:rPr>
            </w:pPr>
            <w:r w:rsidRPr="00E9407C">
              <w:rPr>
                <w:rFonts w:eastAsia="MS Mincho"/>
                <w:b/>
                <w:color w:val="000000"/>
                <w:sz w:val="18"/>
                <w:szCs w:val="18"/>
                <w:lang w:val="uk-UA"/>
              </w:rPr>
              <w:t>про відкриття рахунків на користь Співробітник</w:t>
            </w:r>
            <w:r w:rsidRPr="00E9407C">
              <w:rPr>
                <w:rFonts w:eastAsia="MS Mincho"/>
                <w:b/>
                <w:color w:val="000000"/>
                <w:sz w:val="18"/>
                <w:szCs w:val="18"/>
                <w:lang w:val="ru-RU"/>
              </w:rPr>
              <w:t>ів</w:t>
            </w:r>
            <w:r w:rsidRPr="00E9407C">
              <w:rPr>
                <w:rFonts w:eastAsia="MS Mincho"/>
                <w:b/>
                <w:color w:val="000000"/>
                <w:sz w:val="18"/>
                <w:szCs w:val="18"/>
                <w:lang w:val="uk-UA"/>
              </w:rPr>
              <w:t xml:space="preserve"> Клієнта та </w:t>
            </w:r>
          </w:p>
          <w:p w14:paraId="023045B5" w14:textId="77777777" w:rsidR="00E9407C" w:rsidRPr="00E9407C" w:rsidRDefault="00E9407C" w:rsidP="00E9407C">
            <w:pPr>
              <w:widowControl w:val="0"/>
              <w:suppressAutoHyphens/>
              <w:jc w:val="center"/>
              <w:rPr>
                <w:rFonts w:eastAsia="MS Mincho"/>
                <w:b/>
                <w:color w:val="000000"/>
                <w:sz w:val="18"/>
                <w:szCs w:val="18"/>
                <w:lang w:val="uk-UA"/>
              </w:rPr>
            </w:pPr>
            <w:r w:rsidRPr="00E9407C">
              <w:rPr>
                <w:rFonts w:eastAsia="MS Mincho"/>
                <w:b/>
                <w:color w:val="000000"/>
                <w:sz w:val="18"/>
                <w:szCs w:val="18"/>
                <w:lang w:val="uk-UA"/>
              </w:rPr>
              <w:t xml:space="preserve">обслуговування виплати заробітної плати та інших виплат </w:t>
            </w:r>
          </w:p>
          <w:p w14:paraId="10EEE0DC" w14:textId="44630226" w:rsidR="00E9407C" w:rsidRDefault="00E9407C" w:rsidP="00E9407C">
            <w:pPr>
              <w:widowControl w:val="0"/>
              <w:suppressAutoHyphens/>
              <w:jc w:val="center"/>
              <w:rPr>
                <w:rFonts w:eastAsia="MS Mincho"/>
                <w:b/>
                <w:color w:val="000000"/>
                <w:sz w:val="18"/>
                <w:szCs w:val="18"/>
                <w:lang w:val="uk-UA"/>
              </w:rPr>
            </w:pPr>
            <w:r w:rsidRPr="00E9407C">
              <w:rPr>
                <w:rFonts w:eastAsia="MS Mincho"/>
                <w:b/>
                <w:color w:val="000000"/>
                <w:sz w:val="18"/>
                <w:szCs w:val="18"/>
                <w:lang w:val="uk-UA"/>
              </w:rPr>
              <w:t>в безготівковій формі (з Правилами)</w:t>
            </w:r>
            <w:r w:rsidR="00EC00B0" w:rsidRPr="002336DD">
              <w:rPr>
                <w:rStyle w:val="a9"/>
                <w:rFonts w:eastAsia="MS Mincho"/>
                <w:b/>
                <w:color w:val="FF0000"/>
                <w:sz w:val="18"/>
                <w:szCs w:val="18"/>
                <w:lang w:val="uk-UA"/>
              </w:rPr>
              <w:footnoteReference w:id="2"/>
            </w:r>
          </w:p>
          <w:p w14:paraId="0546613F" w14:textId="17B423AB" w:rsidR="0052217D" w:rsidRPr="005D79E9" w:rsidRDefault="0052217D" w:rsidP="0052217D">
            <w:pPr>
              <w:jc w:val="center"/>
              <w:rPr>
                <w:i/>
                <w:highlight w:val="yellow"/>
                <w:lang w:val="ru-RU"/>
              </w:rPr>
            </w:pPr>
            <w:r w:rsidRPr="005D79E9">
              <w:rPr>
                <w:i/>
                <w:highlight w:val="yellow"/>
                <w:lang w:val="ru-RU"/>
              </w:rPr>
              <w:t>АБО</w:t>
            </w:r>
            <w:r w:rsidR="00A833B5" w:rsidRPr="002336DD">
              <w:rPr>
                <w:rStyle w:val="a9"/>
                <w:rFonts w:eastAsia="MS Mincho"/>
                <w:b/>
                <w:color w:val="FF0000"/>
                <w:sz w:val="18"/>
                <w:szCs w:val="18"/>
                <w:lang w:val="uk-UA"/>
              </w:rPr>
              <w:footnoteReference w:id="3"/>
            </w:r>
          </w:p>
          <w:p w14:paraId="3431E066" w14:textId="77777777" w:rsidR="0052217D" w:rsidRPr="005D79E9" w:rsidRDefault="0052217D" w:rsidP="0052217D">
            <w:pPr>
              <w:jc w:val="center"/>
              <w:rPr>
                <w:highlight w:val="green"/>
                <w:lang w:val="ru-RU"/>
              </w:rPr>
            </w:pPr>
            <w:r w:rsidRPr="005D79E9">
              <w:rPr>
                <w:b/>
                <w:highlight w:val="green"/>
                <w:lang w:val="ru-RU"/>
              </w:rPr>
              <w:t>ДОДАТКОВА УГОДА</w:t>
            </w:r>
            <w:r w:rsidRPr="005D79E9">
              <w:rPr>
                <w:highlight w:val="green"/>
                <w:lang w:val="ru-RU"/>
              </w:rPr>
              <w:t xml:space="preserve"> № ___</w:t>
            </w:r>
          </w:p>
          <w:p w14:paraId="2F00F018" w14:textId="77777777" w:rsidR="00AD493D" w:rsidRPr="00AD493D" w:rsidRDefault="0052217D" w:rsidP="00AD493D">
            <w:pPr>
              <w:widowControl w:val="0"/>
              <w:suppressAutoHyphens/>
              <w:jc w:val="center"/>
              <w:rPr>
                <w:rFonts w:eastAsia="MS Mincho"/>
                <w:b/>
                <w:color w:val="000000"/>
                <w:sz w:val="18"/>
                <w:szCs w:val="18"/>
                <w:highlight w:val="green"/>
                <w:lang w:val="uk-UA"/>
              </w:rPr>
            </w:pPr>
            <w:r w:rsidRPr="005D79E9">
              <w:rPr>
                <w:b/>
                <w:highlight w:val="green"/>
                <w:lang w:val="ru-RU"/>
              </w:rPr>
              <w:t xml:space="preserve">до Договору  № </w:t>
            </w:r>
            <w:r w:rsidRPr="00AD493D">
              <w:rPr>
                <w:b/>
                <w:highlight w:val="green"/>
                <w:lang w:val="ru-RU"/>
              </w:rPr>
              <w:t xml:space="preserve">___ </w:t>
            </w:r>
            <w:r w:rsidR="00AD493D" w:rsidRPr="00AD493D">
              <w:rPr>
                <w:rFonts w:eastAsia="MS Mincho"/>
                <w:b/>
                <w:color w:val="000000"/>
                <w:sz w:val="18"/>
                <w:szCs w:val="18"/>
                <w:highlight w:val="green"/>
                <w:lang w:val="uk-UA"/>
              </w:rPr>
              <w:t>про відкриття рахунків на користь Співробітник</w:t>
            </w:r>
            <w:r w:rsidR="00AD493D" w:rsidRPr="00AD493D">
              <w:rPr>
                <w:rFonts w:eastAsia="MS Mincho"/>
                <w:b/>
                <w:color w:val="000000"/>
                <w:sz w:val="18"/>
                <w:szCs w:val="18"/>
                <w:highlight w:val="green"/>
                <w:lang w:val="ru-RU"/>
              </w:rPr>
              <w:t>ів</w:t>
            </w:r>
            <w:r w:rsidR="00AD493D" w:rsidRPr="00AD493D">
              <w:rPr>
                <w:rFonts w:eastAsia="MS Mincho"/>
                <w:b/>
                <w:color w:val="000000"/>
                <w:sz w:val="18"/>
                <w:szCs w:val="18"/>
                <w:highlight w:val="green"/>
                <w:lang w:val="uk-UA"/>
              </w:rPr>
              <w:t xml:space="preserve"> Клієнта та </w:t>
            </w:r>
          </w:p>
          <w:p w14:paraId="5207A51B" w14:textId="77777777" w:rsidR="00AD493D" w:rsidRPr="00AD493D" w:rsidRDefault="00AD493D" w:rsidP="00AD493D">
            <w:pPr>
              <w:widowControl w:val="0"/>
              <w:suppressAutoHyphens/>
              <w:jc w:val="center"/>
              <w:rPr>
                <w:rFonts w:eastAsia="MS Mincho"/>
                <w:b/>
                <w:color w:val="000000"/>
                <w:sz w:val="18"/>
                <w:szCs w:val="18"/>
                <w:highlight w:val="green"/>
                <w:lang w:val="uk-UA"/>
              </w:rPr>
            </w:pPr>
            <w:r w:rsidRPr="00AD493D">
              <w:rPr>
                <w:rFonts w:eastAsia="MS Mincho"/>
                <w:b/>
                <w:color w:val="000000"/>
                <w:sz w:val="18"/>
                <w:szCs w:val="18"/>
                <w:highlight w:val="green"/>
                <w:lang w:val="uk-UA"/>
              </w:rPr>
              <w:t xml:space="preserve">обслуговування виплати заробітної плати та інших виплат </w:t>
            </w:r>
          </w:p>
          <w:p w14:paraId="787A739B" w14:textId="0752C74A" w:rsidR="0052217D" w:rsidRPr="005D79E9" w:rsidRDefault="00AD493D" w:rsidP="00AD493D">
            <w:pPr>
              <w:jc w:val="center"/>
              <w:rPr>
                <w:b/>
                <w:lang w:val="ru-RU"/>
              </w:rPr>
            </w:pPr>
            <w:r w:rsidRPr="00AD493D">
              <w:rPr>
                <w:rFonts w:eastAsia="MS Mincho"/>
                <w:b/>
                <w:color w:val="000000"/>
                <w:sz w:val="18"/>
                <w:szCs w:val="18"/>
                <w:highlight w:val="green"/>
                <w:lang w:val="uk-UA"/>
              </w:rPr>
              <w:t>в безготівковій формі (з Правилами</w:t>
            </w:r>
            <w:r>
              <w:rPr>
                <w:rFonts w:eastAsia="MS Mincho"/>
                <w:b/>
                <w:color w:val="000000"/>
                <w:sz w:val="18"/>
                <w:szCs w:val="18"/>
                <w:highlight w:val="green"/>
                <w:lang w:val="uk-UA"/>
              </w:rPr>
              <w:t>)</w:t>
            </w:r>
            <w:r w:rsidRPr="00AD493D">
              <w:rPr>
                <w:b/>
                <w:highlight w:val="green"/>
                <w:lang w:val="ru-RU"/>
              </w:rPr>
              <w:t xml:space="preserve"> </w:t>
            </w:r>
            <w:r w:rsidR="0052217D" w:rsidRPr="005D79E9">
              <w:rPr>
                <w:b/>
                <w:highlight w:val="green"/>
                <w:lang w:val="ru-RU"/>
              </w:rPr>
              <w:t>від ________</w:t>
            </w:r>
          </w:p>
          <w:p w14:paraId="25564B91" w14:textId="77777777" w:rsidR="0052217D" w:rsidRPr="00E9407C" w:rsidRDefault="0052217D" w:rsidP="00E9407C">
            <w:pPr>
              <w:widowControl w:val="0"/>
              <w:suppressAutoHyphens/>
              <w:jc w:val="center"/>
              <w:rPr>
                <w:rFonts w:eastAsia="MS Mincho"/>
                <w:b/>
                <w:color w:val="000000"/>
                <w:sz w:val="18"/>
                <w:szCs w:val="18"/>
                <w:lang w:val="ru-RU"/>
              </w:rPr>
            </w:pPr>
          </w:p>
          <w:p w14:paraId="373522EE" w14:textId="77777777" w:rsidR="00454AA3" w:rsidRPr="005C2562" w:rsidRDefault="00454AA3" w:rsidP="005C2562">
            <w:pPr>
              <w:widowControl w:val="0"/>
              <w:suppressAutoHyphens/>
              <w:spacing w:before="120"/>
              <w:outlineLvl w:val="0"/>
              <w:rPr>
                <w:b/>
                <w:color w:val="000000"/>
                <w:sz w:val="18"/>
                <w:szCs w:val="18"/>
                <w:lang w:val="ru-RU"/>
              </w:rPr>
            </w:pPr>
            <w:r w:rsidRPr="005C2562">
              <w:rPr>
                <w:b/>
                <w:color w:val="000000"/>
                <w:sz w:val="18"/>
                <w:szCs w:val="18"/>
                <w:lang w:val="uk-UA"/>
              </w:rPr>
              <w:t>м._______</w:t>
            </w:r>
            <w:r w:rsidRPr="005C2562">
              <w:rPr>
                <w:b/>
                <w:color w:val="000000"/>
                <w:sz w:val="18"/>
                <w:szCs w:val="18"/>
                <w:lang w:val="uk-UA"/>
              </w:rPr>
              <w:tab/>
            </w:r>
            <w:r w:rsidRPr="005C2562">
              <w:rPr>
                <w:b/>
                <w:color w:val="000000"/>
                <w:sz w:val="18"/>
                <w:szCs w:val="18"/>
                <w:lang w:val="uk-UA"/>
              </w:rPr>
              <w:tab/>
            </w:r>
            <w:r w:rsidRPr="005C2562">
              <w:rPr>
                <w:b/>
                <w:color w:val="000000"/>
                <w:sz w:val="18"/>
                <w:szCs w:val="18"/>
                <w:lang w:val="uk-UA"/>
              </w:rPr>
              <w:tab/>
              <w:t>«</w:t>
            </w:r>
            <w:r w:rsidRPr="005C2562">
              <w:rPr>
                <w:b/>
                <w:color w:val="000000"/>
                <w:sz w:val="18"/>
                <w:szCs w:val="18"/>
                <w:lang w:val="ru-RU"/>
              </w:rPr>
              <w:t>__</w:t>
            </w:r>
            <w:r w:rsidRPr="005C2562">
              <w:rPr>
                <w:b/>
                <w:color w:val="000000"/>
                <w:sz w:val="18"/>
                <w:szCs w:val="18"/>
                <w:lang w:val="uk-UA"/>
              </w:rPr>
              <w:t>_»___________20__</w:t>
            </w:r>
            <w:r w:rsidRPr="005C2562">
              <w:rPr>
                <w:b/>
                <w:color w:val="000000"/>
                <w:sz w:val="18"/>
                <w:szCs w:val="18"/>
                <w:lang w:val="ru-RU"/>
              </w:rPr>
              <w:t xml:space="preserve"> </w:t>
            </w:r>
            <w:r w:rsidRPr="005C2562">
              <w:rPr>
                <w:b/>
                <w:color w:val="000000"/>
                <w:sz w:val="18"/>
                <w:szCs w:val="18"/>
                <w:lang w:val="uk-UA"/>
              </w:rPr>
              <w:t>р.</w:t>
            </w:r>
          </w:p>
          <w:p w14:paraId="0C89C820" w14:textId="77777777" w:rsidR="00454AA3" w:rsidRPr="005C2562" w:rsidRDefault="00454AA3" w:rsidP="005C2562">
            <w:pPr>
              <w:widowControl w:val="0"/>
              <w:tabs>
                <w:tab w:val="left" w:pos="1134"/>
              </w:tabs>
              <w:suppressAutoHyphens/>
              <w:spacing w:before="120"/>
              <w:jc w:val="both"/>
              <w:rPr>
                <w:sz w:val="18"/>
                <w:szCs w:val="18"/>
                <w:lang w:val="uk-UA"/>
              </w:rPr>
            </w:pPr>
            <w:r w:rsidRPr="005C2562">
              <w:rPr>
                <w:b/>
                <w:sz w:val="18"/>
                <w:szCs w:val="18"/>
                <w:lang w:val="uk-UA"/>
              </w:rPr>
              <w:t>СТОРОНА 1.</w:t>
            </w:r>
            <w:r w:rsidRPr="005C2562">
              <w:rPr>
                <w:b/>
                <w:sz w:val="18"/>
                <w:szCs w:val="18"/>
                <w:lang w:val="uk-UA"/>
              </w:rPr>
              <w:tab/>
            </w:r>
            <w:r w:rsidRPr="005C2562">
              <w:rPr>
                <w:sz w:val="18"/>
                <w:szCs w:val="18"/>
                <w:lang w:val="uk-UA"/>
              </w:rPr>
              <w:t xml:space="preserve">Юридична особа за законодавством України – </w:t>
            </w:r>
            <w:r w:rsidR="00615E64">
              <w:rPr>
                <w:b/>
                <w:sz w:val="18"/>
                <w:szCs w:val="18"/>
                <w:lang w:val="uk-UA"/>
              </w:rPr>
              <w:t>А</w:t>
            </w:r>
            <w:r w:rsidR="00E9407C" w:rsidRPr="002336DD">
              <w:rPr>
                <w:b/>
                <w:sz w:val="18"/>
                <w:szCs w:val="18"/>
                <w:lang w:val="ru-RU"/>
              </w:rPr>
              <w:t>КЦІОНЕРНЕ ТОВАРИСТВО</w:t>
            </w:r>
            <w:r w:rsidRPr="005C2562">
              <w:rPr>
                <w:b/>
                <w:sz w:val="18"/>
                <w:szCs w:val="18"/>
                <w:lang w:val="uk-UA"/>
              </w:rPr>
              <w:t xml:space="preserve"> </w:t>
            </w:r>
            <w:r w:rsidR="00615E64" w:rsidRPr="005C2562">
              <w:rPr>
                <w:b/>
                <w:sz w:val="18"/>
                <w:szCs w:val="18"/>
                <w:lang w:val="uk-UA"/>
              </w:rPr>
              <w:t>"УКРСИББАНК</w:t>
            </w:r>
            <w:r w:rsidRPr="005C2562">
              <w:rPr>
                <w:b/>
                <w:sz w:val="18"/>
                <w:szCs w:val="18"/>
                <w:lang w:val="uk-UA"/>
              </w:rPr>
              <w:t>"</w:t>
            </w:r>
            <w:r w:rsidRPr="005C2562">
              <w:rPr>
                <w:sz w:val="18"/>
                <w:szCs w:val="18"/>
                <w:lang w:val="uk-UA"/>
              </w:rPr>
              <w:t xml:space="preserve">, надалі за текстом – </w:t>
            </w:r>
            <w:r w:rsidRPr="005C2562">
              <w:rPr>
                <w:b/>
                <w:i/>
                <w:sz w:val="18"/>
                <w:szCs w:val="18"/>
                <w:lang w:val="uk-UA"/>
              </w:rPr>
              <w:t>«Банк»</w:t>
            </w:r>
            <w:r w:rsidRPr="005C2562">
              <w:rPr>
                <w:sz w:val="18"/>
                <w:szCs w:val="18"/>
                <w:lang w:val="uk-UA"/>
              </w:rPr>
              <w:t>, від імені якого діє ____________________ на підставі ____________________, та,</w:t>
            </w:r>
          </w:p>
          <w:p w14:paraId="1CCF27ED" w14:textId="791AFD1D" w:rsidR="00454AA3" w:rsidRDefault="00454AA3" w:rsidP="005C2562">
            <w:pPr>
              <w:widowControl w:val="0"/>
              <w:tabs>
                <w:tab w:val="left" w:pos="1134"/>
              </w:tabs>
              <w:suppressAutoHyphens/>
              <w:ind w:left="1"/>
              <w:jc w:val="both"/>
              <w:rPr>
                <w:sz w:val="18"/>
                <w:szCs w:val="18"/>
                <w:lang w:val="uk-UA"/>
              </w:rPr>
            </w:pPr>
            <w:r w:rsidRPr="005C2562">
              <w:rPr>
                <w:b/>
                <w:sz w:val="18"/>
                <w:szCs w:val="18"/>
                <w:lang w:val="uk-UA"/>
              </w:rPr>
              <w:t>СТОРОНА 2.</w:t>
            </w:r>
            <w:r w:rsidRPr="005C2562">
              <w:rPr>
                <w:b/>
                <w:sz w:val="18"/>
                <w:szCs w:val="18"/>
                <w:lang w:val="uk-UA"/>
              </w:rPr>
              <w:tab/>
            </w:r>
            <w:r w:rsidRPr="005C2562">
              <w:rPr>
                <w:sz w:val="18"/>
                <w:szCs w:val="18"/>
                <w:lang w:val="uk-UA"/>
              </w:rPr>
              <w:t>____________________, надалі за текстом «</w:t>
            </w:r>
            <w:r w:rsidRPr="005C2562">
              <w:rPr>
                <w:b/>
                <w:sz w:val="18"/>
                <w:szCs w:val="18"/>
                <w:lang w:val="uk-UA"/>
              </w:rPr>
              <w:t xml:space="preserve">Клієнт», </w:t>
            </w:r>
            <w:r w:rsidRPr="005C2562">
              <w:rPr>
                <w:sz w:val="18"/>
                <w:szCs w:val="18"/>
                <w:lang w:val="uk-UA"/>
              </w:rPr>
              <w:t xml:space="preserve">від імені якого діє _____________________, на підставі ____________________, з іншої сторони, разом названі – </w:t>
            </w:r>
            <w:r w:rsidRPr="005C2562">
              <w:rPr>
                <w:b/>
                <w:sz w:val="18"/>
                <w:szCs w:val="18"/>
                <w:lang w:val="uk-UA"/>
              </w:rPr>
              <w:t>«Сторони»</w:t>
            </w:r>
            <w:r w:rsidRPr="005C2562">
              <w:rPr>
                <w:sz w:val="18"/>
                <w:szCs w:val="18"/>
                <w:lang w:val="uk-UA"/>
              </w:rPr>
              <w:t xml:space="preserve">, а окремо – </w:t>
            </w:r>
            <w:r w:rsidRPr="005C2562">
              <w:rPr>
                <w:b/>
                <w:sz w:val="18"/>
                <w:szCs w:val="18"/>
                <w:lang w:val="uk-UA"/>
              </w:rPr>
              <w:t>«Сторона»</w:t>
            </w:r>
            <w:r w:rsidRPr="005C2562">
              <w:rPr>
                <w:sz w:val="18"/>
                <w:szCs w:val="18"/>
                <w:lang w:val="uk-UA"/>
              </w:rPr>
              <w:t xml:space="preserve">, уклали </w:t>
            </w:r>
            <w:r w:rsidRPr="005D79E9">
              <w:rPr>
                <w:sz w:val="18"/>
                <w:szCs w:val="18"/>
                <w:highlight w:val="darkGray"/>
                <w:lang w:val="uk-UA"/>
              </w:rPr>
              <w:t xml:space="preserve">цей </w:t>
            </w:r>
            <w:r w:rsidR="00E9407C" w:rsidRPr="005D79E9">
              <w:rPr>
                <w:sz w:val="18"/>
                <w:szCs w:val="18"/>
                <w:highlight w:val="darkGray"/>
                <w:lang w:val="uk-UA"/>
              </w:rPr>
              <w:t>Договір про відкриття рахунків на користь Співробітників Клієнта та обслуговування виплати заробітної плати та інших виплат в безготівковій формі (з Правилами) (надалі – Договір) про наступне:</w:t>
            </w:r>
          </w:p>
          <w:p w14:paraId="1B6D4017" w14:textId="77777777" w:rsidR="00D1503B" w:rsidRDefault="00D1503B" w:rsidP="005C2562">
            <w:pPr>
              <w:widowControl w:val="0"/>
              <w:tabs>
                <w:tab w:val="left" w:pos="1134"/>
              </w:tabs>
              <w:suppressAutoHyphens/>
              <w:ind w:left="1"/>
              <w:jc w:val="both"/>
              <w:rPr>
                <w:sz w:val="18"/>
                <w:szCs w:val="18"/>
                <w:lang w:val="uk-UA"/>
              </w:rPr>
            </w:pPr>
          </w:p>
          <w:p w14:paraId="2DA407B7" w14:textId="77777777" w:rsidR="0052217D" w:rsidRDefault="0052217D" w:rsidP="0052217D">
            <w:pPr>
              <w:ind w:firstLine="284"/>
              <w:jc w:val="both"/>
              <w:rPr>
                <w:sz w:val="18"/>
                <w:szCs w:val="18"/>
                <w:lang w:val="ru-RU"/>
              </w:rPr>
            </w:pPr>
            <w:r w:rsidRPr="005D79E9">
              <w:rPr>
                <w:i/>
                <w:sz w:val="18"/>
                <w:szCs w:val="18"/>
                <w:highlight w:val="yellow"/>
                <w:lang w:val="ru-RU"/>
              </w:rPr>
              <w:t>або</w:t>
            </w:r>
            <w:r w:rsidRPr="005D79E9">
              <w:rPr>
                <w:sz w:val="18"/>
                <w:szCs w:val="18"/>
                <w:lang w:val="ru-RU"/>
              </w:rPr>
              <w:t xml:space="preserve"> </w:t>
            </w:r>
          </w:p>
          <w:p w14:paraId="1349754E" w14:textId="3B2FA399" w:rsidR="0052217D" w:rsidRPr="005D79E9" w:rsidRDefault="0052217D" w:rsidP="005D79E9">
            <w:pPr>
              <w:jc w:val="both"/>
              <w:rPr>
                <w:sz w:val="18"/>
                <w:szCs w:val="18"/>
                <w:lang w:val="ru-RU"/>
              </w:rPr>
            </w:pPr>
            <w:r w:rsidRPr="005D79E9">
              <w:rPr>
                <w:sz w:val="18"/>
                <w:szCs w:val="18"/>
                <w:highlight w:val="green"/>
                <w:lang w:val="ru-RU"/>
              </w:rPr>
              <w:t>уклали цю додаткову угоду про наступне</w:t>
            </w:r>
            <w:r w:rsidRPr="005D79E9">
              <w:rPr>
                <w:sz w:val="18"/>
                <w:szCs w:val="18"/>
                <w:lang w:val="ru-RU"/>
              </w:rPr>
              <w:t>:</w:t>
            </w:r>
          </w:p>
          <w:p w14:paraId="0425DA2D" w14:textId="15992D67" w:rsidR="0052217D" w:rsidRPr="005D79E9" w:rsidRDefault="0052217D" w:rsidP="005D79E9">
            <w:pPr>
              <w:widowControl w:val="0"/>
              <w:autoSpaceDE w:val="0"/>
              <w:autoSpaceDN w:val="0"/>
              <w:adjustRightInd w:val="0"/>
              <w:jc w:val="both"/>
              <w:rPr>
                <w:b/>
                <w:sz w:val="18"/>
                <w:szCs w:val="18"/>
                <w:lang w:val="ru-RU"/>
              </w:rPr>
            </w:pPr>
            <w:r>
              <w:rPr>
                <w:sz w:val="18"/>
                <w:szCs w:val="18"/>
                <w:highlight w:val="green"/>
                <w:lang w:val="ru-RU"/>
              </w:rPr>
              <w:t xml:space="preserve">1. </w:t>
            </w:r>
            <w:r w:rsidRPr="005D79E9">
              <w:rPr>
                <w:sz w:val="18"/>
                <w:szCs w:val="18"/>
                <w:highlight w:val="green"/>
                <w:lang w:val="ru-RU"/>
              </w:rPr>
              <w:t xml:space="preserve">Сторони домовились викласти </w:t>
            </w:r>
            <w:r>
              <w:rPr>
                <w:sz w:val="18"/>
                <w:szCs w:val="18"/>
                <w:highlight w:val="green"/>
                <w:lang w:val="ru-RU"/>
              </w:rPr>
              <w:t>Розділи 1 - 4</w:t>
            </w:r>
            <w:r w:rsidRPr="005D79E9">
              <w:rPr>
                <w:sz w:val="18"/>
                <w:szCs w:val="18"/>
                <w:highlight w:val="green"/>
                <w:lang w:val="ru-RU"/>
              </w:rPr>
              <w:t xml:space="preserve"> Догов</w:t>
            </w:r>
            <w:r>
              <w:rPr>
                <w:sz w:val="18"/>
                <w:szCs w:val="18"/>
                <w:highlight w:val="green"/>
                <w:lang w:val="ru-RU"/>
              </w:rPr>
              <w:t>ору</w:t>
            </w:r>
            <w:r w:rsidRPr="005D79E9">
              <w:rPr>
                <w:sz w:val="18"/>
                <w:szCs w:val="18"/>
                <w:highlight w:val="green"/>
                <w:lang w:val="ru-RU"/>
              </w:rPr>
              <w:t xml:space="preserve"> про відкриття рахунків на користь Співробітників Клієнта та обслуговування виплати заробітної плати та інших виплат в безготівковій формі (з Правилами) від _________</w:t>
            </w:r>
            <w:r w:rsidRPr="005D79E9">
              <w:rPr>
                <w:i/>
                <w:sz w:val="18"/>
                <w:szCs w:val="18"/>
                <w:highlight w:val="yellow"/>
                <w:lang w:val="ru-RU"/>
              </w:rPr>
              <w:t>(вказати дату укладання)</w:t>
            </w:r>
            <w:r w:rsidRPr="005D79E9">
              <w:rPr>
                <w:sz w:val="18"/>
                <w:szCs w:val="18"/>
                <w:highlight w:val="green"/>
                <w:lang w:val="ru-RU"/>
              </w:rPr>
              <w:t xml:space="preserve"> за № _____ </w:t>
            </w:r>
            <w:r w:rsidRPr="005D79E9">
              <w:rPr>
                <w:i/>
                <w:sz w:val="18"/>
                <w:szCs w:val="18"/>
                <w:highlight w:val="yellow"/>
                <w:lang w:val="ru-RU"/>
              </w:rPr>
              <w:t>(вказати номер договору)</w:t>
            </w:r>
            <w:r w:rsidRPr="005D79E9">
              <w:rPr>
                <w:sz w:val="18"/>
                <w:szCs w:val="18"/>
                <w:highlight w:val="green"/>
                <w:lang w:val="ru-RU"/>
              </w:rPr>
              <w:t xml:space="preserve"> </w:t>
            </w:r>
            <w:r w:rsidRPr="00D04AEA">
              <w:rPr>
                <w:sz w:val="18"/>
                <w:szCs w:val="18"/>
                <w:highlight w:val="green"/>
                <w:lang w:val="ru-RU"/>
              </w:rPr>
              <w:t>(надалі – Договір)</w:t>
            </w:r>
            <w:r>
              <w:rPr>
                <w:sz w:val="18"/>
                <w:szCs w:val="18"/>
                <w:highlight w:val="green"/>
                <w:lang w:val="ru-RU"/>
              </w:rPr>
              <w:t xml:space="preserve"> </w:t>
            </w:r>
            <w:r w:rsidRPr="005D79E9">
              <w:rPr>
                <w:sz w:val="18"/>
                <w:szCs w:val="18"/>
                <w:highlight w:val="green"/>
                <w:lang w:val="ru-RU"/>
              </w:rPr>
              <w:t>в наступній новій редакції: «</w:t>
            </w:r>
            <w:r w:rsidRPr="005D79E9">
              <w:rPr>
                <w:sz w:val="18"/>
                <w:szCs w:val="18"/>
                <w:lang w:val="ru-RU"/>
              </w:rPr>
              <w:t xml:space="preserve"> </w:t>
            </w:r>
            <w:r w:rsidRPr="005D79E9">
              <w:rPr>
                <w:i/>
                <w:sz w:val="18"/>
                <w:szCs w:val="18"/>
                <w:highlight w:val="yellow"/>
                <w:lang w:val="ru-RU"/>
              </w:rPr>
              <w:t xml:space="preserve">(далі вказується в лапках весь текст </w:t>
            </w:r>
            <w:r w:rsidR="00C43B8D">
              <w:rPr>
                <w:i/>
                <w:sz w:val="18"/>
                <w:szCs w:val="18"/>
                <w:highlight w:val="yellow"/>
                <w:lang w:val="ru-RU"/>
              </w:rPr>
              <w:t xml:space="preserve">розділів 1 – 4 </w:t>
            </w:r>
            <w:r w:rsidRPr="005D79E9">
              <w:rPr>
                <w:i/>
                <w:sz w:val="18"/>
                <w:szCs w:val="18"/>
                <w:highlight w:val="yellow"/>
                <w:lang w:val="ru-RU"/>
              </w:rPr>
              <w:t>договору, що зазначен</w:t>
            </w:r>
            <w:r w:rsidR="00C43B8D">
              <w:rPr>
                <w:i/>
                <w:sz w:val="18"/>
                <w:szCs w:val="18"/>
                <w:highlight w:val="yellow"/>
                <w:lang w:val="ru-RU"/>
              </w:rPr>
              <w:t>і</w:t>
            </w:r>
            <w:r w:rsidRPr="005D79E9">
              <w:rPr>
                <w:i/>
                <w:sz w:val="18"/>
                <w:szCs w:val="18"/>
                <w:highlight w:val="yellow"/>
                <w:lang w:val="ru-RU"/>
              </w:rPr>
              <w:t xml:space="preserve"> нижче).</w:t>
            </w:r>
          </w:p>
          <w:p w14:paraId="55F3402C" w14:textId="77777777" w:rsidR="0052217D" w:rsidRPr="005C2562" w:rsidRDefault="0052217D" w:rsidP="005C2562">
            <w:pPr>
              <w:widowControl w:val="0"/>
              <w:tabs>
                <w:tab w:val="left" w:pos="1134"/>
              </w:tabs>
              <w:suppressAutoHyphens/>
              <w:ind w:left="1"/>
              <w:jc w:val="both"/>
              <w:rPr>
                <w:sz w:val="18"/>
                <w:szCs w:val="18"/>
                <w:lang w:val="uk-UA"/>
              </w:rPr>
            </w:pPr>
          </w:p>
          <w:p w14:paraId="523B80B2" w14:textId="49408440" w:rsidR="00454AA3" w:rsidRPr="005C2562" w:rsidRDefault="00454AA3" w:rsidP="005C2562">
            <w:pPr>
              <w:widowControl w:val="0"/>
              <w:suppressAutoHyphens/>
              <w:spacing w:before="120"/>
              <w:jc w:val="center"/>
              <w:rPr>
                <w:b/>
                <w:sz w:val="18"/>
                <w:szCs w:val="18"/>
                <w:lang w:val="uk-UA"/>
              </w:rPr>
            </w:pPr>
            <w:r w:rsidRPr="005C2562">
              <w:rPr>
                <w:b/>
                <w:sz w:val="18"/>
                <w:szCs w:val="18"/>
                <w:lang w:val="uk-UA"/>
              </w:rPr>
              <w:t>1. ЗАГАЛЬНІ УМОВИ ДОГОВОРУ</w:t>
            </w:r>
          </w:p>
          <w:p w14:paraId="4FC4FF16" w14:textId="77777777" w:rsidR="00454AA3" w:rsidRPr="005C2562" w:rsidRDefault="00454AA3" w:rsidP="005C2562">
            <w:pPr>
              <w:widowControl w:val="0"/>
              <w:numPr>
                <w:ilvl w:val="1"/>
                <w:numId w:val="1"/>
              </w:numPr>
              <w:tabs>
                <w:tab w:val="clear" w:pos="420"/>
                <w:tab w:val="num" w:pos="-426"/>
                <w:tab w:val="left" w:pos="426"/>
              </w:tabs>
              <w:suppressAutoHyphens/>
              <w:ind w:left="0" w:firstLine="0"/>
              <w:jc w:val="both"/>
              <w:outlineLvl w:val="0"/>
              <w:rPr>
                <w:spacing w:val="-2"/>
                <w:sz w:val="18"/>
                <w:szCs w:val="18"/>
                <w:lang w:val="uk-UA"/>
              </w:rPr>
            </w:pPr>
            <w:r w:rsidRPr="005C2562">
              <w:rPr>
                <w:spacing w:val="-2"/>
                <w:sz w:val="18"/>
                <w:szCs w:val="18"/>
                <w:lang w:val="uk-UA"/>
              </w:rPr>
              <w:t>Підписуючи цей договір, Клієнт погоджується з викладеною у «Правилах обслуговування виплати заробітної плати та інших виплат Співробітникам Клієнта в безготівковій формі в АТ «</w:t>
            </w:r>
            <w:r w:rsidR="00615E64" w:rsidRPr="005C2562">
              <w:rPr>
                <w:spacing w:val="-2"/>
                <w:sz w:val="18"/>
                <w:szCs w:val="18"/>
                <w:lang w:val="uk-UA"/>
              </w:rPr>
              <w:t>УКРСИББАНК</w:t>
            </w:r>
            <w:r w:rsidRPr="005C2562">
              <w:rPr>
                <w:spacing w:val="-2"/>
                <w:sz w:val="18"/>
                <w:szCs w:val="18"/>
                <w:lang w:val="uk-UA"/>
              </w:rPr>
              <w:t xml:space="preserve">», затверджених згідно з внутрішніми процедурами Банку (далі – Правила), які розміщені для ознайомлення на сайті Банку </w:t>
            </w:r>
            <w:r w:rsidR="002A665A">
              <w:rPr>
                <w:b/>
                <w:spacing w:val="-2"/>
                <w:sz w:val="18"/>
                <w:szCs w:val="18"/>
                <w:u w:val="single"/>
                <w:lang w:val="uk-UA"/>
              </w:rPr>
              <w:t>www.</w:t>
            </w:r>
            <w:r w:rsidRPr="005C2562">
              <w:rPr>
                <w:b/>
                <w:spacing w:val="-2"/>
                <w:sz w:val="18"/>
                <w:szCs w:val="18"/>
                <w:u w:val="single"/>
                <w:lang w:val="uk-UA"/>
              </w:rPr>
              <w:t>ukrsibbank.com</w:t>
            </w:r>
            <w:r w:rsidRPr="005C2562">
              <w:rPr>
                <w:spacing w:val="-2"/>
                <w:sz w:val="18"/>
                <w:szCs w:val="18"/>
                <w:lang w:val="uk-UA"/>
              </w:rPr>
              <w:t xml:space="preserve">, пропозицією Банку надавати Клієнту комплекс послуг </w:t>
            </w:r>
            <w:r w:rsidR="00934B30" w:rsidRPr="00934B30">
              <w:rPr>
                <w:spacing w:val="-2"/>
                <w:sz w:val="18"/>
                <w:szCs w:val="18"/>
                <w:lang w:val="uk-UA"/>
              </w:rPr>
              <w:t xml:space="preserve">з відкриття </w:t>
            </w:r>
            <w:r w:rsidR="00F41EA6" w:rsidRPr="00071E51">
              <w:rPr>
                <w:spacing w:val="-2"/>
                <w:sz w:val="18"/>
                <w:szCs w:val="18"/>
                <w:lang w:val="ru-RU"/>
              </w:rPr>
              <w:t>К</w:t>
            </w:r>
            <w:r w:rsidR="00934B30" w:rsidRPr="00934B30">
              <w:rPr>
                <w:spacing w:val="-2"/>
                <w:sz w:val="18"/>
                <w:szCs w:val="18"/>
                <w:lang w:val="uk-UA"/>
              </w:rPr>
              <w:t xml:space="preserve">арткових рахунків Співробітникам Клієнта та впровадження безготівкової форми оплати праці на умовах, встановлених у цьому Договорі та </w:t>
            </w:r>
            <w:r w:rsidR="00934B30" w:rsidRPr="00934B30">
              <w:rPr>
                <w:spacing w:val="-2"/>
                <w:sz w:val="18"/>
                <w:szCs w:val="18"/>
                <w:lang w:val="uk-UA"/>
              </w:rPr>
              <w:lastRenderedPageBreak/>
              <w:t>Правилах</w:t>
            </w:r>
            <w:r w:rsidRPr="005C2562">
              <w:rPr>
                <w:spacing w:val="-2"/>
                <w:sz w:val="18"/>
                <w:szCs w:val="18"/>
                <w:lang w:val="uk-UA"/>
              </w:rPr>
              <w:t>.</w:t>
            </w:r>
          </w:p>
          <w:p w14:paraId="537AC156" w14:textId="77777777" w:rsidR="00454AA3" w:rsidRPr="005C2562" w:rsidRDefault="00454AA3" w:rsidP="005C2562">
            <w:pPr>
              <w:widowControl w:val="0"/>
              <w:numPr>
                <w:ilvl w:val="1"/>
                <w:numId w:val="1"/>
              </w:numPr>
              <w:tabs>
                <w:tab w:val="clear" w:pos="420"/>
                <w:tab w:val="num" w:pos="-426"/>
                <w:tab w:val="left" w:pos="426"/>
              </w:tabs>
              <w:suppressAutoHyphens/>
              <w:ind w:left="0" w:firstLine="0"/>
              <w:jc w:val="both"/>
              <w:outlineLvl w:val="0"/>
              <w:rPr>
                <w:sz w:val="18"/>
                <w:szCs w:val="18"/>
                <w:lang w:val="uk-UA"/>
              </w:rPr>
            </w:pPr>
            <w:r w:rsidRPr="005C2562">
              <w:rPr>
                <w:sz w:val="18"/>
                <w:szCs w:val="18"/>
                <w:lang w:val="uk-UA"/>
              </w:rPr>
              <w:t xml:space="preserve">Правила, після підписання Сторонами цього </w:t>
            </w:r>
            <w:r w:rsidR="00315FE5" w:rsidRPr="0010574E">
              <w:rPr>
                <w:sz w:val="18"/>
                <w:szCs w:val="18"/>
                <w:lang w:val="ru-RU"/>
              </w:rPr>
              <w:t>Д</w:t>
            </w:r>
            <w:r w:rsidRPr="005C2562">
              <w:rPr>
                <w:sz w:val="18"/>
                <w:szCs w:val="18"/>
                <w:lang w:val="uk-UA"/>
              </w:rPr>
              <w:t xml:space="preserve">оговору, стають його невід’ємною частиною. Підписуючи </w:t>
            </w:r>
            <w:r w:rsidR="00F41EA6" w:rsidRPr="00071E51">
              <w:rPr>
                <w:sz w:val="18"/>
                <w:szCs w:val="18"/>
                <w:lang w:val="ru-RU"/>
              </w:rPr>
              <w:t>Д</w:t>
            </w:r>
            <w:r w:rsidRPr="005C2562">
              <w:rPr>
                <w:sz w:val="18"/>
                <w:szCs w:val="18"/>
                <w:lang w:val="uk-UA"/>
              </w:rPr>
              <w:t xml:space="preserve">оговір, Сторони підтверджують, що досягли згоди за усіма істотними умовами, які викладені в цьому </w:t>
            </w:r>
            <w:r w:rsidR="00315FE5" w:rsidRPr="0010574E">
              <w:rPr>
                <w:sz w:val="18"/>
                <w:szCs w:val="18"/>
                <w:lang w:val="ru-RU"/>
              </w:rPr>
              <w:t>Д</w:t>
            </w:r>
            <w:r w:rsidRPr="005C2562">
              <w:rPr>
                <w:sz w:val="18"/>
                <w:szCs w:val="18"/>
                <w:lang w:val="uk-UA"/>
              </w:rPr>
              <w:t>оговорі та Правилах.</w:t>
            </w:r>
          </w:p>
          <w:p w14:paraId="2757F1FC" w14:textId="77777777" w:rsidR="00454AA3" w:rsidRPr="005C2562" w:rsidRDefault="00454AA3" w:rsidP="005C2562">
            <w:pPr>
              <w:widowControl w:val="0"/>
              <w:numPr>
                <w:ilvl w:val="1"/>
                <w:numId w:val="1"/>
              </w:numPr>
              <w:tabs>
                <w:tab w:val="clear" w:pos="420"/>
                <w:tab w:val="num" w:pos="-426"/>
                <w:tab w:val="left" w:pos="426"/>
              </w:tabs>
              <w:suppressAutoHyphens/>
              <w:ind w:left="0" w:firstLine="0"/>
              <w:jc w:val="both"/>
              <w:outlineLvl w:val="0"/>
              <w:rPr>
                <w:sz w:val="18"/>
                <w:szCs w:val="18"/>
                <w:lang w:val="uk-UA"/>
              </w:rPr>
            </w:pPr>
            <w:r w:rsidRPr="005C2562">
              <w:rPr>
                <w:sz w:val="18"/>
                <w:szCs w:val="18"/>
                <w:lang w:val="uk-UA"/>
              </w:rPr>
              <w:t xml:space="preserve">Підписи Сторін під цим </w:t>
            </w:r>
            <w:r w:rsidR="00315FE5" w:rsidRPr="0010574E">
              <w:rPr>
                <w:sz w:val="18"/>
                <w:szCs w:val="18"/>
                <w:lang w:val="ru-RU"/>
              </w:rPr>
              <w:t>Д</w:t>
            </w:r>
            <w:r w:rsidRPr="005C2562">
              <w:rPr>
                <w:sz w:val="18"/>
                <w:szCs w:val="18"/>
                <w:lang w:val="uk-UA"/>
              </w:rPr>
              <w:t xml:space="preserve">говором вважаються одночасно підписами під Правилами, </w:t>
            </w:r>
            <w:r w:rsidR="00934B30" w:rsidRPr="002336DD">
              <w:rPr>
                <w:sz w:val="18"/>
                <w:szCs w:val="18"/>
                <w:lang w:val="ru-RU"/>
              </w:rPr>
              <w:t>та</w:t>
            </w:r>
            <w:r w:rsidRPr="005C2562">
              <w:rPr>
                <w:sz w:val="18"/>
                <w:szCs w:val="18"/>
                <w:lang w:val="uk-UA"/>
              </w:rPr>
              <w:t xml:space="preserve"> після підписання Сторонами цього </w:t>
            </w:r>
            <w:r w:rsidR="00315FE5" w:rsidRPr="0010574E">
              <w:rPr>
                <w:sz w:val="18"/>
                <w:szCs w:val="18"/>
                <w:lang w:val="ru-RU"/>
              </w:rPr>
              <w:t>Д</w:t>
            </w:r>
            <w:r w:rsidRPr="005C2562">
              <w:rPr>
                <w:sz w:val="18"/>
                <w:szCs w:val="18"/>
                <w:lang w:val="uk-UA"/>
              </w:rPr>
              <w:t xml:space="preserve">оговору, Правила не підлягають додатковому підписанню Сторонами і вступають в силу для Сторін одночасно з підписанням цього </w:t>
            </w:r>
            <w:r w:rsidR="00CC278F" w:rsidRPr="0010574E">
              <w:rPr>
                <w:sz w:val="18"/>
                <w:szCs w:val="18"/>
                <w:lang w:val="ru-RU"/>
              </w:rPr>
              <w:t>Д</w:t>
            </w:r>
            <w:r w:rsidRPr="005C2562">
              <w:rPr>
                <w:sz w:val="18"/>
                <w:szCs w:val="18"/>
                <w:lang w:val="uk-UA"/>
              </w:rPr>
              <w:t>оговору.</w:t>
            </w:r>
          </w:p>
          <w:p w14:paraId="73EB200B" w14:textId="77777777" w:rsidR="00454AA3" w:rsidRPr="005C2562" w:rsidRDefault="00454AA3" w:rsidP="005C2562">
            <w:pPr>
              <w:widowControl w:val="0"/>
              <w:numPr>
                <w:ilvl w:val="1"/>
                <w:numId w:val="1"/>
              </w:numPr>
              <w:tabs>
                <w:tab w:val="clear" w:pos="420"/>
                <w:tab w:val="num" w:pos="-426"/>
                <w:tab w:val="left" w:pos="426"/>
              </w:tabs>
              <w:suppressAutoHyphens/>
              <w:ind w:left="0" w:firstLine="0"/>
              <w:jc w:val="both"/>
              <w:outlineLvl w:val="0"/>
              <w:rPr>
                <w:sz w:val="18"/>
                <w:szCs w:val="18"/>
                <w:lang w:val="uk-UA"/>
              </w:rPr>
            </w:pPr>
            <w:r w:rsidRPr="005C2562">
              <w:rPr>
                <w:sz w:val="18"/>
                <w:szCs w:val="18"/>
                <w:lang w:val="uk-UA"/>
              </w:rPr>
              <w:t xml:space="preserve">Всі терміни в цьому </w:t>
            </w:r>
            <w:r w:rsidR="00CC278F" w:rsidRPr="0010574E">
              <w:rPr>
                <w:sz w:val="18"/>
                <w:szCs w:val="18"/>
                <w:lang w:val="ru-RU"/>
              </w:rPr>
              <w:t>Д</w:t>
            </w:r>
            <w:r w:rsidRPr="005C2562">
              <w:rPr>
                <w:sz w:val="18"/>
                <w:szCs w:val="18"/>
                <w:lang w:val="uk-UA"/>
              </w:rPr>
              <w:t>оговорі вживаються у значенні, визначеному Правилами.</w:t>
            </w:r>
          </w:p>
          <w:p w14:paraId="1E393B7C" w14:textId="77777777" w:rsidR="00E9407C" w:rsidRPr="002336DD" w:rsidRDefault="00E9407C" w:rsidP="002336DD">
            <w:pPr>
              <w:pStyle w:val="ae"/>
              <w:widowControl w:val="0"/>
              <w:numPr>
                <w:ilvl w:val="0"/>
                <w:numId w:val="1"/>
              </w:numPr>
              <w:suppressAutoHyphens/>
              <w:rPr>
                <w:b/>
                <w:sz w:val="18"/>
                <w:szCs w:val="18"/>
                <w:lang w:val="uk-UA"/>
              </w:rPr>
            </w:pPr>
            <w:r w:rsidRPr="002336DD">
              <w:rPr>
                <w:b/>
                <w:sz w:val="18"/>
                <w:szCs w:val="18"/>
                <w:lang w:val="uk-UA"/>
              </w:rPr>
              <w:t>ВІДКРИТТЯ РАХУНКІВ НА КОРИСТЬ СПІВРОБІТНИКІВ КЛІЄНТА. ПЕРЕРАХУВАННЯ ВИПЛАТ СПІВРОБІТНИКАМ.</w:t>
            </w:r>
          </w:p>
          <w:p w14:paraId="14ABD6B2" w14:textId="18AA9E25" w:rsidR="00C74648" w:rsidRDefault="00E9407C" w:rsidP="002336DD">
            <w:pPr>
              <w:widowControl w:val="0"/>
              <w:numPr>
                <w:ilvl w:val="1"/>
                <w:numId w:val="1"/>
              </w:numPr>
              <w:suppressAutoHyphens/>
              <w:ind w:left="0" w:firstLine="0"/>
              <w:jc w:val="both"/>
              <w:rPr>
                <w:sz w:val="18"/>
                <w:szCs w:val="18"/>
                <w:lang w:val="uk-UA"/>
              </w:rPr>
            </w:pPr>
            <w:r>
              <w:rPr>
                <w:sz w:val="18"/>
                <w:szCs w:val="18"/>
                <w:lang w:val="uk-UA"/>
              </w:rPr>
              <w:t>У порядку</w:t>
            </w:r>
            <w:r w:rsidRPr="00FF314A">
              <w:rPr>
                <w:sz w:val="18"/>
                <w:szCs w:val="18"/>
                <w:lang w:val="uk-UA"/>
              </w:rPr>
              <w:t>,</w:t>
            </w:r>
            <w:r>
              <w:rPr>
                <w:sz w:val="18"/>
                <w:szCs w:val="18"/>
                <w:lang w:val="uk-UA"/>
              </w:rPr>
              <w:t xml:space="preserve"> передбаченому законодавством</w:t>
            </w:r>
            <w:r w:rsidRPr="00FF314A">
              <w:rPr>
                <w:sz w:val="18"/>
                <w:szCs w:val="18"/>
                <w:lang w:val="uk-UA"/>
              </w:rPr>
              <w:t>,</w:t>
            </w:r>
            <w:r w:rsidR="00C74648" w:rsidRPr="00C74648">
              <w:rPr>
                <w:sz w:val="18"/>
                <w:szCs w:val="18"/>
                <w:lang w:val="ru-RU"/>
              </w:rPr>
              <w:t xml:space="preserve"> </w:t>
            </w:r>
            <w:r w:rsidR="00C74648">
              <w:rPr>
                <w:sz w:val="18"/>
                <w:szCs w:val="18"/>
                <w:lang w:val="uk-UA"/>
              </w:rPr>
              <w:t xml:space="preserve">Правилами та цим Договором, </w:t>
            </w:r>
            <w:r w:rsidRPr="00FF314A">
              <w:rPr>
                <w:sz w:val="18"/>
                <w:szCs w:val="18"/>
                <w:lang w:val="uk-UA"/>
              </w:rPr>
              <w:t xml:space="preserve">Банк відкриває на користь Співробітників Клієнта </w:t>
            </w:r>
            <w:r w:rsidR="00F41EA6" w:rsidRPr="00071E51">
              <w:rPr>
                <w:sz w:val="18"/>
                <w:szCs w:val="18"/>
                <w:lang w:val="ru-RU"/>
              </w:rPr>
              <w:t>К</w:t>
            </w:r>
            <w:r>
              <w:rPr>
                <w:sz w:val="18"/>
                <w:szCs w:val="18"/>
                <w:lang w:val="uk-UA"/>
              </w:rPr>
              <w:t>арткові р</w:t>
            </w:r>
            <w:r w:rsidRPr="00FF314A">
              <w:rPr>
                <w:sz w:val="18"/>
                <w:szCs w:val="18"/>
                <w:lang w:val="uk-UA"/>
              </w:rPr>
              <w:t>ахунки</w:t>
            </w:r>
            <w:r>
              <w:rPr>
                <w:sz w:val="18"/>
                <w:szCs w:val="18"/>
                <w:lang w:val="uk-UA"/>
              </w:rPr>
              <w:t xml:space="preserve">. Карткові рахунки відкриваються з метою зарахування </w:t>
            </w:r>
            <w:r w:rsidRPr="00FF314A">
              <w:rPr>
                <w:sz w:val="18"/>
                <w:szCs w:val="18"/>
                <w:lang w:val="uk-UA"/>
              </w:rPr>
              <w:t>заробітної плати</w:t>
            </w:r>
            <w:r>
              <w:rPr>
                <w:sz w:val="18"/>
                <w:szCs w:val="18"/>
                <w:lang w:val="uk-UA"/>
              </w:rPr>
              <w:t xml:space="preserve"> та/або </w:t>
            </w:r>
            <w:r w:rsidRPr="00FF314A">
              <w:rPr>
                <w:sz w:val="18"/>
                <w:szCs w:val="18"/>
                <w:lang w:val="uk-UA"/>
              </w:rPr>
              <w:t>стипендій</w:t>
            </w:r>
            <w:r w:rsidR="00F431C4" w:rsidRPr="00F431C4">
              <w:rPr>
                <w:sz w:val="24"/>
                <w:szCs w:val="24"/>
                <w:lang w:val="ru-RU"/>
              </w:rPr>
              <w:t xml:space="preserve"> </w:t>
            </w:r>
            <w:r w:rsidR="00F431C4" w:rsidRPr="00F431C4">
              <w:rPr>
                <w:sz w:val="18"/>
                <w:szCs w:val="18"/>
                <w:lang w:val="ru-RU"/>
              </w:rPr>
              <w:t>та</w:t>
            </w:r>
            <w:r w:rsidR="00F431C4" w:rsidRPr="00F431C4">
              <w:rPr>
                <w:sz w:val="18"/>
                <w:szCs w:val="18"/>
                <w:lang w:val="uk-UA"/>
              </w:rPr>
              <w:t>/або</w:t>
            </w:r>
            <w:r w:rsidR="00F431C4" w:rsidRPr="00F431C4">
              <w:rPr>
                <w:sz w:val="18"/>
                <w:szCs w:val="18"/>
                <w:lang w:val="ru-RU"/>
              </w:rPr>
              <w:t xml:space="preserve"> плати за оренду землі</w:t>
            </w:r>
            <w:r>
              <w:rPr>
                <w:sz w:val="18"/>
                <w:szCs w:val="18"/>
                <w:lang w:val="uk-UA"/>
              </w:rPr>
              <w:t xml:space="preserve"> або інших виплат. </w:t>
            </w:r>
          </w:p>
          <w:p w14:paraId="148BA59B" w14:textId="2907E2B5" w:rsidR="00E9407C" w:rsidRPr="005D79E9" w:rsidRDefault="006D7DEF" w:rsidP="005D79E9">
            <w:pPr>
              <w:widowControl w:val="0"/>
              <w:suppressAutoHyphens/>
              <w:jc w:val="both"/>
              <w:rPr>
                <w:sz w:val="18"/>
                <w:szCs w:val="18"/>
                <w:lang w:val="uk-UA"/>
              </w:rPr>
            </w:pPr>
            <w:r>
              <w:rPr>
                <w:sz w:val="18"/>
                <w:szCs w:val="18"/>
                <w:lang w:val="uk-UA"/>
              </w:rPr>
              <w:t>2.2. Платіжні</w:t>
            </w:r>
            <w:r w:rsidR="00E9407C">
              <w:rPr>
                <w:sz w:val="18"/>
                <w:szCs w:val="18"/>
                <w:lang w:val="uk-UA"/>
              </w:rPr>
              <w:t xml:space="preserve"> операції з </w:t>
            </w:r>
            <w:r w:rsidR="00226620">
              <w:rPr>
                <w:sz w:val="18"/>
                <w:szCs w:val="18"/>
                <w:lang w:val="uk-UA"/>
              </w:rPr>
              <w:t xml:space="preserve"> </w:t>
            </w:r>
            <w:r w:rsidR="00F41EA6" w:rsidRPr="00071E51">
              <w:rPr>
                <w:sz w:val="18"/>
                <w:szCs w:val="18"/>
                <w:lang w:val="uk-UA"/>
              </w:rPr>
              <w:t>К</w:t>
            </w:r>
            <w:r w:rsidR="00E9407C">
              <w:rPr>
                <w:sz w:val="18"/>
                <w:szCs w:val="18"/>
                <w:lang w:val="uk-UA"/>
              </w:rPr>
              <w:t xml:space="preserve">арткових рахунків Співробітників Клієнтів здійснюється після укладення Банком відповідних договорів із </w:t>
            </w:r>
            <w:r w:rsidR="00E9407C" w:rsidRPr="005D79E9">
              <w:rPr>
                <w:sz w:val="18"/>
                <w:szCs w:val="18"/>
                <w:lang w:val="uk-UA"/>
              </w:rPr>
              <w:t>Співробітниками.</w:t>
            </w:r>
          </w:p>
          <w:p w14:paraId="4C5CD591" w14:textId="10F80487" w:rsidR="001B75CD" w:rsidRPr="005D79E9" w:rsidRDefault="001B75CD" w:rsidP="005D79E9">
            <w:pPr>
              <w:widowControl w:val="0"/>
              <w:suppressAutoHyphens/>
              <w:jc w:val="both"/>
              <w:rPr>
                <w:sz w:val="18"/>
                <w:szCs w:val="18"/>
                <w:lang w:val="uk-UA"/>
              </w:rPr>
            </w:pPr>
            <w:r w:rsidRPr="005D79E9">
              <w:rPr>
                <w:sz w:val="18"/>
                <w:szCs w:val="18"/>
                <w:lang w:val="uk-UA"/>
              </w:rPr>
              <w:t>2.</w:t>
            </w:r>
            <w:r w:rsidR="006D7DEF">
              <w:rPr>
                <w:sz w:val="18"/>
                <w:szCs w:val="18"/>
                <w:lang w:val="uk-UA"/>
              </w:rPr>
              <w:t>3</w:t>
            </w:r>
            <w:r w:rsidRPr="005D79E9">
              <w:rPr>
                <w:sz w:val="18"/>
                <w:szCs w:val="18"/>
                <w:lang w:val="uk-UA"/>
              </w:rPr>
              <w:t xml:space="preserve">. </w:t>
            </w:r>
            <w:r w:rsidRPr="005D79E9">
              <w:rPr>
                <w:b/>
                <w:sz w:val="18"/>
                <w:szCs w:val="18"/>
                <w:lang w:val="uk-UA"/>
              </w:rPr>
              <w:t xml:space="preserve">Особливості відкриття Карткового рахунку Співробітника Клієнта на умовах Тарифного плану </w:t>
            </w:r>
            <w:r w:rsidR="00A87C69" w:rsidRPr="005D79E9">
              <w:rPr>
                <w:b/>
                <w:sz w:val="18"/>
                <w:szCs w:val="18"/>
                <w:lang w:val="uk-UA"/>
              </w:rPr>
              <w:t>з НПК</w:t>
            </w:r>
            <w:r w:rsidRPr="005D79E9">
              <w:rPr>
                <w:b/>
                <w:sz w:val="18"/>
                <w:szCs w:val="18"/>
                <w:lang w:val="uk-UA"/>
              </w:rPr>
              <w:t xml:space="preserve">. </w:t>
            </w:r>
          </w:p>
          <w:p w14:paraId="36C32119" w14:textId="15D26CB6" w:rsidR="006D7DEF" w:rsidRPr="006D7DEF" w:rsidRDefault="001B75CD" w:rsidP="006D7DEF">
            <w:pPr>
              <w:widowControl w:val="0"/>
              <w:suppressAutoHyphens/>
              <w:jc w:val="both"/>
              <w:rPr>
                <w:sz w:val="18"/>
                <w:szCs w:val="18"/>
                <w:lang w:val="uk-UA"/>
              </w:rPr>
            </w:pPr>
            <w:r w:rsidRPr="005D79E9">
              <w:rPr>
                <w:sz w:val="18"/>
                <w:szCs w:val="18"/>
                <w:lang w:val="uk-UA"/>
              </w:rPr>
              <w:t>2.</w:t>
            </w:r>
            <w:r w:rsidR="006D7DEF">
              <w:rPr>
                <w:sz w:val="18"/>
                <w:szCs w:val="18"/>
                <w:lang w:val="uk-UA"/>
              </w:rPr>
              <w:t>3</w:t>
            </w:r>
            <w:r w:rsidRPr="005D79E9">
              <w:rPr>
                <w:sz w:val="18"/>
                <w:szCs w:val="18"/>
                <w:lang w:val="uk-UA"/>
              </w:rPr>
              <w:t>.1</w:t>
            </w:r>
            <w:r w:rsidR="006D7DEF">
              <w:rPr>
                <w:sz w:val="18"/>
                <w:szCs w:val="18"/>
                <w:lang w:val="uk-UA"/>
              </w:rPr>
              <w:t>.</w:t>
            </w:r>
            <w:r w:rsidRPr="005D79E9">
              <w:rPr>
                <w:sz w:val="18"/>
                <w:szCs w:val="18"/>
                <w:lang w:val="uk-UA"/>
              </w:rPr>
              <w:t xml:space="preserve"> </w:t>
            </w:r>
            <w:r w:rsidR="006D7DEF" w:rsidRPr="006D7DEF">
              <w:rPr>
                <w:sz w:val="18"/>
                <w:szCs w:val="18"/>
                <w:lang w:val="uk-UA"/>
              </w:rPr>
              <w:t xml:space="preserve">У разі, якщо відкриття та обслуговування Карткового рахунку Співробітника Клієнта здійснюється на умовах Тарифного плану, що передбачає видачу Банком Співробітнику </w:t>
            </w:r>
            <w:r w:rsidR="006D7DEF" w:rsidRPr="003728B6">
              <w:rPr>
                <w:sz w:val="18"/>
                <w:szCs w:val="18"/>
                <w:lang w:val="uk-UA"/>
              </w:rPr>
              <w:t>неперсоніфікованої</w:t>
            </w:r>
            <w:r w:rsidR="00525B9C" w:rsidRPr="00A91576">
              <w:rPr>
                <w:sz w:val="18"/>
                <w:szCs w:val="18"/>
                <w:lang w:val="uk-UA"/>
              </w:rPr>
              <w:t xml:space="preserve"> платіжної</w:t>
            </w:r>
            <w:r w:rsidR="006D7DEF" w:rsidRPr="00A91576">
              <w:rPr>
                <w:sz w:val="18"/>
                <w:szCs w:val="18"/>
                <w:lang w:val="uk-UA"/>
              </w:rPr>
              <w:t xml:space="preserve"> карти (без нанесення</w:t>
            </w:r>
            <w:r w:rsidR="00525B9C" w:rsidRPr="00A91576">
              <w:rPr>
                <w:sz w:val="18"/>
                <w:szCs w:val="18"/>
                <w:lang w:val="uk-UA"/>
              </w:rPr>
              <w:t xml:space="preserve"> на ній</w:t>
            </w:r>
            <w:r w:rsidR="006D7DEF" w:rsidRPr="00A91576">
              <w:rPr>
                <w:sz w:val="18"/>
                <w:szCs w:val="18"/>
                <w:lang w:val="uk-UA"/>
              </w:rPr>
              <w:t xml:space="preserve"> ім’я </w:t>
            </w:r>
            <w:r w:rsidR="00525B9C" w:rsidRPr="00A91576">
              <w:rPr>
                <w:sz w:val="18"/>
                <w:szCs w:val="18"/>
                <w:lang w:val="uk-UA"/>
              </w:rPr>
              <w:t>держателя</w:t>
            </w:r>
            <w:r w:rsidR="006D7DEF" w:rsidRPr="00A91576">
              <w:rPr>
                <w:sz w:val="18"/>
                <w:szCs w:val="18"/>
                <w:lang w:val="uk-UA"/>
              </w:rPr>
              <w:t xml:space="preserve">), </w:t>
            </w:r>
            <w:r w:rsidR="002B40E1" w:rsidRPr="00A91576">
              <w:rPr>
                <w:sz w:val="18"/>
                <w:szCs w:val="18"/>
                <w:lang w:val="uk-UA"/>
              </w:rPr>
              <w:t>надалі за текстом цього Договору -  «Тарифний план з НПК»</w:t>
            </w:r>
            <w:r w:rsidR="002B40E1" w:rsidRPr="00C90ADC">
              <w:rPr>
                <w:sz w:val="18"/>
                <w:szCs w:val="18"/>
                <w:lang w:val="uk-UA"/>
              </w:rPr>
              <w:t xml:space="preserve">, </w:t>
            </w:r>
            <w:r w:rsidR="006D7DEF" w:rsidRPr="00C90ADC">
              <w:rPr>
                <w:sz w:val="18"/>
                <w:szCs w:val="18"/>
                <w:lang w:val="uk-UA"/>
              </w:rPr>
              <w:t>відкри</w:t>
            </w:r>
            <w:r w:rsidR="006D7DEF" w:rsidRPr="006D7DEF">
              <w:rPr>
                <w:sz w:val="18"/>
                <w:szCs w:val="18"/>
                <w:lang w:val="uk-UA"/>
              </w:rPr>
              <w:t>ття такого рахунку та усі платіжні операції за ним здійснюються за умови укладення Співробітниками  з Банком окремих договорів відкриття та обслуговування Карткового рахунку. В такому разі до правовідносин Сторін не застосовуються п. 1.2., 2.2.1., 2.2.2., 2.2.3., 2.3.6.1.,  2.4.2., 2.4.5. Правил, а Сторони при відкритті таких рахунків регулюються Правилами (за виключенням зазначених пунктів Правил) та умовами цього Договору.</w:t>
            </w:r>
          </w:p>
          <w:p w14:paraId="045BFD25" w14:textId="160949F4" w:rsidR="00A87C69" w:rsidRPr="008B638D" w:rsidRDefault="00A90858" w:rsidP="005D79E9">
            <w:pPr>
              <w:pStyle w:val="12"/>
              <w:suppressAutoHyphens/>
              <w:spacing w:line="252" w:lineRule="auto"/>
              <w:jc w:val="both"/>
              <w:rPr>
                <w:sz w:val="18"/>
                <w:szCs w:val="18"/>
                <w:lang w:val="uk-UA"/>
              </w:rPr>
            </w:pPr>
            <w:r w:rsidRPr="005D79E9">
              <w:rPr>
                <w:sz w:val="18"/>
                <w:szCs w:val="18"/>
                <w:lang w:val="uk-UA"/>
              </w:rPr>
              <w:t>2.</w:t>
            </w:r>
            <w:r w:rsidR="001E37D1">
              <w:rPr>
                <w:sz w:val="18"/>
                <w:szCs w:val="18"/>
                <w:lang w:val="uk-UA"/>
              </w:rPr>
              <w:t>3</w:t>
            </w:r>
            <w:r w:rsidRPr="005D79E9">
              <w:rPr>
                <w:sz w:val="18"/>
                <w:szCs w:val="18"/>
                <w:lang w:val="uk-UA"/>
              </w:rPr>
              <w:t xml:space="preserve">.2. </w:t>
            </w:r>
            <w:r w:rsidR="00F26619" w:rsidRPr="005D79E9">
              <w:rPr>
                <w:sz w:val="18"/>
                <w:szCs w:val="18"/>
                <w:lang w:val="uk-UA"/>
              </w:rPr>
              <w:t xml:space="preserve">Для </w:t>
            </w:r>
            <w:r w:rsidR="0092420F" w:rsidRPr="005D79E9">
              <w:rPr>
                <w:bCs/>
                <w:color w:val="000000" w:themeColor="text1"/>
                <w:sz w:val="18"/>
                <w:szCs w:val="18"/>
                <w:lang w:val="uk-UA"/>
              </w:rPr>
              <w:t>відкриття Карткових рахунків</w:t>
            </w:r>
            <w:r w:rsidR="00F26619" w:rsidRPr="005D79E9">
              <w:rPr>
                <w:bCs/>
                <w:color w:val="000000" w:themeColor="text1"/>
                <w:sz w:val="18"/>
                <w:szCs w:val="18"/>
                <w:lang w:val="uk-UA"/>
              </w:rPr>
              <w:t xml:space="preserve"> </w:t>
            </w:r>
            <w:r w:rsidR="00A87C69" w:rsidRPr="005D79E9">
              <w:rPr>
                <w:bCs/>
                <w:color w:val="000000" w:themeColor="text1"/>
                <w:sz w:val="18"/>
                <w:szCs w:val="18"/>
                <w:lang w:val="uk-UA"/>
              </w:rPr>
              <w:t xml:space="preserve">на умовах Тарифного плану з НПК </w:t>
            </w:r>
            <w:r w:rsidR="00F26619" w:rsidRPr="005D79E9">
              <w:rPr>
                <w:bCs/>
                <w:color w:val="000000" w:themeColor="text1"/>
                <w:sz w:val="18"/>
                <w:szCs w:val="18"/>
                <w:lang w:val="uk-UA"/>
              </w:rPr>
              <w:t xml:space="preserve">Співробітникам Клієнта, Клієнт подає Банку </w:t>
            </w:r>
            <w:r w:rsidR="00E8516F" w:rsidRPr="005D79E9">
              <w:rPr>
                <w:bCs/>
                <w:color w:val="000000" w:themeColor="text1"/>
                <w:sz w:val="18"/>
                <w:szCs w:val="18"/>
                <w:lang w:val="uk-UA"/>
              </w:rPr>
              <w:t>інформацію про таких</w:t>
            </w:r>
            <w:r w:rsidR="00F26619" w:rsidRPr="005D79E9">
              <w:rPr>
                <w:bCs/>
                <w:color w:val="000000" w:themeColor="text1"/>
                <w:sz w:val="18"/>
                <w:szCs w:val="18"/>
                <w:lang w:val="uk-UA"/>
              </w:rPr>
              <w:t xml:space="preserve"> Співробітників</w:t>
            </w:r>
            <w:r w:rsidR="00C77A1D" w:rsidRPr="005D79E9">
              <w:rPr>
                <w:bCs/>
                <w:color w:val="000000" w:themeColor="text1"/>
                <w:sz w:val="18"/>
                <w:szCs w:val="18"/>
                <w:lang w:val="uk-UA"/>
              </w:rPr>
              <w:t xml:space="preserve"> у Заяві про відкриття поточних рахунків на користь фізичних осіб з зазначенням відповідного Коду Тарифного плану з НПК, як наведено у формі </w:t>
            </w:r>
            <w:r w:rsidR="008B436D" w:rsidRPr="005D79E9">
              <w:rPr>
                <w:bCs/>
                <w:color w:val="000000" w:themeColor="text1"/>
                <w:sz w:val="18"/>
                <w:szCs w:val="18"/>
                <w:lang w:val="uk-UA"/>
              </w:rPr>
              <w:t xml:space="preserve">такої </w:t>
            </w:r>
            <w:r w:rsidR="00C77A1D" w:rsidRPr="005D79E9">
              <w:rPr>
                <w:bCs/>
                <w:color w:val="000000" w:themeColor="text1"/>
                <w:sz w:val="18"/>
                <w:szCs w:val="18"/>
                <w:lang w:val="uk-UA"/>
              </w:rPr>
              <w:t>заяви відповідно до Д</w:t>
            </w:r>
            <w:r w:rsidR="00E8516F" w:rsidRPr="005D79E9">
              <w:rPr>
                <w:bCs/>
                <w:color w:val="000000" w:themeColor="text1"/>
                <w:sz w:val="18"/>
                <w:szCs w:val="18"/>
                <w:lang w:val="uk-UA"/>
              </w:rPr>
              <w:t>одатку № 1 до цього Договору</w:t>
            </w:r>
            <w:r w:rsidR="00F26619" w:rsidRPr="005D79E9">
              <w:rPr>
                <w:bCs/>
                <w:color w:val="000000" w:themeColor="text1"/>
                <w:sz w:val="18"/>
                <w:szCs w:val="18"/>
                <w:lang w:val="uk-UA"/>
              </w:rPr>
              <w:t xml:space="preserve">, </w:t>
            </w:r>
            <w:r w:rsidR="00E8516F" w:rsidRPr="005D79E9">
              <w:rPr>
                <w:bCs/>
                <w:color w:val="000000" w:themeColor="text1"/>
                <w:sz w:val="18"/>
                <w:szCs w:val="18"/>
                <w:lang w:val="uk-UA"/>
              </w:rPr>
              <w:t xml:space="preserve">у форматі, </w:t>
            </w:r>
            <w:r w:rsidR="00F26619" w:rsidRPr="005D79E9">
              <w:rPr>
                <w:bCs/>
                <w:color w:val="000000" w:themeColor="text1"/>
                <w:sz w:val="18"/>
                <w:szCs w:val="18"/>
                <w:lang w:val="uk-UA"/>
              </w:rPr>
              <w:t>визначеному у Розд</w:t>
            </w:r>
            <w:r w:rsidR="00E8516F" w:rsidRPr="005D79E9">
              <w:rPr>
                <w:bCs/>
                <w:color w:val="000000" w:themeColor="text1"/>
                <w:sz w:val="18"/>
                <w:szCs w:val="18"/>
                <w:lang w:val="uk-UA"/>
              </w:rPr>
              <w:t xml:space="preserve">ілі 6 </w:t>
            </w:r>
            <w:r w:rsidR="00F26619" w:rsidRPr="005D79E9">
              <w:rPr>
                <w:bCs/>
                <w:color w:val="000000" w:themeColor="text1"/>
                <w:sz w:val="18"/>
                <w:szCs w:val="18"/>
                <w:lang w:val="uk-UA"/>
              </w:rPr>
              <w:t>Правил</w:t>
            </w:r>
            <w:r w:rsidR="0032208D" w:rsidRPr="005D79E9">
              <w:rPr>
                <w:bCs/>
                <w:color w:val="000000" w:themeColor="text1"/>
                <w:sz w:val="18"/>
                <w:szCs w:val="18"/>
                <w:lang w:val="uk-UA"/>
              </w:rPr>
              <w:t xml:space="preserve"> та каналами, визначеними Правилами,</w:t>
            </w:r>
            <w:r w:rsidR="00E8516F" w:rsidRPr="005D79E9">
              <w:rPr>
                <w:bCs/>
                <w:color w:val="000000" w:themeColor="text1"/>
                <w:sz w:val="18"/>
                <w:szCs w:val="18"/>
                <w:lang w:val="uk-UA"/>
              </w:rPr>
              <w:t xml:space="preserve"> для подання інформації про Співробітників, передбаченої п. 6.5. Правил</w:t>
            </w:r>
            <w:r w:rsidR="00F26619" w:rsidRPr="005D79E9">
              <w:rPr>
                <w:bCs/>
                <w:color w:val="000000" w:themeColor="text1"/>
                <w:sz w:val="18"/>
                <w:szCs w:val="18"/>
                <w:lang w:val="uk-UA"/>
              </w:rPr>
              <w:t>,</w:t>
            </w:r>
            <w:r w:rsidR="00E8516F" w:rsidRPr="005D79E9">
              <w:rPr>
                <w:bCs/>
                <w:color w:val="000000" w:themeColor="text1"/>
                <w:sz w:val="18"/>
                <w:szCs w:val="18"/>
                <w:lang w:val="uk-UA"/>
              </w:rPr>
              <w:t xml:space="preserve"> </w:t>
            </w:r>
            <w:r w:rsidR="00521369" w:rsidRPr="005D79E9">
              <w:rPr>
                <w:bCs/>
                <w:color w:val="000000" w:themeColor="text1"/>
                <w:sz w:val="18"/>
                <w:szCs w:val="18"/>
                <w:lang w:val="uk-UA"/>
              </w:rPr>
              <w:t>а також інші</w:t>
            </w:r>
            <w:r w:rsidR="00A87C69" w:rsidRPr="005D79E9">
              <w:rPr>
                <w:bCs/>
                <w:color w:val="000000" w:themeColor="text1"/>
                <w:sz w:val="18"/>
                <w:szCs w:val="18"/>
                <w:lang w:val="uk-UA"/>
              </w:rPr>
              <w:t xml:space="preserve"> документи, передбачені законодавством.</w:t>
            </w:r>
            <w:r w:rsidR="0092420F" w:rsidRPr="005D79E9">
              <w:rPr>
                <w:bCs/>
                <w:color w:val="000000" w:themeColor="text1"/>
                <w:sz w:val="18"/>
                <w:szCs w:val="18"/>
                <w:lang w:val="uk-UA"/>
              </w:rPr>
              <w:t xml:space="preserve"> В</w:t>
            </w:r>
            <w:r w:rsidR="00C77A1D" w:rsidRPr="005D79E9">
              <w:rPr>
                <w:bCs/>
                <w:color w:val="000000" w:themeColor="text1"/>
                <w:sz w:val="18"/>
                <w:szCs w:val="18"/>
                <w:lang w:val="uk-UA"/>
              </w:rPr>
              <w:t xml:space="preserve">  такому разі зазначена заява щодо переліку Співробітників з Картковими рахунками на умовах Тарифного плану з НПК носить інформаційний характер</w:t>
            </w:r>
            <w:r w:rsidR="001E37D1">
              <w:rPr>
                <w:bCs/>
                <w:color w:val="000000" w:themeColor="text1"/>
                <w:sz w:val="18"/>
                <w:szCs w:val="18"/>
                <w:lang w:val="uk-UA"/>
              </w:rPr>
              <w:t xml:space="preserve"> та не є підставою для </w:t>
            </w:r>
            <w:r w:rsidR="00C77A1D" w:rsidRPr="005D79E9">
              <w:rPr>
                <w:bCs/>
                <w:color w:val="000000" w:themeColor="text1"/>
                <w:sz w:val="18"/>
                <w:szCs w:val="18"/>
                <w:lang w:val="uk-UA"/>
              </w:rPr>
              <w:t xml:space="preserve"> відкриття таких рахунків</w:t>
            </w:r>
            <w:r w:rsidR="001E37D1">
              <w:rPr>
                <w:bCs/>
                <w:color w:val="000000" w:themeColor="text1"/>
                <w:sz w:val="18"/>
                <w:szCs w:val="18"/>
                <w:lang w:val="uk-UA"/>
              </w:rPr>
              <w:t xml:space="preserve"> Співробітникам</w:t>
            </w:r>
            <w:r w:rsidR="0092420F" w:rsidRPr="005D79E9">
              <w:rPr>
                <w:sz w:val="18"/>
                <w:szCs w:val="18"/>
                <w:lang w:val="uk-UA"/>
              </w:rPr>
              <w:t>.</w:t>
            </w:r>
          </w:p>
          <w:p w14:paraId="581B7D02" w14:textId="6F3DA787" w:rsidR="00815660" w:rsidRPr="005D79E9" w:rsidRDefault="00815660" w:rsidP="005D79E9">
            <w:pPr>
              <w:pStyle w:val="12"/>
              <w:suppressAutoHyphens/>
              <w:spacing w:line="252" w:lineRule="auto"/>
              <w:jc w:val="both"/>
              <w:rPr>
                <w:sz w:val="18"/>
                <w:szCs w:val="18"/>
                <w:lang w:val="uk-UA"/>
              </w:rPr>
            </w:pPr>
            <w:r>
              <w:rPr>
                <w:sz w:val="18"/>
                <w:szCs w:val="18"/>
                <w:lang w:val="uk-UA"/>
              </w:rPr>
              <w:t>2.</w:t>
            </w:r>
            <w:r w:rsidR="001E37D1">
              <w:rPr>
                <w:sz w:val="18"/>
                <w:szCs w:val="18"/>
                <w:lang w:val="uk-UA"/>
              </w:rPr>
              <w:t>3</w:t>
            </w:r>
            <w:r>
              <w:rPr>
                <w:sz w:val="18"/>
                <w:szCs w:val="18"/>
                <w:lang w:val="uk-UA"/>
              </w:rPr>
              <w:t>.3. Клієнт зобов</w:t>
            </w:r>
            <w:r w:rsidRPr="005D79E9">
              <w:rPr>
                <w:sz w:val="18"/>
                <w:szCs w:val="18"/>
                <w:lang w:val="uk-UA"/>
              </w:rPr>
              <w:t>’</w:t>
            </w:r>
            <w:r w:rsidR="00333430">
              <w:rPr>
                <w:sz w:val="18"/>
                <w:szCs w:val="18"/>
                <w:lang w:val="uk-UA"/>
              </w:rPr>
              <w:t>язується</w:t>
            </w:r>
            <w:r w:rsidRPr="00815660">
              <w:rPr>
                <w:sz w:val="18"/>
                <w:szCs w:val="18"/>
                <w:lang w:val="uk-UA"/>
              </w:rPr>
              <w:t xml:space="preserve"> надавати Банку інформацію про Співробітників, яка необхідна для відкриття Карткових рахунків Співробітникам </w:t>
            </w:r>
            <w:r>
              <w:rPr>
                <w:sz w:val="18"/>
                <w:szCs w:val="18"/>
                <w:lang w:val="uk-UA"/>
              </w:rPr>
              <w:t xml:space="preserve">на умовах Тарифного плану з НПК </w:t>
            </w:r>
            <w:r w:rsidRPr="00815660">
              <w:rPr>
                <w:sz w:val="18"/>
                <w:szCs w:val="18"/>
                <w:lang w:val="uk-UA"/>
              </w:rPr>
              <w:t>та укладення окремих договорів між Банком та Співробітниками</w:t>
            </w:r>
            <w:r>
              <w:rPr>
                <w:sz w:val="18"/>
                <w:szCs w:val="18"/>
                <w:lang w:val="uk-UA"/>
              </w:rPr>
              <w:t xml:space="preserve"> </w:t>
            </w:r>
            <w:r w:rsidRPr="00815660">
              <w:rPr>
                <w:sz w:val="18"/>
                <w:szCs w:val="18"/>
                <w:lang w:val="uk-UA"/>
              </w:rPr>
              <w:t>в електронному вигляді за формою</w:t>
            </w:r>
            <w:r>
              <w:rPr>
                <w:sz w:val="18"/>
                <w:szCs w:val="18"/>
                <w:lang w:val="uk-UA"/>
              </w:rPr>
              <w:t xml:space="preserve"> у форматі та каналами, зазначеними в цьому Договорі</w:t>
            </w:r>
            <w:r w:rsidRPr="00815660">
              <w:rPr>
                <w:sz w:val="18"/>
                <w:szCs w:val="18"/>
                <w:lang w:val="uk-UA"/>
              </w:rPr>
              <w:t xml:space="preserve"> з урахуванням умов п. 2.4.4 Правил</w:t>
            </w:r>
            <w:r>
              <w:rPr>
                <w:sz w:val="18"/>
                <w:szCs w:val="18"/>
                <w:lang w:val="uk-UA"/>
              </w:rPr>
              <w:t xml:space="preserve">, та у разі наявності, протягом строку дії Договору, </w:t>
            </w:r>
            <w:r w:rsidRPr="00815660">
              <w:rPr>
                <w:sz w:val="18"/>
                <w:szCs w:val="18"/>
                <w:lang w:val="uk-UA"/>
              </w:rPr>
              <w:t xml:space="preserve">надавати до Банку в електронному вигляді інформацію щодо нових Співробітників, прийнятих на роботу, </w:t>
            </w:r>
            <w:r>
              <w:rPr>
                <w:sz w:val="18"/>
                <w:szCs w:val="18"/>
                <w:lang w:val="uk-UA"/>
              </w:rPr>
              <w:t xml:space="preserve">та яким необхідно відкриття Карткового рахунку на умовах Тарифного плану з НПК, </w:t>
            </w:r>
            <w:r w:rsidRPr="00815660">
              <w:rPr>
                <w:sz w:val="18"/>
                <w:szCs w:val="18"/>
                <w:lang w:val="uk-UA"/>
              </w:rPr>
              <w:t xml:space="preserve">в порядку, </w:t>
            </w:r>
            <w:r>
              <w:rPr>
                <w:sz w:val="18"/>
                <w:szCs w:val="18"/>
                <w:lang w:val="uk-UA"/>
              </w:rPr>
              <w:t>передбаченому для надання інформації, передбаченої п. 2.</w:t>
            </w:r>
            <w:r w:rsidR="00B26609">
              <w:rPr>
                <w:sz w:val="18"/>
                <w:szCs w:val="18"/>
                <w:lang w:val="uk-UA"/>
              </w:rPr>
              <w:t>3</w:t>
            </w:r>
            <w:r>
              <w:rPr>
                <w:sz w:val="18"/>
                <w:szCs w:val="18"/>
                <w:lang w:val="uk-UA"/>
              </w:rPr>
              <w:t>.2. цього Договору</w:t>
            </w:r>
            <w:r w:rsidRPr="00815660">
              <w:rPr>
                <w:sz w:val="18"/>
                <w:szCs w:val="18"/>
                <w:lang w:val="uk-UA"/>
              </w:rPr>
              <w:t>.</w:t>
            </w:r>
          </w:p>
          <w:p w14:paraId="205A60A3" w14:textId="2B50DCA8" w:rsidR="00ED7C66" w:rsidRDefault="00815660" w:rsidP="005D79E9">
            <w:pPr>
              <w:pStyle w:val="12"/>
              <w:suppressAutoHyphens/>
              <w:spacing w:line="252" w:lineRule="auto"/>
              <w:jc w:val="both"/>
              <w:rPr>
                <w:bCs/>
                <w:color w:val="000000" w:themeColor="text1"/>
                <w:sz w:val="18"/>
                <w:szCs w:val="18"/>
                <w:lang w:val="uk-UA"/>
              </w:rPr>
            </w:pPr>
            <w:r w:rsidRPr="00815660">
              <w:rPr>
                <w:bCs/>
                <w:color w:val="000000" w:themeColor="text1"/>
                <w:sz w:val="18"/>
                <w:szCs w:val="18"/>
                <w:lang w:val="uk-UA"/>
              </w:rPr>
              <w:t>2.</w:t>
            </w:r>
            <w:r w:rsidR="00B26609">
              <w:rPr>
                <w:bCs/>
                <w:color w:val="000000" w:themeColor="text1"/>
                <w:sz w:val="18"/>
                <w:szCs w:val="18"/>
                <w:lang w:val="uk-UA"/>
              </w:rPr>
              <w:t>3</w:t>
            </w:r>
            <w:r w:rsidRPr="00815660">
              <w:rPr>
                <w:bCs/>
                <w:color w:val="000000" w:themeColor="text1"/>
                <w:sz w:val="18"/>
                <w:szCs w:val="18"/>
                <w:lang w:val="uk-UA"/>
              </w:rPr>
              <w:t>.4</w:t>
            </w:r>
            <w:r w:rsidR="00ED7C66" w:rsidRPr="005D79E9">
              <w:rPr>
                <w:bCs/>
                <w:color w:val="000000" w:themeColor="text1"/>
                <w:sz w:val="18"/>
                <w:szCs w:val="18"/>
                <w:lang w:val="uk-UA"/>
              </w:rPr>
              <w:t xml:space="preserve">. </w:t>
            </w:r>
            <w:r w:rsidR="00521369" w:rsidRPr="005D79E9">
              <w:rPr>
                <w:bCs/>
                <w:color w:val="000000" w:themeColor="text1"/>
                <w:sz w:val="18"/>
                <w:szCs w:val="18"/>
                <w:lang w:val="uk-UA"/>
              </w:rPr>
              <w:t>Банк зобов'язується до Карткових рахунків Співробітників</w:t>
            </w:r>
            <w:r w:rsidR="00B26609">
              <w:rPr>
                <w:bCs/>
                <w:color w:val="000000" w:themeColor="text1"/>
                <w:sz w:val="18"/>
                <w:szCs w:val="18"/>
                <w:lang w:val="uk-UA"/>
              </w:rPr>
              <w:t>, що відкриваються</w:t>
            </w:r>
            <w:r w:rsidR="00521369" w:rsidRPr="005D79E9">
              <w:rPr>
                <w:bCs/>
                <w:color w:val="000000" w:themeColor="text1"/>
                <w:sz w:val="18"/>
                <w:szCs w:val="18"/>
                <w:lang w:val="uk-UA"/>
              </w:rPr>
              <w:t xml:space="preserve"> </w:t>
            </w:r>
            <w:r w:rsidR="00867AE2" w:rsidRPr="005D79E9">
              <w:rPr>
                <w:bCs/>
                <w:color w:val="000000" w:themeColor="text1"/>
                <w:sz w:val="18"/>
                <w:szCs w:val="18"/>
                <w:lang w:val="uk-UA"/>
              </w:rPr>
              <w:t xml:space="preserve">на умовах Тарифного плану НПК </w:t>
            </w:r>
            <w:r w:rsidR="00521369" w:rsidRPr="005D79E9">
              <w:rPr>
                <w:bCs/>
                <w:color w:val="000000" w:themeColor="text1"/>
                <w:sz w:val="18"/>
                <w:szCs w:val="18"/>
                <w:lang w:val="uk-UA"/>
              </w:rPr>
              <w:t>емітувати Картки та видати їх Співробітникам разом з підписанням Співробітником окремого договору відкриття та обслуговування Карткового рахунку, а також здійснювати їх обслуговування.</w:t>
            </w:r>
          </w:p>
          <w:p w14:paraId="73CF6D60" w14:textId="582DE130" w:rsidR="002D07F1" w:rsidRPr="005D79E9" w:rsidRDefault="00815660" w:rsidP="005D79E9">
            <w:pPr>
              <w:pStyle w:val="12"/>
              <w:suppressAutoHyphens/>
              <w:spacing w:line="252" w:lineRule="auto"/>
              <w:jc w:val="both"/>
              <w:rPr>
                <w:bCs/>
                <w:color w:val="000000" w:themeColor="text1"/>
                <w:sz w:val="18"/>
                <w:szCs w:val="18"/>
                <w:lang w:val="uk-UA"/>
              </w:rPr>
            </w:pPr>
            <w:r>
              <w:rPr>
                <w:bCs/>
                <w:color w:val="000000" w:themeColor="text1"/>
                <w:sz w:val="18"/>
                <w:szCs w:val="18"/>
                <w:lang w:val="uk-UA"/>
              </w:rPr>
              <w:t>2.</w:t>
            </w:r>
            <w:r w:rsidR="00B26609">
              <w:rPr>
                <w:bCs/>
                <w:color w:val="000000" w:themeColor="text1"/>
                <w:sz w:val="18"/>
                <w:szCs w:val="18"/>
                <w:lang w:val="uk-UA"/>
              </w:rPr>
              <w:t>3</w:t>
            </w:r>
            <w:r>
              <w:rPr>
                <w:bCs/>
                <w:color w:val="000000" w:themeColor="text1"/>
                <w:sz w:val="18"/>
                <w:szCs w:val="18"/>
                <w:lang w:val="uk-UA"/>
              </w:rPr>
              <w:t>.5</w:t>
            </w:r>
            <w:r w:rsidR="002D07F1">
              <w:rPr>
                <w:bCs/>
                <w:color w:val="000000" w:themeColor="text1"/>
                <w:sz w:val="18"/>
                <w:szCs w:val="18"/>
                <w:lang w:val="uk-UA"/>
              </w:rPr>
              <w:t xml:space="preserve">. </w:t>
            </w:r>
            <w:r w:rsidR="002D07F1" w:rsidRPr="002D07F1">
              <w:rPr>
                <w:bCs/>
                <w:color w:val="000000" w:themeColor="text1"/>
                <w:sz w:val="18"/>
                <w:szCs w:val="18"/>
                <w:lang w:val="uk-UA"/>
              </w:rPr>
              <w:t>Можливість зміни Тарифного плану</w:t>
            </w:r>
            <w:r w:rsidR="002D07F1">
              <w:rPr>
                <w:bCs/>
                <w:color w:val="000000" w:themeColor="text1"/>
                <w:sz w:val="18"/>
                <w:szCs w:val="18"/>
                <w:lang w:val="uk-UA"/>
              </w:rPr>
              <w:t xml:space="preserve"> з НПК</w:t>
            </w:r>
            <w:r w:rsidR="002D07F1" w:rsidRPr="002D07F1">
              <w:rPr>
                <w:bCs/>
                <w:color w:val="000000" w:themeColor="text1"/>
                <w:sz w:val="18"/>
                <w:szCs w:val="18"/>
                <w:lang w:val="uk-UA"/>
              </w:rPr>
              <w:t xml:space="preserve">, та Тарифні плани, на які можлива така зміна в межах діючого Тарифного </w:t>
            </w:r>
            <w:r w:rsidR="002D07F1" w:rsidRPr="002D07F1">
              <w:rPr>
                <w:bCs/>
                <w:color w:val="000000" w:themeColor="text1"/>
                <w:sz w:val="18"/>
                <w:szCs w:val="18"/>
                <w:lang w:val="uk-UA"/>
              </w:rPr>
              <w:lastRenderedPageBreak/>
              <w:t>плану, вказується у відповідних Тарифах</w:t>
            </w:r>
            <w:r w:rsidR="002D07F1">
              <w:rPr>
                <w:bCs/>
                <w:color w:val="000000" w:themeColor="text1"/>
                <w:sz w:val="18"/>
                <w:szCs w:val="18"/>
                <w:lang w:val="uk-UA"/>
              </w:rPr>
              <w:t>.</w:t>
            </w:r>
          </w:p>
          <w:p w14:paraId="3C219569" w14:textId="7324C534" w:rsidR="00E9407C" w:rsidRPr="0022033B" w:rsidRDefault="00E9407C" w:rsidP="00E9407C">
            <w:pPr>
              <w:pStyle w:val="12"/>
              <w:tabs>
                <w:tab w:val="left" w:pos="360"/>
                <w:tab w:val="left" w:pos="426"/>
                <w:tab w:val="left" w:pos="900"/>
              </w:tabs>
              <w:suppressAutoHyphens/>
              <w:spacing w:line="252" w:lineRule="auto"/>
              <w:jc w:val="both"/>
              <w:rPr>
                <w:sz w:val="18"/>
                <w:szCs w:val="18"/>
                <w:lang w:val="uk-UA"/>
              </w:rPr>
            </w:pPr>
            <w:r w:rsidRPr="00C44786">
              <w:rPr>
                <w:sz w:val="18"/>
                <w:szCs w:val="18"/>
                <w:lang w:val="uk-UA"/>
              </w:rPr>
              <w:t>2.</w:t>
            </w:r>
            <w:r w:rsidR="00B26609">
              <w:rPr>
                <w:sz w:val="18"/>
                <w:szCs w:val="18"/>
                <w:lang w:val="uk-UA"/>
              </w:rPr>
              <w:t>4</w:t>
            </w:r>
            <w:r w:rsidRPr="00C44786">
              <w:rPr>
                <w:sz w:val="18"/>
                <w:szCs w:val="18"/>
                <w:lang w:val="uk-UA"/>
              </w:rPr>
              <w:t>.</w:t>
            </w:r>
            <w:r w:rsidRPr="00C44786">
              <w:rPr>
                <w:sz w:val="18"/>
                <w:szCs w:val="18"/>
                <w:lang w:val="uk-UA"/>
              </w:rPr>
              <w:tab/>
              <w:t>Клієнт перераховує грошові к</w:t>
            </w:r>
            <w:r w:rsidRPr="008E43F1">
              <w:rPr>
                <w:sz w:val="18"/>
                <w:szCs w:val="18"/>
                <w:lang w:val="uk-UA"/>
              </w:rPr>
              <w:t xml:space="preserve">ошти за всіма виплатами своїм Співробітникам, </w:t>
            </w:r>
            <w:r>
              <w:rPr>
                <w:sz w:val="18"/>
                <w:szCs w:val="18"/>
                <w:lang w:val="uk-UA"/>
              </w:rPr>
              <w:t>у</w:t>
            </w:r>
            <w:r w:rsidRPr="008E43F1">
              <w:rPr>
                <w:sz w:val="18"/>
                <w:szCs w:val="18"/>
                <w:lang w:val="uk-UA"/>
              </w:rPr>
              <w:t xml:space="preserve"> тому числі заробітну плату, </w:t>
            </w:r>
            <w:r w:rsidRPr="0019027D">
              <w:rPr>
                <w:sz w:val="18"/>
                <w:szCs w:val="18"/>
                <w:lang w:val="uk-UA"/>
              </w:rPr>
              <w:t>стипенді</w:t>
            </w:r>
            <w:r>
              <w:rPr>
                <w:sz w:val="18"/>
                <w:szCs w:val="18"/>
                <w:lang w:val="uk-UA"/>
              </w:rPr>
              <w:t>ї,</w:t>
            </w:r>
            <w:r w:rsidRPr="0019027D">
              <w:rPr>
                <w:sz w:val="18"/>
                <w:szCs w:val="18"/>
                <w:lang w:val="uk-UA"/>
              </w:rPr>
              <w:t xml:space="preserve"> </w:t>
            </w:r>
            <w:r w:rsidRPr="008E43F1">
              <w:rPr>
                <w:sz w:val="18"/>
                <w:szCs w:val="18"/>
                <w:lang w:val="uk-UA"/>
              </w:rPr>
              <w:t>преміальні виплати, матеріальну допомогу, витрати на відрядження, компенсації</w:t>
            </w:r>
            <w:r w:rsidR="00F431C4" w:rsidRPr="00F431C4">
              <w:rPr>
                <w:sz w:val="18"/>
                <w:szCs w:val="18"/>
                <w:lang w:val="uk-UA"/>
              </w:rPr>
              <w:t>, а також орендну плату за землю</w:t>
            </w:r>
            <w:r w:rsidRPr="008E43F1">
              <w:rPr>
                <w:sz w:val="18"/>
                <w:szCs w:val="18"/>
                <w:lang w:val="uk-UA"/>
              </w:rPr>
              <w:t xml:space="preserve"> та інш</w:t>
            </w:r>
            <w:r>
              <w:rPr>
                <w:sz w:val="18"/>
                <w:szCs w:val="18"/>
                <w:lang w:val="uk-UA"/>
              </w:rPr>
              <w:t>і виплати</w:t>
            </w:r>
            <w:r w:rsidRPr="008E43F1">
              <w:rPr>
                <w:sz w:val="18"/>
                <w:szCs w:val="18"/>
                <w:lang w:val="uk-UA"/>
              </w:rPr>
              <w:t xml:space="preserve">, для подальшого зарахування таких коштів на </w:t>
            </w:r>
            <w:r w:rsidR="00EA47F5" w:rsidRPr="00071E51">
              <w:rPr>
                <w:sz w:val="18"/>
                <w:szCs w:val="18"/>
                <w:lang w:val="uk-UA"/>
              </w:rPr>
              <w:t>К</w:t>
            </w:r>
            <w:r w:rsidRPr="008E43F1">
              <w:rPr>
                <w:sz w:val="18"/>
                <w:szCs w:val="18"/>
                <w:lang w:val="uk-UA"/>
              </w:rPr>
              <w:t>арткові рахунки Співробітників</w:t>
            </w:r>
            <w:r w:rsidR="00EA47F5" w:rsidRPr="00071E51">
              <w:rPr>
                <w:sz w:val="18"/>
                <w:szCs w:val="18"/>
                <w:lang w:val="uk-UA"/>
              </w:rPr>
              <w:t xml:space="preserve"> після їх відкриття у Банку та/або </w:t>
            </w:r>
            <w:r w:rsidR="00EA47F5" w:rsidRPr="008E43F1">
              <w:rPr>
                <w:sz w:val="18"/>
                <w:szCs w:val="18"/>
                <w:lang w:val="uk-UA"/>
              </w:rPr>
              <w:t xml:space="preserve">на </w:t>
            </w:r>
            <w:r w:rsidR="00EA47F5">
              <w:rPr>
                <w:sz w:val="18"/>
                <w:szCs w:val="18"/>
                <w:lang w:val="uk-UA"/>
              </w:rPr>
              <w:t>рахунки С</w:t>
            </w:r>
            <w:r w:rsidR="00EA47F5" w:rsidRPr="00071E51">
              <w:rPr>
                <w:sz w:val="18"/>
                <w:szCs w:val="18"/>
                <w:lang w:val="uk-UA"/>
              </w:rPr>
              <w:t xml:space="preserve">півробітників, </w:t>
            </w:r>
            <w:r w:rsidR="00EA47F5" w:rsidRPr="008E43F1">
              <w:rPr>
                <w:sz w:val="18"/>
                <w:szCs w:val="18"/>
                <w:lang w:val="uk-UA"/>
              </w:rPr>
              <w:t>відкриті</w:t>
            </w:r>
            <w:r w:rsidR="00EA47F5" w:rsidRPr="00EA47F5">
              <w:rPr>
                <w:sz w:val="18"/>
                <w:szCs w:val="18"/>
                <w:lang w:val="uk-UA"/>
              </w:rPr>
              <w:t xml:space="preserve"> </w:t>
            </w:r>
            <w:r w:rsidR="00EA47F5" w:rsidRPr="00071E51">
              <w:rPr>
                <w:sz w:val="18"/>
                <w:szCs w:val="18"/>
                <w:lang w:val="uk-UA"/>
              </w:rPr>
              <w:t xml:space="preserve">в інших банках України, </w:t>
            </w:r>
            <w:r w:rsidRPr="008E43F1">
              <w:rPr>
                <w:sz w:val="18"/>
                <w:szCs w:val="18"/>
                <w:lang w:val="uk-UA"/>
              </w:rPr>
              <w:t xml:space="preserve">у сумі, що відповідає сумі, вказаній у </w:t>
            </w:r>
            <w:r w:rsidR="00F431C4" w:rsidRPr="0010574E">
              <w:rPr>
                <w:sz w:val="18"/>
                <w:szCs w:val="18"/>
                <w:lang w:val="uk-UA"/>
              </w:rPr>
              <w:t>В</w:t>
            </w:r>
            <w:r w:rsidRPr="008E43F1">
              <w:rPr>
                <w:sz w:val="18"/>
                <w:szCs w:val="18"/>
                <w:lang w:val="uk-UA"/>
              </w:rPr>
              <w:t xml:space="preserve">ідомості, за </w:t>
            </w:r>
            <w:r>
              <w:rPr>
                <w:sz w:val="18"/>
                <w:szCs w:val="18"/>
                <w:lang w:val="uk-UA"/>
              </w:rPr>
              <w:t xml:space="preserve">наступними </w:t>
            </w:r>
            <w:r w:rsidRPr="008E43F1">
              <w:rPr>
                <w:sz w:val="18"/>
                <w:szCs w:val="18"/>
                <w:lang w:val="uk-UA"/>
              </w:rPr>
              <w:t>реквізитами:</w:t>
            </w:r>
            <w:r>
              <w:rPr>
                <w:sz w:val="18"/>
                <w:szCs w:val="18"/>
                <w:lang w:val="uk-UA"/>
              </w:rPr>
              <w:t xml:space="preserve">  </w:t>
            </w:r>
          </w:p>
          <w:p w14:paraId="6F6DAB98" w14:textId="77777777" w:rsidR="00E9407C" w:rsidRPr="00855025" w:rsidRDefault="00E9407C" w:rsidP="00E9407C">
            <w:pPr>
              <w:pStyle w:val="12"/>
              <w:tabs>
                <w:tab w:val="left" w:pos="360"/>
                <w:tab w:val="left" w:pos="426"/>
                <w:tab w:val="left" w:pos="900"/>
              </w:tabs>
              <w:suppressAutoHyphens/>
              <w:spacing w:line="252" w:lineRule="auto"/>
              <w:jc w:val="both"/>
              <w:rPr>
                <w:sz w:val="18"/>
                <w:szCs w:val="18"/>
                <w:lang w:val="uk-UA"/>
              </w:rPr>
            </w:pPr>
            <w:r w:rsidRPr="00855025">
              <w:rPr>
                <w:sz w:val="18"/>
                <w:szCs w:val="18"/>
                <w:lang w:val="uk-UA"/>
              </w:rPr>
              <w:t>-</w:t>
            </w:r>
            <w:r>
              <w:rPr>
                <w:sz w:val="18"/>
                <w:szCs w:val="18"/>
                <w:lang w:val="uk-UA"/>
              </w:rPr>
              <w:t> </w:t>
            </w:r>
            <w:r w:rsidRPr="00855025">
              <w:rPr>
                <w:sz w:val="18"/>
                <w:szCs w:val="18"/>
                <w:lang w:val="uk-UA"/>
              </w:rPr>
              <w:t xml:space="preserve">якщо </w:t>
            </w:r>
            <w:r>
              <w:rPr>
                <w:sz w:val="18"/>
                <w:szCs w:val="18"/>
                <w:lang w:val="uk-UA"/>
              </w:rPr>
              <w:t xml:space="preserve">Клієнт не використовує Систему дистанційного обслуговування (далі - СДО) – </w:t>
            </w:r>
            <w:r w:rsidRPr="001169F2">
              <w:rPr>
                <w:sz w:val="18"/>
                <w:szCs w:val="18"/>
                <w:lang w:val="uk-UA"/>
              </w:rPr>
              <w:t xml:space="preserve">рахунок </w:t>
            </w:r>
            <w:r>
              <w:rPr>
                <w:sz w:val="18"/>
                <w:szCs w:val="18"/>
                <w:lang w:val="uk-UA"/>
              </w:rPr>
              <w:br/>
            </w:r>
            <w:r w:rsidRPr="001169F2">
              <w:rPr>
                <w:sz w:val="18"/>
                <w:szCs w:val="18"/>
                <w:lang w:val="uk-UA"/>
              </w:rPr>
              <w:t>№ ________________</w:t>
            </w:r>
            <w:r>
              <w:rPr>
                <w:sz w:val="18"/>
                <w:szCs w:val="18"/>
                <w:lang w:val="uk-UA"/>
              </w:rPr>
              <w:t xml:space="preserve">, </w:t>
            </w:r>
            <w:r w:rsidRPr="00601FC9">
              <w:rPr>
                <w:sz w:val="18"/>
                <w:szCs w:val="18"/>
                <w:lang w:val="uk-UA"/>
              </w:rPr>
              <w:t xml:space="preserve">код ЄДРПОУ </w:t>
            </w:r>
            <w:r w:rsidRPr="00855025">
              <w:rPr>
                <w:sz w:val="18"/>
                <w:szCs w:val="18"/>
                <w:lang w:val="uk-UA"/>
              </w:rPr>
              <w:t>09807750</w:t>
            </w:r>
            <w:r>
              <w:rPr>
                <w:sz w:val="18"/>
                <w:szCs w:val="18"/>
                <w:lang w:val="uk-UA"/>
              </w:rPr>
              <w:t>;</w:t>
            </w:r>
          </w:p>
          <w:p w14:paraId="5D5CC6E0" w14:textId="77777777" w:rsidR="00E9407C" w:rsidRPr="00855025" w:rsidRDefault="00E9407C" w:rsidP="00E9407C">
            <w:pPr>
              <w:pStyle w:val="12"/>
              <w:tabs>
                <w:tab w:val="left" w:pos="360"/>
                <w:tab w:val="left" w:pos="426"/>
                <w:tab w:val="left" w:pos="900"/>
              </w:tabs>
              <w:suppressAutoHyphens/>
              <w:spacing w:line="252" w:lineRule="auto"/>
              <w:jc w:val="both"/>
              <w:rPr>
                <w:sz w:val="18"/>
                <w:szCs w:val="18"/>
                <w:lang w:val="uk-UA"/>
              </w:rPr>
            </w:pPr>
            <w:r w:rsidRPr="00855025">
              <w:rPr>
                <w:sz w:val="18"/>
                <w:szCs w:val="18"/>
                <w:lang w:val="uk-UA"/>
              </w:rPr>
              <w:t>- якщо</w:t>
            </w:r>
            <w:r>
              <w:rPr>
                <w:sz w:val="18"/>
                <w:szCs w:val="18"/>
                <w:lang w:val="uk-UA"/>
              </w:rPr>
              <w:t xml:space="preserve"> Клієнт використовує СДО</w:t>
            </w:r>
            <w:r w:rsidRPr="00855025">
              <w:rPr>
                <w:sz w:val="18"/>
                <w:szCs w:val="18"/>
                <w:lang w:val="uk-UA"/>
              </w:rPr>
              <w:t xml:space="preserve"> та має поточний рахунок в національній валюті, відкритий в Банку</w:t>
            </w:r>
            <w:r>
              <w:rPr>
                <w:sz w:val="18"/>
                <w:szCs w:val="18"/>
                <w:lang w:val="uk-UA"/>
              </w:rPr>
              <w:t>, –</w:t>
            </w:r>
            <w:r w:rsidRPr="00855025">
              <w:rPr>
                <w:sz w:val="18"/>
                <w:szCs w:val="18"/>
                <w:lang w:val="uk-UA"/>
              </w:rPr>
              <w:t xml:space="preserve"> рахунок №</w:t>
            </w:r>
            <w:r>
              <w:rPr>
                <w:sz w:val="18"/>
                <w:szCs w:val="18"/>
                <w:lang w:val="uk-UA"/>
              </w:rPr>
              <w:t>___________________,</w:t>
            </w:r>
            <w:r w:rsidRPr="00855025">
              <w:rPr>
                <w:sz w:val="18"/>
                <w:szCs w:val="18"/>
                <w:lang w:val="uk-UA"/>
              </w:rPr>
              <w:t xml:space="preserve"> код ЄДРПОУ 09807750</w:t>
            </w:r>
            <w:r>
              <w:rPr>
                <w:sz w:val="18"/>
                <w:szCs w:val="18"/>
                <w:lang w:val="uk-UA"/>
              </w:rPr>
              <w:t>;</w:t>
            </w:r>
          </w:p>
          <w:p w14:paraId="4B466580" w14:textId="77777777" w:rsidR="00E9407C" w:rsidRDefault="00E9407C" w:rsidP="00E9407C">
            <w:pPr>
              <w:pStyle w:val="10"/>
              <w:widowControl w:val="0"/>
              <w:jc w:val="both"/>
              <w:rPr>
                <w:bCs/>
                <w:lang w:val="uk-UA"/>
              </w:rPr>
            </w:pPr>
            <w:r w:rsidRPr="00DE3AB6">
              <w:rPr>
                <w:snapToGrid w:val="0"/>
                <w:sz w:val="18"/>
                <w:szCs w:val="18"/>
                <w:lang w:val="uk-UA"/>
              </w:rPr>
              <w:t>-</w:t>
            </w:r>
            <w:r w:rsidRPr="00A41920">
              <w:rPr>
                <w:lang w:val="uk-UA"/>
              </w:rPr>
              <w:t xml:space="preserve"> </w:t>
            </w:r>
            <w:r w:rsidRPr="009642CC">
              <w:rPr>
                <w:sz w:val="18"/>
                <w:szCs w:val="18"/>
                <w:lang w:val="uk-UA"/>
              </w:rPr>
              <w:t>як</w:t>
            </w:r>
            <w:r>
              <w:rPr>
                <w:sz w:val="18"/>
                <w:szCs w:val="18"/>
                <w:lang w:val="uk-UA"/>
              </w:rPr>
              <w:t>що Клієнт використовує СДО</w:t>
            </w:r>
            <w:r w:rsidRPr="009642CC">
              <w:rPr>
                <w:sz w:val="18"/>
                <w:szCs w:val="18"/>
                <w:lang w:val="uk-UA"/>
              </w:rPr>
              <w:t xml:space="preserve"> та не має поточного рахунку в національній валюті, відкритого в Банку</w:t>
            </w:r>
            <w:r>
              <w:rPr>
                <w:sz w:val="18"/>
                <w:szCs w:val="18"/>
                <w:lang w:val="uk-UA"/>
              </w:rPr>
              <w:t xml:space="preserve">, – </w:t>
            </w:r>
            <w:r w:rsidRPr="009642CC">
              <w:rPr>
                <w:sz w:val="18"/>
                <w:szCs w:val="18"/>
                <w:lang w:val="uk-UA"/>
              </w:rPr>
              <w:t>використовуються реквізити</w:t>
            </w:r>
            <w:r>
              <w:rPr>
                <w:sz w:val="18"/>
                <w:szCs w:val="18"/>
                <w:lang w:val="uk-UA"/>
              </w:rPr>
              <w:t>, які зазначені у «</w:t>
            </w:r>
            <w:r w:rsidRPr="009642CC">
              <w:rPr>
                <w:sz w:val="18"/>
                <w:szCs w:val="18"/>
                <w:lang w:val="uk-UA"/>
              </w:rPr>
              <w:t>Договорі</w:t>
            </w:r>
            <w:r w:rsidRPr="009642CC">
              <w:rPr>
                <w:bCs/>
                <w:sz w:val="18"/>
                <w:szCs w:val="18"/>
                <w:lang w:val="uk-UA"/>
              </w:rPr>
              <w:t xml:space="preserve"> щодо </w:t>
            </w:r>
            <w:r w:rsidRPr="009642CC">
              <w:rPr>
                <w:snapToGrid w:val="0"/>
                <w:sz w:val="18"/>
                <w:szCs w:val="18"/>
                <w:lang w:val="uk-UA"/>
              </w:rPr>
              <w:t xml:space="preserve">виплати заробітної плати та інших виплат </w:t>
            </w:r>
            <w:r>
              <w:rPr>
                <w:snapToGrid w:val="0"/>
                <w:sz w:val="18"/>
                <w:szCs w:val="18"/>
                <w:lang w:val="uk-UA"/>
              </w:rPr>
              <w:t>С</w:t>
            </w:r>
            <w:r w:rsidRPr="009642CC">
              <w:rPr>
                <w:snapToGrid w:val="0"/>
                <w:sz w:val="18"/>
                <w:szCs w:val="18"/>
                <w:lang w:val="uk-UA"/>
              </w:rPr>
              <w:t xml:space="preserve">півробітникам </w:t>
            </w:r>
            <w:r>
              <w:rPr>
                <w:snapToGrid w:val="0"/>
                <w:sz w:val="18"/>
                <w:szCs w:val="18"/>
                <w:lang w:val="uk-UA"/>
              </w:rPr>
              <w:t>К</w:t>
            </w:r>
            <w:r w:rsidRPr="009642CC">
              <w:rPr>
                <w:snapToGrid w:val="0"/>
                <w:sz w:val="18"/>
                <w:szCs w:val="18"/>
                <w:lang w:val="uk-UA"/>
              </w:rPr>
              <w:t>лієнта в безготівковій формі</w:t>
            </w:r>
            <w:r>
              <w:rPr>
                <w:sz w:val="18"/>
                <w:szCs w:val="18"/>
                <w:lang w:val="uk-UA"/>
              </w:rPr>
              <w:t xml:space="preserve"> в системі дистанційного обслуговування»</w:t>
            </w:r>
            <w:r w:rsidRPr="009642CC">
              <w:rPr>
                <w:bCs/>
                <w:sz w:val="18"/>
                <w:szCs w:val="18"/>
                <w:lang w:val="uk-UA"/>
              </w:rPr>
              <w:t>, який укладається</w:t>
            </w:r>
            <w:r>
              <w:rPr>
                <w:bCs/>
                <w:sz w:val="18"/>
                <w:szCs w:val="18"/>
                <w:lang w:val="uk-UA"/>
              </w:rPr>
              <w:t xml:space="preserve"> Сторонами</w:t>
            </w:r>
            <w:r w:rsidRPr="009642CC">
              <w:rPr>
                <w:bCs/>
                <w:sz w:val="18"/>
                <w:szCs w:val="18"/>
                <w:lang w:val="uk-UA"/>
              </w:rPr>
              <w:t xml:space="preserve"> окремо</w:t>
            </w:r>
            <w:r>
              <w:rPr>
                <w:bCs/>
                <w:lang w:val="uk-UA"/>
              </w:rPr>
              <w:t>.</w:t>
            </w:r>
          </w:p>
          <w:p w14:paraId="66B0CF71" w14:textId="77777777" w:rsidR="006E1D7C" w:rsidRPr="007522AE" w:rsidRDefault="006E1D7C" w:rsidP="005C2562">
            <w:pPr>
              <w:pStyle w:val="10"/>
              <w:widowControl w:val="0"/>
              <w:jc w:val="both"/>
              <w:rPr>
                <w:bCs/>
                <w:lang w:val="uk-UA"/>
              </w:rPr>
            </w:pPr>
          </w:p>
          <w:p w14:paraId="28130A21" w14:textId="77777777" w:rsidR="0065376C" w:rsidRPr="005C2562" w:rsidRDefault="0065376C" w:rsidP="005C2562">
            <w:pPr>
              <w:pStyle w:val="12"/>
              <w:tabs>
                <w:tab w:val="left" w:pos="426"/>
              </w:tabs>
              <w:suppressAutoHyphens/>
              <w:spacing w:line="252" w:lineRule="auto"/>
              <w:jc w:val="center"/>
              <w:rPr>
                <w:b/>
                <w:sz w:val="18"/>
                <w:szCs w:val="18"/>
              </w:rPr>
            </w:pPr>
            <w:r w:rsidRPr="005C2562">
              <w:rPr>
                <w:b/>
                <w:sz w:val="18"/>
                <w:szCs w:val="18"/>
              </w:rPr>
              <w:t>3. ІНШІ УМОВИ ДОГОВОРУ</w:t>
            </w:r>
          </w:p>
          <w:p w14:paraId="7D7852ED" w14:textId="77777777" w:rsidR="0065376C" w:rsidRDefault="0065376C" w:rsidP="005C2562">
            <w:pPr>
              <w:pStyle w:val="12"/>
              <w:numPr>
                <w:ilvl w:val="1"/>
                <w:numId w:val="3"/>
              </w:numPr>
              <w:suppressAutoHyphens/>
              <w:spacing w:line="252" w:lineRule="auto"/>
              <w:ind w:left="0" w:firstLine="0"/>
              <w:jc w:val="both"/>
              <w:rPr>
                <w:snapToGrid/>
                <w:sz w:val="18"/>
                <w:szCs w:val="18"/>
                <w:lang w:val="uk-UA"/>
              </w:rPr>
            </w:pPr>
            <w:r w:rsidRPr="005C2562">
              <w:rPr>
                <w:snapToGrid/>
                <w:sz w:val="18"/>
                <w:szCs w:val="18"/>
                <w:lang w:val="uk-UA"/>
              </w:rPr>
              <w:t xml:space="preserve">Клієнт сплачує комісійну винагороду Банку згідно з умовами Договору. </w:t>
            </w:r>
          </w:p>
          <w:p w14:paraId="0C123E1E" w14:textId="77777777" w:rsidR="007844D7" w:rsidRPr="002336DD" w:rsidRDefault="008E25EE" w:rsidP="008E25EE">
            <w:pPr>
              <w:pStyle w:val="12"/>
              <w:suppressAutoHyphens/>
              <w:spacing w:line="252" w:lineRule="auto"/>
              <w:jc w:val="both"/>
              <w:rPr>
                <w:iCs/>
                <w:color w:val="000000"/>
                <w:sz w:val="18"/>
                <w:szCs w:val="18"/>
                <w:lang w:val="uk-UA"/>
              </w:rPr>
            </w:pPr>
            <w:r>
              <w:rPr>
                <w:iCs/>
                <w:color w:val="000000"/>
                <w:sz w:val="18"/>
                <w:szCs w:val="18"/>
                <w:highlight w:val="lightGray"/>
                <w:lang w:val="uk-UA"/>
              </w:rPr>
              <w:t>3.1.1.</w:t>
            </w:r>
            <w:r w:rsidR="00FA25A7" w:rsidRPr="00FA25A7">
              <w:rPr>
                <w:iCs/>
                <w:color w:val="000000"/>
                <w:sz w:val="18"/>
                <w:szCs w:val="18"/>
                <w:highlight w:val="lightGray"/>
                <w:lang w:val="uk-UA"/>
              </w:rPr>
              <w:t>Клієнт зобов’язується інформувати Банк про наміри припинити зарахування заробітної плати</w:t>
            </w:r>
            <w:r w:rsidR="00435E5B" w:rsidRPr="0010574E">
              <w:rPr>
                <w:iCs/>
                <w:color w:val="000000"/>
                <w:sz w:val="18"/>
                <w:szCs w:val="18"/>
                <w:highlight w:val="lightGray"/>
                <w:lang w:val="uk-UA"/>
              </w:rPr>
              <w:t xml:space="preserve"> </w:t>
            </w:r>
            <w:r w:rsidR="00435E5B" w:rsidRPr="0010574E">
              <w:rPr>
                <w:sz w:val="18"/>
                <w:szCs w:val="18"/>
                <w:highlight w:val="lightGray"/>
                <w:lang w:val="uk-UA"/>
              </w:rPr>
              <w:t>та/або орендної плати за землю</w:t>
            </w:r>
            <w:r w:rsidR="00FA25A7" w:rsidRPr="00435E5B">
              <w:rPr>
                <w:iCs/>
                <w:color w:val="000000"/>
                <w:sz w:val="18"/>
                <w:szCs w:val="18"/>
                <w:highlight w:val="lightGray"/>
                <w:lang w:val="uk-UA"/>
              </w:rPr>
              <w:t xml:space="preserve"> </w:t>
            </w:r>
            <w:r w:rsidR="00FA25A7" w:rsidRPr="00FA25A7">
              <w:rPr>
                <w:iCs/>
                <w:color w:val="000000"/>
                <w:sz w:val="18"/>
                <w:szCs w:val="18"/>
                <w:highlight w:val="lightGray"/>
                <w:lang w:val="uk-UA"/>
              </w:rPr>
              <w:t xml:space="preserve">на </w:t>
            </w:r>
            <w:r w:rsidR="00F400BC" w:rsidRPr="00071E51">
              <w:rPr>
                <w:iCs/>
                <w:color w:val="000000"/>
                <w:sz w:val="18"/>
                <w:szCs w:val="18"/>
                <w:highlight w:val="lightGray"/>
                <w:lang w:val="uk-UA"/>
              </w:rPr>
              <w:t>р</w:t>
            </w:r>
            <w:r w:rsidR="00FA25A7" w:rsidRPr="00FA25A7">
              <w:rPr>
                <w:iCs/>
                <w:color w:val="000000"/>
                <w:sz w:val="18"/>
                <w:szCs w:val="18"/>
                <w:highlight w:val="lightGray"/>
                <w:lang w:val="uk-UA"/>
              </w:rPr>
              <w:t>ахунки Співробітників, що відкриті в Банку</w:t>
            </w:r>
            <w:r w:rsidR="00F400BC" w:rsidRPr="00071E51">
              <w:rPr>
                <w:iCs/>
                <w:color w:val="000000"/>
                <w:sz w:val="18"/>
                <w:szCs w:val="18"/>
                <w:highlight w:val="lightGray"/>
                <w:lang w:val="uk-UA"/>
              </w:rPr>
              <w:t>/інших банках України</w:t>
            </w:r>
            <w:r w:rsidR="00FA25A7" w:rsidRPr="00FA25A7">
              <w:rPr>
                <w:iCs/>
                <w:color w:val="000000"/>
                <w:sz w:val="18"/>
                <w:szCs w:val="18"/>
                <w:highlight w:val="lightGray"/>
                <w:lang w:val="uk-UA"/>
              </w:rPr>
              <w:t>, не пізніше ніж за три міс</w:t>
            </w:r>
            <w:r w:rsidR="009C71FF" w:rsidRPr="0046191C">
              <w:rPr>
                <w:iCs/>
                <w:color w:val="000000"/>
                <w:sz w:val="18"/>
                <w:szCs w:val="18"/>
                <w:highlight w:val="lightGray"/>
                <w:lang w:val="uk-UA"/>
              </w:rPr>
              <w:t>я</w:t>
            </w:r>
            <w:r w:rsidR="00FA25A7" w:rsidRPr="00FA25A7">
              <w:rPr>
                <w:iCs/>
                <w:color w:val="000000"/>
                <w:sz w:val="18"/>
                <w:szCs w:val="18"/>
                <w:highlight w:val="lightGray"/>
                <w:lang w:val="uk-UA"/>
              </w:rPr>
              <w:t>ці до фактичного припинення зарахувань</w:t>
            </w:r>
            <w:r w:rsidR="00FA25A7" w:rsidRPr="00D47B36">
              <w:rPr>
                <w:iCs/>
                <w:color w:val="000000"/>
                <w:sz w:val="18"/>
                <w:szCs w:val="18"/>
                <w:lang w:val="uk-UA"/>
              </w:rPr>
              <w:t>.</w:t>
            </w:r>
            <w:r w:rsidR="00EC00B0">
              <w:rPr>
                <w:rStyle w:val="a9"/>
                <w:color w:val="FF0000"/>
                <w:lang w:val="uk-UA"/>
              </w:rPr>
              <w:footnoteReference w:id="4"/>
            </w:r>
          </w:p>
          <w:p w14:paraId="32E5CDA8" w14:textId="77777777" w:rsidR="0065376C" w:rsidRPr="005C2562" w:rsidRDefault="0065376C" w:rsidP="005C2562">
            <w:pPr>
              <w:widowControl w:val="0"/>
              <w:numPr>
                <w:ilvl w:val="1"/>
                <w:numId w:val="3"/>
              </w:numPr>
              <w:suppressAutoHyphens/>
              <w:ind w:left="0" w:firstLine="0"/>
              <w:jc w:val="both"/>
              <w:outlineLvl w:val="0"/>
              <w:rPr>
                <w:sz w:val="18"/>
                <w:szCs w:val="18"/>
                <w:lang w:val="uk-UA"/>
              </w:rPr>
            </w:pPr>
            <w:r w:rsidRPr="005C2562">
              <w:rPr>
                <w:sz w:val="18"/>
                <w:szCs w:val="18"/>
                <w:lang w:val="uk-UA"/>
              </w:rPr>
              <w:t xml:space="preserve">Підписанням цього </w:t>
            </w:r>
            <w:r w:rsidR="00CC278F" w:rsidRPr="0010574E">
              <w:rPr>
                <w:sz w:val="18"/>
                <w:szCs w:val="18"/>
                <w:lang w:val="ru-RU"/>
              </w:rPr>
              <w:t>Д</w:t>
            </w:r>
            <w:r w:rsidRPr="005C2562">
              <w:rPr>
                <w:sz w:val="18"/>
                <w:szCs w:val="18"/>
                <w:lang w:val="uk-UA"/>
              </w:rPr>
              <w:t>оговору Клієнт серед іншого засвідчує</w:t>
            </w:r>
            <w:r w:rsidR="007522AE">
              <w:rPr>
                <w:sz w:val="18"/>
                <w:szCs w:val="18"/>
                <w:lang w:val="uk-UA"/>
              </w:rPr>
              <w:t>, що</w:t>
            </w:r>
            <w:r w:rsidRPr="005C2562">
              <w:rPr>
                <w:sz w:val="18"/>
                <w:szCs w:val="18"/>
                <w:lang w:val="uk-UA"/>
              </w:rPr>
              <w:t>:</w:t>
            </w:r>
          </w:p>
          <w:p w14:paraId="350F67D2" w14:textId="754EA2C4" w:rsidR="0065376C" w:rsidRDefault="00FF6180" w:rsidP="005C2562">
            <w:pPr>
              <w:widowControl w:val="0"/>
              <w:numPr>
                <w:ilvl w:val="0"/>
                <w:numId w:val="2"/>
              </w:numPr>
              <w:tabs>
                <w:tab w:val="clear" w:pos="1080"/>
                <w:tab w:val="left" w:pos="284"/>
                <w:tab w:val="num" w:pos="567"/>
              </w:tabs>
              <w:suppressAutoHyphens/>
              <w:ind w:left="0" w:firstLine="0"/>
              <w:jc w:val="both"/>
              <w:outlineLvl w:val="0"/>
              <w:rPr>
                <w:sz w:val="18"/>
                <w:szCs w:val="18"/>
                <w:lang w:val="uk-UA"/>
              </w:rPr>
            </w:pPr>
            <w:r w:rsidRPr="005C2562">
              <w:rPr>
                <w:sz w:val="18"/>
                <w:szCs w:val="18"/>
                <w:lang w:val="uk-UA"/>
              </w:rPr>
              <w:t xml:space="preserve">перед укладенням </w:t>
            </w:r>
            <w:r w:rsidR="00A84D02" w:rsidRPr="005C2562">
              <w:rPr>
                <w:sz w:val="18"/>
                <w:szCs w:val="18"/>
                <w:lang w:val="uk-UA"/>
              </w:rPr>
              <w:t>Д</w:t>
            </w:r>
            <w:r w:rsidR="0065376C" w:rsidRPr="005C2562">
              <w:rPr>
                <w:sz w:val="18"/>
                <w:szCs w:val="18"/>
                <w:lang w:val="uk-UA"/>
              </w:rPr>
              <w:t>оговору він особисто ознайомлений з Правилами, погоджується вважати положення вказаних Правил обов’язковими до застосування до від</w:t>
            </w:r>
            <w:r w:rsidRPr="005C2562">
              <w:rPr>
                <w:sz w:val="18"/>
                <w:szCs w:val="18"/>
                <w:lang w:val="uk-UA"/>
              </w:rPr>
              <w:t xml:space="preserve">носин, які виникли на підставі </w:t>
            </w:r>
            <w:r w:rsidR="00315FE5" w:rsidRPr="0010574E">
              <w:rPr>
                <w:sz w:val="18"/>
                <w:szCs w:val="18"/>
                <w:lang w:val="ru-RU"/>
              </w:rPr>
              <w:t>Д</w:t>
            </w:r>
            <w:r w:rsidR="0065376C" w:rsidRPr="005C2562">
              <w:rPr>
                <w:sz w:val="18"/>
                <w:szCs w:val="18"/>
                <w:lang w:val="uk-UA"/>
              </w:rPr>
              <w:t>оговору;</w:t>
            </w:r>
          </w:p>
          <w:p w14:paraId="48E6C8A1" w14:textId="77777777" w:rsidR="00B26609" w:rsidRDefault="00B26609" w:rsidP="00B26609">
            <w:pPr>
              <w:widowControl w:val="0"/>
              <w:numPr>
                <w:ilvl w:val="0"/>
                <w:numId w:val="2"/>
              </w:numPr>
              <w:tabs>
                <w:tab w:val="clear" w:pos="1080"/>
                <w:tab w:val="left" w:pos="322"/>
                <w:tab w:val="num" w:pos="567"/>
              </w:tabs>
              <w:suppressAutoHyphens/>
              <w:ind w:left="0" w:firstLine="0"/>
              <w:jc w:val="both"/>
              <w:outlineLvl w:val="0"/>
              <w:rPr>
                <w:sz w:val="18"/>
                <w:szCs w:val="18"/>
                <w:lang w:val="uk-UA"/>
              </w:rPr>
            </w:pPr>
            <w:r>
              <w:rPr>
                <w:sz w:val="18"/>
                <w:szCs w:val="18"/>
                <w:lang w:val="uk-UA"/>
              </w:rPr>
              <w:t>в</w:t>
            </w:r>
            <w:r w:rsidRPr="00BF7A0E">
              <w:rPr>
                <w:sz w:val="18"/>
                <w:szCs w:val="18"/>
                <w:lang w:val="uk-UA"/>
              </w:rPr>
              <w:t>ін отримав,</w:t>
            </w:r>
            <w:r>
              <w:rPr>
                <w:sz w:val="18"/>
                <w:szCs w:val="18"/>
                <w:lang w:val="uk-UA"/>
              </w:rPr>
              <w:t xml:space="preserve"> </w:t>
            </w:r>
            <w:r w:rsidRPr="00BF7A0E">
              <w:rPr>
                <w:sz w:val="18"/>
                <w:szCs w:val="18"/>
                <w:lang w:val="uk-UA"/>
              </w:rPr>
              <w:t>до моменту укладення цього Договору від Банку інформацію визначену ст.30 Закону</w:t>
            </w:r>
            <w:r>
              <w:rPr>
                <w:sz w:val="18"/>
                <w:szCs w:val="18"/>
                <w:lang w:val="uk-UA"/>
              </w:rPr>
              <w:t xml:space="preserve"> України «Про Платіжні послуги»;</w:t>
            </w:r>
          </w:p>
          <w:p w14:paraId="6F36DAD9" w14:textId="77777777" w:rsidR="00B26609" w:rsidRDefault="00B26609" w:rsidP="00B26609">
            <w:pPr>
              <w:widowControl w:val="0"/>
              <w:tabs>
                <w:tab w:val="left" w:pos="284"/>
              </w:tabs>
              <w:suppressAutoHyphens/>
              <w:jc w:val="both"/>
              <w:outlineLvl w:val="0"/>
              <w:rPr>
                <w:sz w:val="18"/>
                <w:szCs w:val="18"/>
                <w:lang w:val="uk-UA"/>
              </w:rPr>
            </w:pPr>
            <w:r w:rsidRPr="00BE46BF">
              <w:rPr>
                <w:sz w:val="18"/>
                <w:szCs w:val="18"/>
                <w:lang w:val="uk-UA"/>
              </w:rPr>
              <w:t>-  він отримав від Банку інформацію про фінансову послугу згідно вимог законодавства України, зокрема згідно ч.2 ст.12 Закону України «Про фінансові послуги та державне регулювання ринку фінансови</w:t>
            </w:r>
            <w:r w:rsidRPr="00847510">
              <w:rPr>
                <w:sz w:val="18"/>
                <w:szCs w:val="18"/>
                <w:lang w:val="uk-UA"/>
              </w:rPr>
              <w:t>х послуг»;</w:t>
            </w:r>
          </w:p>
          <w:p w14:paraId="58ABAF70" w14:textId="24BFDABA" w:rsidR="00B26609" w:rsidRPr="001B5FA5" w:rsidRDefault="00B26609" w:rsidP="00B26609">
            <w:pPr>
              <w:widowControl w:val="0"/>
              <w:tabs>
                <w:tab w:val="left" w:pos="284"/>
              </w:tabs>
              <w:suppressAutoHyphens/>
              <w:jc w:val="both"/>
              <w:outlineLvl w:val="0"/>
              <w:rPr>
                <w:color w:val="000000"/>
                <w:spacing w:val="-2"/>
                <w:sz w:val="18"/>
                <w:szCs w:val="18"/>
                <w:lang w:val="uk-UA"/>
              </w:rPr>
            </w:pPr>
            <w:r>
              <w:rPr>
                <w:color w:val="000000"/>
                <w:spacing w:val="-2"/>
                <w:sz w:val="18"/>
                <w:szCs w:val="18"/>
                <w:lang w:val="uk-UA"/>
              </w:rPr>
              <w:t xml:space="preserve">- </w:t>
            </w:r>
            <w:r w:rsidRPr="008F1CF5">
              <w:rPr>
                <w:color w:val="000000"/>
                <w:spacing w:val="-2"/>
                <w:sz w:val="18"/>
                <w:szCs w:val="18"/>
                <w:lang w:val="uk-UA"/>
              </w:rPr>
              <w:t xml:space="preserve">  </w:t>
            </w:r>
            <w:r>
              <w:rPr>
                <w:color w:val="000000"/>
                <w:spacing w:val="-2"/>
                <w:sz w:val="18"/>
                <w:szCs w:val="18"/>
                <w:lang w:val="uk-UA"/>
              </w:rPr>
              <w:t>він</w:t>
            </w:r>
            <w:r w:rsidRPr="008F1CF5">
              <w:rPr>
                <w:color w:val="000000"/>
                <w:spacing w:val="-2"/>
                <w:sz w:val="18"/>
                <w:szCs w:val="18"/>
                <w:lang w:val="uk-UA"/>
              </w:rPr>
              <w:t xml:space="preserve"> надає згоду Банку на виконання кожної платіжної операції (крім випадків, </w:t>
            </w:r>
            <w:r>
              <w:rPr>
                <w:color w:val="000000"/>
                <w:spacing w:val="-2"/>
                <w:sz w:val="18"/>
                <w:szCs w:val="18"/>
                <w:lang w:val="uk-UA"/>
              </w:rPr>
              <w:t>коли така згода не вимагається з</w:t>
            </w:r>
            <w:r w:rsidRPr="008F1CF5">
              <w:rPr>
                <w:color w:val="000000"/>
                <w:spacing w:val="-2"/>
                <w:sz w:val="18"/>
                <w:szCs w:val="18"/>
                <w:lang w:val="uk-UA"/>
              </w:rPr>
              <w:t>аконодавством</w:t>
            </w:r>
            <w:r>
              <w:rPr>
                <w:color w:val="000000"/>
                <w:spacing w:val="-2"/>
                <w:sz w:val="18"/>
                <w:szCs w:val="18"/>
                <w:lang w:val="uk-UA"/>
              </w:rPr>
              <w:t xml:space="preserve"> України</w:t>
            </w:r>
            <w:r w:rsidRPr="008F1CF5">
              <w:rPr>
                <w:color w:val="000000"/>
                <w:spacing w:val="-2"/>
                <w:sz w:val="18"/>
                <w:szCs w:val="18"/>
                <w:lang w:val="uk-UA"/>
              </w:rPr>
              <w:t>)</w:t>
            </w:r>
            <w:r>
              <w:rPr>
                <w:color w:val="000000"/>
                <w:spacing w:val="-2"/>
                <w:sz w:val="18"/>
                <w:szCs w:val="18"/>
                <w:lang w:val="uk-UA"/>
              </w:rPr>
              <w:t>;</w:t>
            </w:r>
            <w:r w:rsidRPr="008F1CF5">
              <w:rPr>
                <w:color w:val="000000"/>
                <w:spacing w:val="-2"/>
                <w:sz w:val="18"/>
                <w:szCs w:val="18"/>
                <w:lang w:val="uk-UA"/>
              </w:rPr>
              <w:t xml:space="preserve"> </w:t>
            </w:r>
            <w:r>
              <w:rPr>
                <w:color w:val="000000"/>
                <w:spacing w:val="-2"/>
                <w:sz w:val="18"/>
                <w:szCs w:val="18"/>
                <w:lang w:val="uk-UA"/>
              </w:rPr>
              <w:t>б</w:t>
            </w:r>
            <w:r w:rsidRPr="008F1CF5">
              <w:rPr>
                <w:color w:val="000000"/>
                <w:spacing w:val="-2"/>
                <w:sz w:val="18"/>
                <w:szCs w:val="18"/>
                <w:lang w:val="uk-UA"/>
              </w:rPr>
              <w:t xml:space="preserve">еззаперечною ознакою надання такої згоди є факт подання Клієнтом платіжної інструкції, що містить підпис </w:t>
            </w:r>
            <w:r>
              <w:rPr>
                <w:color w:val="000000"/>
                <w:spacing w:val="-2"/>
                <w:sz w:val="18"/>
                <w:szCs w:val="18"/>
                <w:lang w:val="uk-UA"/>
              </w:rPr>
              <w:t xml:space="preserve">уповноваженої особи </w:t>
            </w:r>
            <w:r w:rsidRPr="008F1CF5">
              <w:rPr>
                <w:color w:val="000000"/>
                <w:spacing w:val="-2"/>
                <w:sz w:val="18"/>
                <w:szCs w:val="18"/>
                <w:lang w:val="uk-UA"/>
              </w:rPr>
              <w:t>Клієнта</w:t>
            </w:r>
            <w:r>
              <w:rPr>
                <w:color w:val="000000"/>
                <w:spacing w:val="-2"/>
                <w:sz w:val="18"/>
                <w:szCs w:val="18"/>
                <w:lang w:val="uk-UA"/>
              </w:rPr>
              <w:t>;</w:t>
            </w:r>
          </w:p>
          <w:p w14:paraId="2B0EA933" w14:textId="77777777" w:rsidR="0065376C" w:rsidRPr="005C2562" w:rsidRDefault="0065376C" w:rsidP="005C2562">
            <w:pPr>
              <w:widowControl w:val="0"/>
              <w:numPr>
                <w:ilvl w:val="0"/>
                <w:numId w:val="2"/>
              </w:numPr>
              <w:tabs>
                <w:tab w:val="clear" w:pos="1080"/>
                <w:tab w:val="left" w:pos="284"/>
                <w:tab w:val="num" w:pos="567"/>
              </w:tabs>
              <w:suppressAutoHyphens/>
              <w:ind w:left="0" w:firstLine="0"/>
              <w:jc w:val="both"/>
              <w:outlineLvl w:val="0"/>
              <w:rPr>
                <w:color w:val="000000"/>
                <w:spacing w:val="-2"/>
                <w:sz w:val="18"/>
                <w:szCs w:val="18"/>
                <w:lang w:val="uk-UA"/>
              </w:rPr>
            </w:pPr>
            <w:r w:rsidRPr="005C2562">
              <w:rPr>
                <w:color w:val="000000"/>
                <w:spacing w:val="-2"/>
                <w:sz w:val="18"/>
                <w:szCs w:val="18"/>
                <w:lang w:val="uk-UA"/>
              </w:rPr>
              <w:t>він надає Банку згоду та право збирати, використовувати, поширювати і отримувати інформацію, в тому числі банківську таємницю, в обсязі, встановленому Правилами;</w:t>
            </w:r>
          </w:p>
          <w:p w14:paraId="6C7DCF0F" w14:textId="77777777" w:rsidR="0065376C" w:rsidRDefault="0065376C" w:rsidP="005C2562">
            <w:pPr>
              <w:widowControl w:val="0"/>
              <w:numPr>
                <w:ilvl w:val="0"/>
                <w:numId w:val="2"/>
              </w:numPr>
              <w:tabs>
                <w:tab w:val="clear" w:pos="1080"/>
                <w:tab w:val="left" w:pos="284"/>
                <w:tab w:val="left" w:pos="360"/>
                <w:tab w:val="num" w:pos="567"/>
              </w:tabs>
              <w:suppressAutoHyphens/>
              <w:ind w:left="0" w:firstLine="0"/>
              <w:jc w:val="both"/>
              <w:outlineLvl w:val="0"/>
              <w:rPr>
                <w:sz w:val="18"/>
                <w:szCs w:val="18"/>
                <w:lang w:val="uk-UA"/>
              </w:rPr>
            </w:pPr>
            <w:r w:rsidRPr="005C2562">
              <w:rPr>
                <w:sz w:val="18"/>
                <w:szCs w:val="18"/>
                <w:lang w:val="uk-UA"/>
              </w:rPr>
              <w:t xml:space="preserve">він або його уповноважений представник отримав оригінал цього </w:t>
            </w:r>
            <w:r w:rsidR="00A84D02" w:rsidRPr="005C2562">
              <w:rPr>
                <w:sz w:val="18"/>
                <w:szCs w:val="18"/>
                <w:lang w:val="uk-UA"/>
              </w:rPr>
              <w:t>Д</w:t>
            </w:r>
            <w:r w:rsidRPr="005C2562">
              <w:rPr>
                <w:sz w:val="18"/>
                <w:szCs w:val="18"/>
                <w:lang w:val="uk-UA"/>
              </w:rPr>
              <w:t>оговору.</w:t>
            </w:r>
          </w:p>
          <w:p w14:paraId="317D61DE" w14:textId="77777777" w:rsidR="00595630" w:rsidRPr="0077228C" w:rsidRDefault="00615E64" w:rsidP="00595630">
            <w:pPr>
              <w:ind w:right="45"/>
              <w:jc w:val="both"/>
              <w:rPr>
                <w:sz w:val="18"/>
                <w:szCs w:val="18"/>
                <w:lang w:val="uk-UA"/>
              </w:rPr>
            </w:pPr>
            <w:r w:rsidRPr="00615E64">
              <w:rPr>
                <w:color w:val="000000"/>
                <w:sz w:val="18"/>
                <w:szCs w:val="18"/>
                <w:highlight w:val="lightGray"/>
                <w:lang w:val="uk-UA"/>
              </w:rPr>
              <w:t>Банк</w:t>
            </w:r>
            <w:r w:rsidR="00595630" w:rsidRPr="0077228C">
              <w:rPr>
                <w:color w:val="000000"/>
                <w:sz w:val="18"/>
                <w:szCs w:val="18"/>
                <w:highlight w:val="lightGray"/>
                <w:lang w:val="uk-UA"/>
              </w:rPr>
              <w:t xml:space="preserve">, як частина Групи </w:t>
            </w:r>
            <w:r w:rsidR="00595630" w:rsidRPr="0077228C">
              <w:rPr>
                <w:color w:val="000000"/>
                <w:sz w:val="18"/>
                <w:szCs w:val="18"/>
                <w:highlight w:val="lightGray"/>
              </w:rPr>
              <w:t>BNP</w:t>
            </w:r>
            <w:r w:rsidR="00595630" w:rsidRPr="0077228C">
              <w:rPr>
                <w:color w:val="000000"/>
                <w:sz w:val="18"/>
                <w:szCs w:val="18"/>
                <w:highlight w:val="lightGray"/>
                <w:lang w:val="uk-UA"/>
              </w:rPr>
              <w:t xml:space="preserve"> </w:t>
            </w:r>
            <w:r w:rsidR="00595630" w:rsidRPr="0077228C">
              <w:rPr>
                <w:color w:val="000000"/>
                <w:sz w:val="18"/>
                <w:szCs w:val="18"/>
                <w:highlight w:val="lightGray"/>
              </w:rPr>
              <w:t>Paribas</w:t>
            </w:r>
            <w:r w:rsidR="00595630" w:rsidRPr="0077228C">
              <w:rPr>
                <w:color w:val="000000"/>
                <w:sz w:val="18"/>
                <w:szCs w:val="18"/>
                <w:highlight w:val="lightGray"/>
                <w:lang w:val="uk-UA"/>
              </w:rPr>
              <w:t xml:space="preserve">, дотримується вимог чинного законодавства України та стандартів Групи </w:t>
            </w:r>
            <w:r w:rsidR="00595630" w:rsidRPr="0077228C">
              <w:rPr>
                <w:color w:val="000000"/>
                <w:sz w:val="18"/>
                <w:szCs w:val="18"/>
                <w:highlight w:val="lightGray"/>
              </w:rPr>
              <w:t>BNP</w:t>
            </w:r>
            <w:r w:rsidR="00595630" w:rsidRPr="0077228C">
              <w:rPr>
                <w:color w:val="000000"/>
                <w:sz w:val="18"/>
                <w:szCs w:val="18"/>
                <w:highlight w:val="lightGray"/>
                <w:lang w:val="uk-UA"/>
              </w:rPr>
              <w:t xml:space="preserve"> </w:t>
            </w:r>
            <w:r w:rsidR="00595630" w:rsidRPr="0077228C">
              <w:rPr>
                <w:color w:val="000000"/>
                <w:sz w:val="18"/>
                <w:szCs w:val="18"/>
                <w:highlight w:val="lightGray"/>
              </w:rPr>
              <w:t>Paribas</w:t>
            </w:r>
            <w:r w:rsidR="00595630" w:rsidRPr="0077228C">
              <w:rPr>
                <w:color w:val="000000"/>
                <w:sz w:val="18"/>
                <w:szCs w:val="18"/>
                <w:highlight w:val="lightGray"/>
                <w:lang w:val="uk-UA"/>
              </w:rPr>
              <w:t xml:space="preserve"> щодо протидії легалізації (відмивання) доходів, одержаних злочинним шляхом, або фінансування тероризму, а також у сфері міжнародних фінансових санкцій, ембарго та боротьби із корупцією.</w:t>
            </w:r>
            <w:r w:rsidR="00595630" w:rsidRPr="0077228C">
              <w:rPr>
                <w:rStyle w:val="a9"/>
                <w:b/>
                <w:i/>
                <w:color w:val="FF0000"/>
                <w:sz w:val="18"/>
                <w:szCs w:val="18"/>
                <w:lang w:val="uk-UA"/>
              </w:rPr>
              <w:footnoteReference w:id="5"/>
            </w:r>
          </w:p>
          <w:p w14:paraId="32205F63" w14:textId="77777777" w:rsidR="0065376C" w:rsidRPr="005C2562" w:rsidRDefault="0065376C" w:rsidP="005C2562">
            <w:pPr>
              <w:widowControl w:val="0"/>
              <w:numPr>
                <w:ilvl w:val="1"/>
                <w:numId w:val="3"/>
              </w:numPr>
              <w:suppressAutoHyphens/>
              <w:ind w:left="0" w:firstLine="0"/>
              <w:jc w:val="both"/>
              <w:outlineLvl w:val="0"/>
              <w:rPr>
                <w:spacing w:val="2"/>
                <w:sz w:val="18"/>
                <w:szCs w:val="18"/>
                <w:lang w:val="uk-UA"/>
              </w:rPr>
            </w:pPr>
            <w:r w:rsidRPr="005C2562">
              <w:rPr>
                <w:snapToGrid w:val="0"/>
                <w:spacing w:val="2"/>
                <w:sz w:val="18"/>
                <w:szCs w:val="18"/>
                <w:lang w:val="uk-UA"/>
              </w:rPr>
              <w:t xml:space="preserve">Договір набуває чинності з моменту його укладення (підписання) Сторонами та діє два роки. </w:t>
            </w:r>
            <w:r w:rsidR="008D022D" w:rsidRPr="00071E51">
              <w:rPr>
                <w:snapToGrid w:val="0"/>
                <w:spacing w:val="2"/>
                <w:sz w:val="18"/>
                <w:szCs w:val="18"/>
                <w:lang w:val="ru-RU"/>
              </w:rPr>
              <w:t>Щоразу п</w:t>
            </w:r>
            <w:r w:rsidRPr="005C2562">
              <w:rPr>
                <w:snapToGrid w:val="0"/>
                <w:spacing w:val="2"/>
                <w:sz w:val="18"/>
                <w:szCs w:val="18"/>
                <w:lang w:val="uk-UA"/>
              </w:rPr>
              <w:t xml:space="preserve">о закінченню дворічного строку дія Договору продовжується автоматично на той самий строк за умови відсутності заперечень з боку Сторін. </w:t>
            </w:r>
          </w:p>
          <w:p w14:paraId="1EF8155C" w14:textId="77777777" w:rsidR="00E9407C" w:rsidRPr="002336DD" w:rsidRDefault="00E9407C" w:rsidP="00E9407C">
            <w:pPr>
              <w:widowControl w:val="0"/>
              <w:numPr>
                <w:ilvl w:val="1"/>
                <w:numId w:val="3"/>
              </w:numPr>
              <w:suppressAutoHyphens/>
              <w:ind w:left="0" w:firstLine="0"/>
              <w:jc w:val="both"/>
              <w:outlineLvl w:val="0"/>
              <w:rPr>
                <w:noProof/>
                <w:spacing w:val="2"/>
                <w:sz w:val="18"/>
                <w:szCs w:val="18"/>
                <w:lang w:val="uk-UA"/>
              </w:rPr>
            </w:pPr>
            <w:r w:rsidRPr="002336DD">
              <w:rPr>
                <w:b/>
                <w:i/>
                <w:noProof/>
                <w:spacing w:val="2"/>
                <w:sz w:val="18"/>
                <w:szCs w:val="18"/>
                <w:lang w:val="ru-RU"/>
              </w:rPr>
              <w:t xml:space="preserve">   </w:t>
            </w:r>
            <w:r w:rsidRPr="002336DD">
              <w:rPr>
                <w:noProof/>
                <w:spacing w:val="2"/>
                <w:sz w:val="18"/>
                <w:szCs w:val="18"/>
                <w:highlight w:val="lightGray"/>
                <w:lang w:val="uk-UA"/>
              </w:rPr>
              <w:t xml:space="preserve">Цей Договір укладений українською мовою в 2 (двох) оригінальних примірниках по одному для кожної Сторони. </w:t>
            </w:r>
            <w:r w:rsidRPr="002336DD">
              <w:rPr>
                <w:noProof/>
                <w:spacing w:val="2"/>
                <w:sz w:val="18"/>
                <w:szCs w:val="18"/>
                <w:highlight w:val="lightGray"/>
                <w:lang w:val="uk-UA"/>
              </w:rPr>
              <w:lastRenderedPageBreak/>
              <w:t>Примірники цього Договору є ідентичними. Обидва примірники цього Договору мають однакову юридичну силу.</w:t>
            </w:r>
            <w:r w:rsidRPr="00071E51">
              <w:rPr>
                <w:rStyle w:val="a9"/>
                <w:noProof/>
                <w:color w:val="FF0000"/>
                <w:spacing w:val="2"/>
                <w:sz w:val="18"/>
                <w:szCs w:val="18"/>
                <w:lang w:val="uk-UA"/>
              </w:rPr>
              <w:footnoteReference w:id="6"/>
            </w:r>
          </w:p>
          <w:p w14:paraId="2E582D56" w14:textId="77777777" w:rsidR="00E9407C" w:rsidRPr="002336DD" w:rsidRDefault="00E9407C" w:rsidP="002336DD">
            <w:pPr>
              <w:widowControl w:val="0"/>
              <w:suppressAutoHyphens/>
              <w:jc w:val="both"/>
              <w:outlineLvl w:val="0"/>
              <w:rPr>
                <w:b/>
                <w:i/>
                <w:noProof/>
                <w:color w:val="FF0000"/>
                <w:spacing w:val="2"/>
                <w:sz w:val="18"/>
                <w:szCs w:val="18"/>
                <w:lang w:val="ru-RU"/>
              </w:rPr>
            </w:pPr>
            <w:r w:rsidRPr="002336DD">
              <w:rPr>
                <w:b/>
                <w:i/>
                <w:noProof/>
                <w:color w:val="FF0000"/>
                <w:spacing w:val="2"/>
                <w:sz w:val="18"/>
                <w:szCs w:val="18"/>
                <w:highlight w:val="yellow"/>
                <w:lang w:val="ru-RU"/>
              </w:rPr>
              <w:t>АБО</w:t>
            </w:r>
          </w:p>
          <w:p w14:paraId="07CFF797" w14:textId="5571F20E" w:rsidR="00167A10" w:rsidRDefault="0065376C" w:rsidP="002336DD">
            <w:pPr>
              <w:widowControl w:val="0"/>
              <w:suppressAutoHyphens/>
              <w:jc w:val="both"/>
              <w:outlineLvl w:val="0"/>
              <w:rPr>
                <w:noProof/>
                <w:spacing w:val="2"/>
                <w:sz w:val="18"/>
                <w:szCs w:val="18"/>
                <w:lang w:val="uk-UA"/>
              </w:rPr>
            </w:pPr>
            <w:r w:rsidRPr="002336DD">
              <w:rPr>
                <w:noProof/>
                <w:spacing w:val="2"/>
                <w:sz w:val="18"/>
                <w:szCs w:val="18"/>
                <w:highlight w:val="lightGray"/>
                <w:lang w:val="uk-UA"/>
              </w:rPr>
              <w:t xml:space="preserve">Даний </w:t>
            </w:r>
            <w:r w:rsidR="00167A10" w:rsidRPr="002336DD">
              <w:rPr>
                <w:noProof/>
                <w:spacing w:val="2"/>
                <w:sz w:val="18"/>
                <w:szCs w:val="18"/>
                <w:highlight w:val="lightGray"/>
                <w:lang w:val="uk-UA"/>
              </w:rPr>
              <w:t>д</w:t>
            </w:r>
            <w:r w:rsidRPr="002336DD">
              <w:rPr>
                <w:noProof/>
                <w:spacing w:val="2"/>
                <w:sz w:val="18"/>
                <w:szCs w:val="18"/>
                <w:highlight w:val="lightGray"/>
                <w:lang w:val="uk-UA"/>
              </w:rPr>
              <w:t>оговір складений у двох примірниках, що мають рівну юридичну силу. Кожний примірник Договору викладений ук</w:t>
            </w:r>
            <w:r w:rsidR="00167A10" w:rsidRPr="002336DD">
              <w:rPr>
                <w:noProof/>
                <w:spacing w:val="2"/>
                <w:sz w:val="18"/>
                <w:szCs w:val="18"/>
                <w:highlight w:val="lightGray"/>
                <w:lang w:val="uk-UA"/>
              </w:rPr>
              <w:t>раїнською та англійською мовами</w:t>
            </w:r>
            <w:r w:rsidR="00167A10" w:rsidRPr="002336DD">
              <w:rPr>
                <w:noProof/>
                <w:spacing w:val="2"/>
                <w:sz w:val="18"/>
                <w:szCs w:val="18"/>
                <w:highlight w:val="lightGray"/>
                <w:lang w:val="ru-RU"/>
              </w:rPr>
              <w:t xml:space="preserve">. </w:t>
            </w:r>
            <w:r w:rsidRPr="002336DD">
              <w:rPr>
                <w:noProof/>
                <w:spacing w:val="2"/>
                <w:sz w:val="18"/>
                <w:szCs w:val="18"/>
                <w:highlight w:val="lightGray"/>
                <w:lang w:val="uk-UA"/>
              </w:rPr>
              <w:t>Сторони домовились, що у разі виникнення розбіжностей пріоритетною є україномовна редакція Договору.</w:t>
            </w:r>
            <w:r w:rsidRPr="005C2562">
              <w:rPr>
                <w:noProof/>
                <w:spacing w:val="2"/>
                <w:sz w:val="18"/>
                <w:szCs w:val="18"/>
                <w:lang w:val="uk-UA"/>
              </w:rPr>
              <w:t xml:space="preserve"> </w:t>
            </w:r>
            <w:r w:rsidR="00E9407C" w:rsidRPr="002336DD">
              <w:rPr>
                <w:rStyle w:val="a9"/>
                <w:noProof/>
                <w:color w:val="FF0000"/>
                <w:spacing w:val="2"/>
                <w:sz w:val="18"/>
                <w:szCs w:val="18"/>
                <w:lang w:val="uk-UA"/>
              </w:rPr>
              <w:footnoteReference w:id="7"/>
            </w:r>
          </w:p>
          <w:p w14:paraId="2C15E95A" w14:textId="77777777" w:rsidR="00C90ADC" w:rsidRDefault="00C90ADC" w:rsidP="002336DD">
            <w:pPr>
              <w:widowControl w:val="0"/>
              <w:suppressAutoHyphens/>
              <w:jc w:val="both"/>
              <w:outlineLvl w:val="0"/>
              <w:rPr>
                <w:noProof/>
                <w:spacing w:val="2"/>
                <w:sz w:val="18"/>
                <w:szCs w:val="18"/>
                <w:lang w:val="uk-UA"/>
              </w:rPr>
            </w:pPr>
          </w:p>
          <w:p w14:paraId="3E7321AA" w14:textId="494D0DC4" w:rsidR="003C41AF" w:rsidRPr="005D79E9" w:rsidRDefault="003C41AF" w:rsidP="002336DD">
            <w:pPr>
              <w:widowControl w:val="0"/>
              <w:suppressAutoHyphens/>
              <w:jc w:val="both"/>
              <w:outlineLvl w:val="0"/>
              <w:rPr>
                <w:sz w:val="18"/>
                <w:szCs w:val="18"/>
                <w:lang w:val="uk-UA"/>
              </w:rPr>
            </w:pPr>
            <w:r w:rsidRPr="000F5E53">
              <w:rPr>
                <w:noProof/>
                <w:spacing w:val="2"/>
                <w:sz w:val="18"/>
                <w:szCs w:val="18"/>
                <w:lang w:val="uk-UA"/>
              </w:rPr>
              <w:t xml:space="preserve">3.5. </w:t>
            </w:r>
            <w:r w:rsidRPr="005D79E9">
              <w:rPr>
                <w:sz w:val="18"/>
                <w:szCs w:val="18"/>
                <w:lang w:val="uk-UA"/>
              </w:rPr>
              <w:t>Невід’ємну частину цього Договору складають Додатки:</w:t>
            </w:r>
          </w:p>
          <w:p w14:paraId="1E53B7AD" w14:textId="2C0B65AE" w:rsidR="003C41AF" w:rsidRPr="005D79E9" w:rsidRDefault="003C41AF" w:rsidP="003C41AF">
            <w:pPr>
              <w:widowControl w:val="0"/>
              <w:suppressAutoHyphens/>
              <w:jc w:val="both"/>
              <w:outlineLvl w:val="0"/>
              <w:rPr>
                <w:sz w:val="18"/>
                <w:szCs w:val="18"/>
                <w:lang w:val="uk-UA"/>
              </w:rPr>
            </w:pPr>
            <w:r w:rsidRPr="005D79E9">
              <w:rPr>
                <w:sz w:val="18"/>
                <w:szCs w:val="18"/>
                <w:lang w:val="uk-UA"/>
              </w:rPr>
              <w:t xml:space="preserve">Додаток № 1 – </w:t>
            </w:r>
            <w:r w:rsidR="00A2231B" w:rsidRPr="005D79E9">
              <w:rPr>
                <w:sz w:val="18"/>
                <w:szCs w:val="18"/>
                <w:lang w:val="uk-UA"/>
              </w:rPr>
              <w:t>Формат надання інформації про Співробітників</w:t>
            </w:r>
            <w:r w:rsidRPr="005D79E9">
              <w:rPr>
                <w:sz w:val="18"/>
                <w:szCs w:val="18"/>
                <w:lang w:val="uk-UA"/>
              </w:rPr>
              <w:t>.</w:t>
            </w:r>
          </w:p>
          <w:p w14:paraId="2F768E0B" w14:textId="057FDD62" w:rsidR="003C41AF" w:rsidRPr="005C2562" w:rsidRDefault="003C41AF" w:rsidP="002336DD">
            <w:pPr>
              <w:widowControl w:val="0"/>
              <w:suppressAutoHyphens/>
              <w:jc w:val="both"/>
              <w:outlineLvl w:val="0"/>
              <w:rPr>
                <w:b/>
                <w:i/>
                <w:noProof/>
                <w:spacing w:val="2"/>
                <w:sz w:val="18"/>
                <w:szCs w:val="18"/>
                <w:lang w:val="uk-UA"/>
              </w:rPr>
            </w:pPr>
          </w:p>
          <w:p w14:paraId="0F5FE2B3" w14:textId="3EA797B0" w:rsidR="003C41AF" w:rsidRPr="005C2562" w:rsidRDefault="003C41AF" w:rsidP="002336DD">
            <w:pPr>
              <w:widowControl w:val="0"/>
              <w:suppressAutoHyphens/>
              <w:jc w:val="both"/>
              <w:outlineLvl w:val="0"/>
              <w:rPr>
                <w:b/>
                <w:i/>
                <w:noProof/>
                <w:spacing w:val="2"/>
                <w:sz w:val="18"/>
                <w:szCs w:val="18"/>
                <w:lang w:val="uk-UA"/>
              </w:rPr>
            </w:pPr>
          </w:p>
          <w:p w14:paraId="505A09F0" w14:textId="77777777" w:rsidR="00454AA3" w:rsidRPr="005C2562" w:rsidRDefault="0088071A" w:rsidP="005C2562">
            <w:pPr>
              <w:jc w:val="center"/>
              <w:rPr>
                <w:b/>
                <w:lang w:val="uk-UA"/>
              </w:rPr>
            </w:pPr>
            <w:r w:rsidRPr="005C2562">
              <w:rPr>
                <w:b/>
                <w:spacing w:val="8"/>
                <w:sz w:val="18"/>
                <w:szCs w:val="18"/>
                <w:lang w:val="uk-UA"/>
              </w:rPr>
              <w:t>4. РОЗРАХУНОК КОМІСІЙ ТА ПОРЯДОК ЇХ ОПЛАТИ</w:t>
            </w:r>
          </w:p>
        </w:tc>
        <w:tc>
          <w:tcPr>
            <w:tcW w:w="5204" w:type="dxa"/>
            <w:gridSpan w:val="3"/>
            <w:tcBorders>
              <w:top w:val="nil"/>
              <w:left w:val="nil"/>
              <w:bottom w:val="single" w:sz="4" w:space="0" w:color="auto"/>
              <w:right w:val="nil"/>
            </w:tcBorders>
          </w:tcPr>
          <w:p w14:paraId="293C0ADD" w14:textId="77777777" w:rsidR="002D33A8" w:rsidRPr="002336DD" w:rsidRDefault="002D33A8" w:rsidP="002336DD">
            <w:pPr>
              <w:widowControl w:val="0"/>
              <w:suppressAutoHyphens/>
              <w:outlineLvl w:val="0"/>
              <w:rPr>
                <w:rFonts w:eastAsia="MS Mincho"/>
                <w:b/>
                <w:color w:val="000000"/>
                <w:sz w:val="18"/>
                <w:szCs w:val="18"/>
                <w:lang w:val="ru-RU"/>
              </w:rPr>
            </w:pPr>
          </w:p>
          <w:p w14:paraId="7F798F7B" w14:textId="77777777" w:rsidR="002D33A8" w:rsidRPr="002D33A8" w:rsidRDefault="002D33A8" w:rsidP="002D33A8">
            <w:pPr>
              <w:widowControl w:val="0"/>
              <w:suppressAutoHyphens/>
              <w:ind w:firstLine="567"/>
              <w:jc w:val="center"/>
              <w:outlineLvl w:val="0"/>
              <w:rPr>
                <w:rFonts w:eastAsia="MS Mincho"/>
                <w:b/>
                <w:color w:val="000000"/>
                <w:sz w:val="18"/>
                <w:szCs w:val="18"/>
                <w:lang w:val="en-US"/>
              </w:rPr>
            </w:pPr>
            <w:r w:rsidRPr="002D33A8">
              <w:rPr>
                <w:rFonts w:eastAsia="MS Mincho"/>
                <w:b/>
                <w:color w:val="000000"/>
                <w:sz w:val="18"/>
                <w:szCs w:val="18"/>
                <w:lang w:val="en-US"/>
              </w:rPr>
              <w:t>Agreement No. ____</w:t>
            </w:r>
            <w:r w:rsidRPr="002D33A8">
              <w:rPr>
                <w:rFonts w:eastAsia="MS Mincho"/>
                <w:b/>
                <w:i/>
                <w:color w:val="000000"/>
                <w:sz w:val="18"/>
                <w:szCs w:val="18"/>
                <w:lang w:val="en-US"/>
              </w:rPr>
              <w:t>/</w:t>
            </w:r>
            <w:r w:rsidRPr="002336DD">
              <w:rPr>
                <w:rFonts w:eastAsia="MS Mincho"/>
                <w:b/>
                <w:i/>
                <w:color w:val="000000"/>
                <w:sz w:val="18"/>
                <w:szCs w:val="18"/>
                <w:highlight w:val="lightGray"/>
                <w:lang w:val="en-US"/>
              </w:rPr>
              <w:t>indicate the number</w:t>
            </w:r>
            <w:r w:rsidRPr="002D33A8">
              <w:rPr>
                <w:rFonts w:eastAsia="MS Mincho"/>
                <w:b/>
                <w:i/>
                <w:color w:val="000000"/>
                <w:sz w:val="18"/>
                <w:szCs w:val="18"/>
                <w:lang w:val="en-US"/>
              </w:rPr>
              <w:t>/____</w:t>
            </w:r>
          </w:p>
          <w:p w14:paraId="758261A8" w14:textId="77777777" w:rsidR="002D33A8" w:rsidRPr="002D33A8" w:rsidRDefault="002D33A8" w:rsidP="002D33A8">
            <w:pPr>
              <w:widowControl w:val="0"/>
              <w:suppressAutoHyphens/>
              <w:ind w:firstLine="567"/>
              <w:jc w:val="center"/>
              <w:outlineLvl w:val="0"/>
              <w:rPr>
                <w:rFonts w:eastAsia="MS Mincho"/>
                <w:b/>
                <w:color w:val="000000"/>
                <w:sz w:val="18"/>
                <w:szCs w:val="18"/>
                <w:lang w:val="en-US"/>
              </w:rPr>
            </w:pPr>
            <w:r w:rsidRPr="002D33A8">
              <w:rPr>
                <w:rFonts w:eastAsia="MS Mincho"/>
                <w:b/>
                <w:color w:val="000000"/>
                <w:sz w:val="18"/>
                <w:szCs w:val="18"/>
                <w:lang w:val="en-US"/>
              </w:rPr>
              <w:t>on opening accounts for the benefit of the Client's Employees and</w:t>
            </w:r>
          </w:p>
          <w:p w14:paraId="25E97387" w14:textId="77777777" w:rsidR="002D33A8" w:rsidRPr="002D33A8" w:rsidRDefault="002D33A8" w:rsidP="002D33A8">
            <w:pPr>
              <w:widowControl w:val="0"/>
              <w:suppressAutoHyphens/>
              <w:ind w:firstLine="567"/>
              <w:jc w:val="center"/>
              <w:outlineLvl w:val="0"/>
              <w:rPr>
                <w:rFonts w:eastAsia="MS Mincho"/>
                <w:b/>
                <w:color w:val="000000"/>
                <w:sz w:val="18"/>
                <w:szCs w:val="18"/>
                <w:lang w:val="en-US"/>
              </w:rPr>
            </w:pPr>
            <w:r w:rsidRPr="002D33A8">
              <w:rPr>
                <w:rFonts w:eastAsia="MS Mincho"/>
                <w:b/>
                <w:color w:val="000000"/>
                <w:sz w:val="18"/>
                <w:szCs w:val="18"/>
                <w:lang w:val="en-US"/>
              </w:rPr>
              <w:t>servicing the payment of salaries and other payments</w:t>
            </w:r>
          </w:p>
          <w:p w14:paraId="0801C183" w14:textId="2752C764" w:rsidR="002D33A8" w:rsidRDefault="002D33A8" w:rsidP="00BB48F9">
            <w:pPr>
              <w:widowControl w:val="0"/>
              <w:suppressAutoHyphens/>
              <w:ind w:firstLine="567"/>
              <w:jc w:val="center"/>
              <w:outlineLvl w:val="0"/>
              <w:rPr>
                <w:rFonts w:eastAsia="MS Mincho"/>
                <w:b/>
                <w:color w:val="000000"/>
                <w:sz w:val="18"/>
                <w:szCs w:val="18"/>
                <w:lang w:val="en-US"/>
              </w:rPr>
            </w:pPr>
            <w:r w:rsidRPr="002D33A8">
              <w:rPr>
                <w:rFonts w:eastAsia="MS Mincho"/>
                <w:b/>
                <w:color w:val="000000"/>
                <w:sz w:val="18"/>
                <w:szCs w:val="18"/>
                <w:lang w:val="en-US"/>
              </w:rPr>
              <w:t>in cashless form (with</w:t>
            </w:r>
            <w:r>
              <w:rPr>
                <w:rFonts w:eastAsia="MS Mincho"/>
                <w:b/>
                <w:color w:val="000000"/>
                <w:sz w:val="18"/>
                <w:szCs w:val="18"/>
                <w:lang w:val="en-US"/>
              </w:rPr>
              <w:t xml:space="preserve"> the</w:t>
            </w:r>
            <w:r w:rsidRPr="002D33A8">
              <w:rPr>
                <w:rFonts w:eastAsia="MS Mincho"/>
                <w:b/>
                <w:color w:val="000000"/>
                <w:sz w:val="18"/>
                <w:szCs w:val="18"/>
                <w:lang w:val="en-US"/>
              </w:rPr>
              <w:t xml:space="preserve"> Rules)</w:t>
            </w:r>
            <w:r w:rsidR="00EC00B0" w:rsidRPr="002336DD">
              <w:rPr>
                <w:rStyle w:val="a9"/>
                <w:rFonts w:eastAsia="MS Mincho"/>
                <w:b/>
                <w:color w:val="FF0000"/>
                <w:sz w:val="18"/>
                <w:szCs w:val="18"/>
                <w:lang w:val="en-US"/>
              </w:rPr>
              <w:footnoteReference w:id="8"/>
            </w:r>
          </w:p>
          <w:p w14:paraId="3B72D5C7" w14:textId="66E69C1D" w:rsidR="00BB3E68" w:rsidRPr="00F8372F" w:rsidRDefault="00BB48F9" w:rsidP="00F8372F">
            <w:pPr>
              <w:widowControl w:val="0"/>
              <w:suppressAutoHyphens/>
              <w:ind w:firstLine="567"/>
              <w:outlineLvl w:val="0"/>
              <w:rPr>
                <w:rFonts w:eastAsia="MS Mincho"/>
                <w:b/>
                <w:i/>
                <w:color w:val="000000"/>
                <w:sz w:val="18"/>
                <w:szCs w:val="18"/>
                <w:highlight w:val="yellow"/>
                <w:lang w:val="en-US"/>
              </w:rPr>
            </w:pPr>
            <w:r w:rsidRPr="00F8372F">
              <w:rPr>
                <w:rFonts w:eastAsia="MS Mincho"/>
                <w:b/>
                <w:i/>
                <w:color w:val="000000"/>
                <w:sz w:val="18"/>
                <w:szCs w:val="18"/>
                <w:lang w:val="en-US"/>
              </w:rPr>
              <w:t xml:space="preserve">                                  </w:t>
            </w:r>
            <w:r>
              <w:rPr>
                <w:rFonts w:eastAsia="MS Mincho"/>
                <w:b/>
                <w:i/>
                <w:color w:val="000000"/>
                <w:sz w:val="18"/>
                <w:szCs w:val="18"/>
                <w:highlight w:val="yellow"/>
                <w:lang w:val="en-US"/>
              </w:rPr>
              <w:t xml:space="preserve">     </w:t>
            </w:r>
            <w:r w:rsidR="00BB3E68" w:rsidRPr="005D79E9">
              <w:rPr>
                <w:rFonts w:eastAsia="MS Mincho"/>
                <w:b/>
                <w:i/>
                <w:color w:val="000000"/>
                <w:sz w:val="18"/>
                <w:szCs w:val="18"/>
                <w:highlight w:val="yellow"/>
                <w:lang w:val="en-US"/>
              </w:rPr>
              <w:t>OR</w:t>
            </w:r>
            <w:r w:rsidR="00B74FD8" w:rsidRPr="00B74FD8">
              <w:rPr>
                <w:rStyle w:val="a9"/>
                <w:rFonts w:eastAsia="MS Mincho"/>
                <w:b/>
                <w:i/>
                <w:color w:val="FF0000"/>
                <w:sz w:val="18"/>
                <w:szCs w:val="18"/>
                <w:highlight w:val="yellow"/>
                <w:lang w:val="en-US"/>
              </w:rPr>
              <w:footnoteReference w:id="9"/>
            </w:r>
          </w:p>
          <w:p w14:paraId="4A2D47DC" w14:textId="772DA67E" w:rsidR="00FD3E68" w:rsidRPr="005D79E9" w:rsidRDefault="006B5606" w:rsidP="005D79E9">
            <w:pPr>
              <w:widowControl w:val="0"/>
              <w:suppressAutoHyphens/>
              <w:ind w:firstLine="567"/>
              <w:outlineLvl w:val="0"/>
              <w:rPr>
                <w:rFonts w:eastAsia="MS Mincho"/>
                <w:b/>
                <w:color w:val="000000"/>
                <w:sz w:val="18"/>
                <w:szCs w:val="18"/>
                <w:highlight w:val="green"/>
                <w:lang w:val="en-US"/>
              </w:rPr>
            </w:pPr>
            <w:r w:rsidRPr="006B5606">
              <w:rPr>
                <w:rFonts w:eastAsia="MS Mincho"/>
                <w:b/>
                <w:color w:val="000000"/>
                <w:sz w:val="18"/>
                <w:szCs w:val="18"/>
                <w:highlight w:val="green"/>
                <w:lang w:val="en-US"/>
              </w:rPr>
              <w:t xml:space="preserve">               </w:t>
            </w:r>
            <w:r w:rsidR="00FD3E68" w:rsidRPr="005D79E9">
              <w:rPr>
                <w:rFonts w:eastAsia="MS Mincho"/>
                <w:b/>
                <w:color w:val="000000"/>
                <w:sz w:val="18"/>
                <w:szCs w:val="18"/>
                <w:highlight w:val="green"/>
                <w:lang w:val="en-US"/>
              </w:rPr>
              <w:t>ADDITIONAL AGREEMENT</w:t>
            </w:r>
            <w:r>
              <w:rPr>
                <w:rFonts w:eastAsia="MS Mincho"/>
                <w:b/>
                <w:color w:val="000000"/>
                <w:sz w:val="18"/>
                <w:szCs w:val="18"/>
                <w:highlight w:val="green"/>
                <w:lang w:val="en-US"/>
              </w:rPr>
              <w:t xml:space="preserve"> No. ___</w:t>
            </w:r>
          </w:p>
          <w:p w14:paraId="0CB427ED" w14:textId="77777777" w:rsidR="00AD493D" w:rsidRPr="00AD493D" w:rsidRDefault="00F3712A" w:rsidP="00AD493D">
            <w:pPr>
              <w:widowControl w:val="0"/>
              <w:suppressAutoHyphens/>
              <w:ind w:firstLine="567"/>
              <w:jc w:val="center"/>
              <w:outlineLvl w:val="0"/>
              <w:rPr>
                <w:rFonts w:eastAsia="MS Mincho"/>
                <w:b/>
                <w:color w:val="000000"/>
                <w:sz w:val="18"/>
                <w:szCs w:val="18"/>
                <w:highlight w:val="green"/>
                <w:lang w:val="en-US"/>
              </w:rPr>
            </w:pPr>
            <w:r w:rsidRPr="005D79E9">
              <w:rPr>
                <w:rFonts w:eastAsia="MS Mincho"/>
                <w:b/>
                <w:color w:val="000000"/>
                <w:sz w:val="18"/>
                <w:szCs w:val="18"/>
                <w:highlight w:val="green"/>
                <w:lang w:val="en-US"/>
              </w:rPr>
              <w:t xml:space="preserve">to the Agreement  No. </w:t>
            </w:r>
            <w:r w:rsidRPr="00AD493D">
              <w:rPr>
                <w:rFonts w:eastAsia="MS Mincho"/>
                <w:b/>
                <w:color w:val="000000"/>
                <w:sz w:val="18"/>
                <w:szCs w:val="18"/>
                <w:highlight w:val="green"/>
                <w:lang w:val="en-US"/>
              </w:rPr>
              <w:t>___</w:t>
            </w:r>
            <w:r w:rsidR="00AD493D" w:rsidRPr="00AD493D">
              <w:rPr>
                <w:rFonts w:eastAsia="MS Mincho"/>
                <w:b/>
                <w:color w:val="000000"/>
                <w:sz w:val="18"/>
                <w:szCs w:val="18"/>
                <w:highlight w:val="green"/>
                <w:lang w:val="uk-UA"/>
              </w:rPr>
              <w:t xml:space="preserve"> </w:t>
            </w:r>
            <w:r w:rsidR="00AD493D" w:rsidRPr="00AD493D">
              <w:rPr>
                <w:rFonts w:eastAsia="MS Mincho"/>
                <w:b/>
                <w:color w:val="000000"/>
                <w:sz w:val="18"/>
                <w:szCs w:val="18"/>
                <w:highlight w:val="green"/>
                <w:lang w:val="en-US"/>
              </w:rPr>
              <w:t>on opening accounts for the benefit of the Client's Employees and</w:t>
            </w:r>
          </w:p>
          <w:p w14:paraId="766C6EB5" w14:textId="77777777" w:rsidR="00AD493D" w:rsidRPr="00AD493D" w:rsidRDefault="00AD493D" w:rsidP="00AD493D">
            <w:pPr>
              <w:widowControl w:val="0"/>
              <w:suppressAutoHyphens/>
              <w:ind w:firstLine="567"/>
              <w:jc w:val="center"/>
              <w:outlineLvl w:val="0"/>
              <w:rPr>
                <w:rFonts w:eastAsia="MS Mincho"/>
                <w:b/>
                <w:color w:val="000000"/>
                <w:sz w:val="18"/>
                <w:szCs w:val="18"/>
                <w:highlight w:val="green"/>
                <w:lang w:val="en-US"/>
              </w:rPr>
            </w:pPr>
            <w:r w:rsidRPr="00AD493D">
              <w:rPr>
                <w:rFonts w:eastAsia="MS Mincho"/>
                <w:b/>
                <w:color w:val="000000"/>
                <w:sz w:val="18"/>
                <w:szCs w:val="18"/>
                <w:highlight w:val="green"/>
                <w:lang w:val="en-US"/>
              </w:rPr>
              <w:t>servicing the payment of salaries and other payments</w:t>
            </w:r>
          </w:p>
          <w:p w14:paraId="1F9DC434" w14:textId="38E01E20" w:rsidR="00BB48F9" w:rsidRPr="005D79E9" w:rsidRDefault="00AD493D" w:rsidP="00AD493D">
            <w:pPr>
              <w:widowControl w:val="0"/>
              <w:suppressAutoHyphens/>
              <w:outlineLvl w:val="0"/>
              <w:rPr>
                <w:rFonts w:eastAsia="MS Mincho"/>
                <w:b/>
                <w:color w:val="000000"/>
                <w:sz w:val="18"/>
                <w:szCs w:val="18"/>
                <w:lang w:val="uk-UA"/>
              </w:rPr>
            </w:pPr>
            <w:r w:rsidRPr="00AD493D">
              <w:rPr>
                <w:rFonts w:eastAsia="MS Mincho"/>
                <w:b/>
                <w:color w:val="000000"/>
                <w:sz w:val="18"/>
                <w:szCs w:val="18"/>
                <w:highlight w:val="green"/>
                <w:lang w:val="en-US"/>
              </w:rPr>
              <w:t>in cashless form (with the Rules)</w:t>
            </w:r>
            <w:r w:rsidR="00F3712A" w:rsidRPr="00AD493D">
              <w:rPr>
                <w:rFonts w:eastAsia="MS Mincho"/>
                <w:b/>
                <w:color w:val="000000"/>
                <w:sz w:val="18"/>
                <w:szCs w:val="18"/>
                <w:highlight w:val="green"/>
                <w:lang w:val="en-US"/>
              </w:rPr>
              <w:t xml:space="preserve"> </w:t>
            </w:r>
            <w:r w:rsidR="00F3712A" w:rsidRPr="005D79E9">
              <w:rPr>
                <w:rFonts w:eastAsia="MS Mincho"/>
                <w:b/>
                <w:color w:val="000000"/>
                <w:sz w:val="18"/>
                <w:szCs w:val="18"/>
                <w:highlight w:val="green"/>
                <w:lang w:val="en-US"/>
              </w:rPr>
              <w:t xml:space="preserve">dated </w:t>
            </w:r>
            <w:r w:rsidR="00F3712A" w:rsidRPr="005D79E9">
              <w:rPr>
                <w:rFonts w:eastAsia="MS Mincho"/>
                <w:b/>
                <w:color w:val="000000"/>
                <w:sz w:val="18"/>
                <w:szCs w:val="18"/>
                <w:highlight w:val="green"/>
                <w:lang w:val="uk-UA"/>
              </w:rPr>
              <w:t>____</w:t>
            </w:r>
          </w:p>
          <w:p w14:paraId="6D25742C" w14:textId="77777777" w:rsidR="00BB3E68" w:rsidRDefault="00BB3E68" w:rsidP="005C2562">
            <w:pPr>
              <w:spacing w:before="120"/>
              <w:jc w:val="both"/>
              <w:rPr>
                <w:b/>
                <w:sz w:val="18"/>
                <w:szCs w:val="18"/>
                <w:lang w:val="en-US"/>
              </w:rPr>
            </w:pPr>
          </w:p>
          <w:p w14:paraId="46696C4C" w14:textId="2E306C13" w:rsidR="00454AA3" w:rsidRPr="005C2562" w:rsidRDefault="00454AA3" w:rsidP="005C2562">
            <w:pPr>
              <w:spacing w:before="120"/>
              <w:jc w:val="both"/>
              <w:rPr>
                <w:b/>
                <w:sz w:val="18"/>
                <w:szCs w:val="18"/>
                <w:lang w:val="en-US"/>
              </w:rPr>
            </w:pPr>
            <w:r w:rsidRPr="005C2562">
              <w:rPr>
                <w:b/>
                <w:sz w:val="18"/>
                <w:szCs w:val="18"/>
                <w:lang w:val="en-US"/>
              </w:rPr>
              <w:t xml:space="preserve"> </w:t>
            </w:r>
            <w:r w:rsidR="006B5606" w:rsidRPr="006B5606">
              <w:rPr>
                <w:b/>
                <w:sz w:val="18"/>
                <w:szCs w:val="18"/>
                <w:lang w:val="en-US"/>
              </w:rPr>
              <w:t>city of</w:t>
            </w:r>
            <w:r w:rsidR="006B5606">
              <w:rPr>
                <w:b/>
                <w:sz w:val="18"/>
                <w:szCs w:val="18"/>
                <w:lang w:val="en-US"/>
              </w:rPr>
              <w:t xml:space="preserve"> </w:t>
            </w:r>
            <w:r w:rsidRPr="005C2562">
              <w:rPr>
                <w:b/>
                <w:sz w:val="18"/>
                <w:szCs w:val="18"/>
                <w:lang w:val="en-US"/>
              </w:rPr>
              <w:t>_________20___</w:t>
            </w:r>
          </w:p>
          <w:p w14:paraId="556C71CE" w14:textId="77777777" w:rsidR="00454AA3" w:rsidRPr="005C2562" w:rsidRDefault="00454AA3" w:rsidP="005C2562">
            <w:pPr>
              <w:widowControl w:val="0"/>
              <w:tabs>
                <w:tab w:val="left" w:pos="1134"/>
              </w:tabs>
              <w:suppressAutoHyphens/>
              <w:spacing w:before="120"/>
              <w:jc w:val="both"/>
              <w:rPr>
                <w:sz w:val="18"/>
                <w:szCs w:val="18"/>
                <w:lang w:val="en-US"/>
              </w:rPr>
            </w:pPr>
            <w:r w:rsidRPr="005C2562">
              <w:rPr>
                <w:b/>
                <w:sz w:val="18"/>
                <w:szCs w:val="18"/>
                <w:lang w:val="en-US"/>
              </w:rPr>
              <w:t>PARTY</w:t>
            </w:r>
            <w:r w:rsidRPr="005C2562">
              <w:rPr>
                <w:b/>
                <w:sz w:val="18"/>
                <w:szCs w:val="18"/>
                <w:lang w:val="uk-UA"/>
              </w:rPr>
              <w:t xml:space="preserve"> 1.</w:t>
            </w:r>
            <w:r w:rsidRPr="005C2562">
              <w:rPr>
                <w:b/>
                <w:sz w:val="18"/>
                <w:szCs w:val="18"/>
                <w:lang w:val="uk-UA"/>
              </w:rPr>
              <w:tab/>
            </w:r>
            <w:r w:rsidRPr="005C2562">
              <w:rPr>
                <w:sz w:val="18"/>
                <w:szCs w:val="18"/>
                <w:lang w:val="en-US"/>
              </w:rPr>
              <w:t>Legal</w:t>
            </w:r>
            <w:r w:rsidRPr="005C2562">
              <w:rPr>
                <w:sz w:val="18"/>
                <w:szCs w:val="18"/>
                <w:lang w:val="uk-UA"/>
              </w:rPr>
              <w:t xml:space="preserve"> </w:t>
            </w:r>
            <w:r w:rsidRPr="005C2562">
              <w:rPr>
                <w:sz w:val="18"/>
                <w:szCs w:val="18"/>
                <w:lang w:val="en-US"/>
              </w:rPr>
              <w:t>entity</w:t>
            </w:r>
            <w:r w:rsidRPr="005C2562">
              <w:rPr>
                <w:sz w:val="18"/>
                <w:szCs w:val="18"/>
                <w:lang w:val="uk-UA"/>
              </w:rPr>
              <w:t xml:space="preserve"> </w:t>
            </w:r>
            <w:r w:rsidRPr="005C2562">
              <w:rPr>
                <w:sz w:val="18"/>
                <w:szCs w:val="18"/>
                <w:lang w:val="en-US"/>
              </w:rPr>
              <w:t>under</w:t>
            </w:r>
            <w:r w:rsidRPr="005C2562">
              <w:rPr>
                <w:sz w:val="18"/>
                <w:szCs w:val="18"/>
                <w:lang w:val="uk-UA"/>
              </w:rPr>
              <w:t xml:space="preserve"> </w:t>
            </w:r>
            <w:r w:rsidRPr="005C2562">
              <w:rPr>
                <w:sz w:val="18"/>
                <w:szCs w:val="18"/>
                <w:lang w:val="en-US"/>
              </w:rPr>
              <w:t>the</w:t>
            </w:r>
            <w:r w:rsidRPr="005C2562">
              <w:rPr>
                <w:sz w:val="18"/>
                <w:szCs w:val="18"/>
                <w:lang w:val="uk-UA"/>
              </w:rPr>
              <w:t xml:space="preserve"> </w:t>
            </w:r>
            <w:r w:rsidRPr="005C2562">
              <w:rPr>
                <w:sz w:val="18"/>
                <w:szCs w:val="18"/>
                <w:lang w:val="en-US"/>
              </w:rPr>
              <w:t>Law</w:t>
            </w:r>
            <w:r w:rsidRPr="005C2562">
              <w:rPr>
                <w:sz w:val="18"/>
                <w:szCs w:val="18"/>
                <w:lang w:val="uk-UA"/>
              </w:rPr>
              <w:t xml:space="preserve"> </w:t>
            </w:r>
            <w:r w:rsidRPr="005C2562">
              <w:rPr>
                <w:sz w:val="18"/>
                <w:szCs w:val="18"/>
                <w:lang w:val="en-US"/>
              </w:rPr>
              <w:t>of</w:t>
            </w:r>
            <w:r w:rsidRPr="005C2562">
              <w:rPr>
                <w:sz w:val="18"/>
                <w:szCs w:val="18"/>
                <w:lang w:val="uk-UA"/>
              </w:rPr>
              <w:t xml:space="preserve"> </w:t>
            </w:r>
            <w:r w:rsidRPr="005C2562">
              <w:rPr>
                <w:sz w:val="18"/>
                <w:szCs w:val="18"/>
                <w:lang w:val="en-US"/>
              </w:rPr>
              <w:t>Ukraine,</w:t>
            </w:r>
            <w:r w:rsidRPr="005C2562">
              <w:rPr>
                <w:sz w:val="18"/>
                <w:szCs w:val="18"/>
                <w:lang w:val="uk-UA"/>
              </w:rPr>
              <w:t xml:space="preserve"> </w:t>
            </w:r>
            <w:r w:rsidR="002D33A8" w:rsidRPr="00817CF7">
              <w:rPr>
                <w:b/>
                <w:sz w:val="18"/>
                <w:szCs w:val="18"/>
                <w:lang w:val="en-US"/>
              </w:rPr>
              <w:t>JOINT STOCK COMPANY</w:t>
            </w:r>
            <w:r w:rsidRPr="005C2562">
              <w:rPr>
                <w:b/>
                <w:sz w:val="18"/>
                <w:szCs w:val="18"/>
                <w:lang w:val="uk-UA"/>
              </w:rPr>
              <w:t xml:space="preserve"> “</w:t>
            </w:r>
            <w:r w:rsidR="00615E64" w:rsidRPr="005C2562">
              <w:rPr>
                <w:b/>
                <w:sz w:val="18"/>
                <w:szCs w:val="18"/>
                <w:lang w:val="en-US"/>
              </w:rPr>
              <w:t>UKRSIBBANK</w:t>
            </w:r>
            <w:r w:rsidRPr="005C2562">
              <w:rPr>
                <w:b/>
                <w:sz w:val="18"/>
                <w:szCs w:val="18"/>
                <w:lang w:val="uk-UA"/>
              </w:rPr>
              <w:t>”</w:t>
            </w:r>
            <w:r w:rsidRPr="005C2562">
              <w:rPr>
                <w:sz w:val="18"/>
                <w:szCs w:val="18"/>
                <w:lang w:val="uk-UA"/>
              </w:rPr>
              <w:t>,</w:t>
            </w:r>
            <w:r w:rsidRPr="005C2562">
              <w:rPr>
                <w:sz w:val="18"/>
                <w:szCs w:val="18"/>
                <w:lang w:val="en-US"/>
              </w:rPr>
              <w:t xml:space="preserve"> hereinafter referred to as </w:t>
            </w:r>
            <w:r w:rsidR="002D33A8">
              <w:rPr>
                <w:sz w:val="18"/>
                <w:szCs w:val="18"/>
                <w:lang w:val="en-US"/>
              </w:rPr>
              <w:t>“</w:t>
            </w:r>
            <w:r w:rsidRPr="002336DD">
              <w:rPr>
                <w:b/>
                <w:i/>
                <w:sz w:val="18"/>
                <w:szCs w:val="18"/>
                <w:lang w:val="en-US"/>
              </w:rPr>
              <w:t>Bank</w:t>
            </w:r>
            <w:r w:rsidR="002D33A8">
              <w:rPr>
                <w:b/>
                <w:i/>
                <w:sz w:val="18"/>
                <w:szCs w:val="18"/>
                <w:lang w:val="en-US"/>
              </w:rPr>
              <w:t>”</w:t>
            </w:r>
            <w:r w:rsidRPr="005C2562">
              <w:rPr>
                <w:sz w:val="18"/>
                <w:szCs w:val="18"/>
                <w:lang w:val="uk-UA"/>
              </w:rPr>
              <w:t xml:space="preserve">, represented by ____________________ </w:t>
            </w:r>
            <w:r w:rsidRPr="005C2562">
              <w:rPr>
                <w:sz w:val="18"/>
                <w:szCs w:val="18"/>
                <w:lang w:val="en-US"/>
              </w:rPr>
              <w:t>acting on the ground of</w:t>
            </w:r>
            <w:r w:rsidRPr="005C2562">
              <w:rPr>
                <w:sz w:val="18"/>
                <w:szCs w:val="18"/>
                <w:lang w:val="uk-UA"/>
              </w:rPr>
              <w:t xml:space="preserve"> ____________________,</w:t>
            </w:r>
            <w:r w:rsidRPr="005C2562">
              <w:rPr>
                <w:sz w:val="18"/>
                <w:szCs w:val="18"/>
                <w:lang w:val="en-US"/>
              </w:rPr>
              <w:t xml:space="preserve"> on the one hand, </w:t>
            </w:r>
            <w:r w:rsidRPr="005C2562">
              <w:rPr>
                <w:sz w:val="18"/>
                <w:szCs w:val="18"/>
                <w:lang w:val="uk-UA"/>
              </w:rPr>
              <w:t xml:space="preserve"> </w:t>
            </w:r>
            <w:r w:rsidRPr="005C2562">
              <w:rPr>
                <w:sz w:val="18"/>
                <w:szCs w:val="18"/>
                <w:lang w:val="en-US"/>
              </w:rPr>
              <w:t>and</w:t>
            </w:r>
          </w:p>
          <w:p w14:paraId="3C56CFA4" w14:textId="32C70AE7" w:rsidR="00454AA3" w:rsidRDefault="00454AA3" w:rsidP="002D33A8">
            <w:pPr>
              <w:jc w:val="both"/>
              <w:rPr>
                <w:sz w:val="18"/>
                <w:szCs w:val="18"/>
                <w:lang w:val="en-US"/>
              </w:rPr>
            </w:pPr>
            <w:r w:rsidRPr="005C2562">
              <w:rPr>
                <w:b/>
                <w:sz w:val="18"/>
                <w:szCs w:val="18"/>
                <w:lang w:val="en-US"/>
              </w:rPr>
              <w:t>PARTY</w:t>
            </w:r>
            <w:r w:rsidRPr="005C2562">
              <w:rPr>
                <w:b/>
                <w:sz w:val="18"/>
                <w:szCs w:val="18"/>
                <w:lang w:val="uk-UA"/>
              </w:rPr>
              <w:t xml:space="preserve"> 2. </w:t>
            </w:r>
            <w:r w:rsidRPr="005C2562">
              <w:rPr>
                <w:sz w:val="18"/>
                <w:szCs w:val="18"/>
                <w:lang w:val="uk-UA"/>
              </w:rPr>
              <w:t xml:space="preserve">___________________, </w:t>
            </w:r>
            <w:r w:rsidRPr="005C2562">
              <w:rPr>
                <w:sz w:val="18"/>
                <w:szCs w:val="18"/>
                <w:lang w:val="en-US"/>
              </w:rPr>
              <w:t>hereinafter</w:t>
            </w:r>
            <w:r w:rsidRPr="005C2562">
              <w:rPr>
                <w:sz w:val="18"/>
                <w:szCs w:val="18"/>
                <w:lang w:val="uk-UA"/>
              </w:rPr>
              <w:t xml:space="preserve"> </w:t>
            </w:r>
            <w:r w:rsidRPr="005C2562">
              <w:rPr>
                <w:sz w:val="18"/>
                <w:szCs w:val="18"/>
                <w:lang w:val="en-US"/>
              </w:rPr>
              <w:t>referred</w:t>
            </w:r>
            <w:r w:rsidRPr="005C2562">
              <w:rPr>
                <w:sz w:val="18"/>
                <w:szCs w:val="18"/>
                <w:lang w:val="uk-UA"/>
              </w:rPr>
              <w:t xml:space="preserve"> </w:t>
            </w:r>
            <w:r w:rsidRPr="005C2562">
              <w:rPr>
                <w:sz w:val="18"/>
                <w:szCs w:val="18"/>
                <w:lang w:val="en-US"/>
              </w:rPr>
              <w:t>to</w:t>
            </w:r>
            <w:r w:rsidRPr="005C2562">
              <w:rPr>
                <w:sz w:val="18"/>
                <w:szCs w:val="18"/>
                <w:lang w:val="uk-UA"/>
              </w:rPr>
              <w:t xml:space="preserve"> </w:t>
            </w:r>
            <w:r w:rsidRPr="005C2562">
              <w:rPr>
                <w:sz w:val="18"/>
                <w:szCs w:val="18"/>
                <w:lang w:val="en-US"/>
              </w:rPr>
              <w:t>as</w:t>
            </w:r>
            <w:r w:rsidRPr="005C2562">
              <w:rPr>
                <w:sz w:val="18"/>
                <w:szCs w:val="18"/>
                <w:lang w:val="uk-UA"/>
              </w:rPr>
              <w:t xml:space="preserve"> </w:t>
            </w:r>
            <w:r w:rsidRPr="005C2562">
              <w:rPr>
                <w:b/>
                <w:sz w:val="18"/>
                <w:szCs w:val="18"/>
                <w:lang w:val="en-US"/>
              </w:rPr>
              <w:t>Client</w:t>
            </w:r>
            <w:r w:rsidRPr="005C2562">
              <w:rPr>
                <w:b/>
                <w:sz w:val="18"/>
                <w:szCs w:val="18"/>
                <w:lang w:val="uk-UA"/>
              </w:rPr>
              <w:t xml:space="preserve">, </w:t>
            </w:r>
            <w:r w:rsidRPr="005C2562">
              <w:rPr>
                <w:sz w:val="18"/>
                <w:szCs w:val="18"/>
                <w:lang w:val="en-US"/>
              </w:rPr>
              <w:t>represented</w:t>
            </w:r>
            <w:r w:rsidRPr="005C2562">
              <w:rPr>
                <w:sz w:val="18"/>
                <w:szCs w:val="18"/>
                <w:lang w:val="uk-UA"/>
              </w:rPr>
              <w:t xml:space="preserve"> </w:t>
            </w:r>
            <w:r w:rsidRPr="005C2562">
              <w:rPr>
                <w:sz w:val="18"/>
                <w:szCs w:val="18"/>
                <w:lang w:val="en-US"/>
              </w:rPr>
              <w:t>by</w:t>
            </w:r>
            <w:r w:rsidRPr="005C2562">
              <w:rPr>
                <w:sz w:val="18"/>
                <w:szCs w:val="18"/>
                <w:lang w:val="uk-UA"/>
              </w:rPr>
              <w:t xml:space="preserve"> _____________________, </w:t>
            </w:r>
            <w:r w:rsidRPr="005C2562">
              <w:rPr>
                <w:sz w:val="18"/>
                <w:szCs w:val="18"/>
                <w:lang w:val="en-US"/>
              </w:rPr>
              <w:t>acting</w:t>
            </w:r>
            <w:r w:rsidRPr="005C2562">
              <w:rPr>
                <w:sz w:val="18"/>
                <w:szCs w:val="18"/>
                <w:lang w:val="uk-UA"/>
              </w:rPr>
              <w:t xml:space="preserve"> </w:t>
            </w:r>
            <w:r w:rsidRPr="005C2562">
              <w:rPr>
                <w:sz w:val="18"/>
                <w:szCs w:val="18"/>
                <w:lang w:val="en-US"/>
              </w:rPr>
              <w:t>on the ground</w:t>
            </w:r>
            <w:r w:rsidRPr="005C2562">
              <w:rPr>
                <w:sz w:val="18"/>
                <w:szCs w:val="18"/>
                <w:lang w:val="uk-UA"/>
              </w:rPr>
              <w:t xml:space="preserve"> </w:t>
            </w:r>
            <w:r w:rsidRPr="005C2562">
              <w:rPr>
                <w:sz w:val="18"/>
                <w:szCs w:val="18"/>
                <w:lang w:val="en-US"/>
              </w:rPr>
              <w:t>of</w:t>
            </w:r>
            <w:r w:rsidRPr="005C2562">
              <w:rPr>
                <w:sz w:val="18"/>
                <w:szCs w:val="18"/>
                <w:lang w:val="uk-UA"/>
              </w:rPr>
              <w:t xml:space="preserve"> ____________________, </w:t>
            </w:r>
            <w:r w:rsidRPr="005C2562">
              <w:rPr>
                <w:sz w:val="18"/>
                <w:szCs w:val="18"/>
                <w:lang w:val="en-US"/>
              </w:rPr>
              <w:t>on</w:t>
            </w:r>
            <w:r w:rsidRPr="005C2562">
              <w:rPr>
                <w:sz w:val="18"/>
                <w:szCs w:val="18"/>
                <w:lang w:val="uk-UA"/>
              </w:rPr>
              <w:t xml:space="preserve"> </w:t>
            </w:r>
            <w:r w:rsidRPr="005C2562">
              <w:rPr>
                <w:sz w:val="18"/>
                <w:szCs w:val="18"/>
                <w:lang w:val="en-US"/>
              </w:rPr>
              <w:t>the</w:t>
            </w:r>
            <w:r w:rsidRPr="005C2562">
              <w:rPr>
                <w:sz w:val="18"/>
                <w:szCs w:val="18"/>
                <w:lang w:val="uk-UA"/>
              </w:rPr>
              <w:t xml:space="preserve"> </w:t>
            </w:r>
            <w:r w:rsidRPr="005C2562">
              <w:rPr>
                <w:sz w:val="18"/>
                <w:szCs w:val="18"/>
                <w:lang w:val="en-US"/>
              </w:rPr>
              <w:t>other</w:t>
            </w:r>
            <w:r w:rsidRPr="005C2562">
              <w:rPr>
                <w:sz w:val="18"/>
                <w:szCs w:val="18"/>
                <w:lang w:val="uk-UA"/>
              </w:rPr>
              <w:t xml:space="preserve"> </w:t>
            </w:r>
            <w:r w:rsidRPr="005C2562">
              <w:rPr>
                <w:sz w:val="18"/>
                <w:szCs w:val="18"/>
                <w:lang w:val="en-US"/>
              </w:rPr>
              <w:t>hand</w:t>
            </w:r>
            <w:r w:rsidRPr="005C2562">
              <w:rPr>
                <w:sz w:val="18"/>
                <w:szCs w:val="18"/>
                <w:lang w:val="uk-UA"/>
              </w:rPr>
              <w:t xml:space="preserve">, </w:t>
            </w:r>
            <w:r w:rsidRPr="005C2562">
              <w:rPr>
                <w:sz w:val="18"/>
                <w:szCs w:val="18"/>
                <w:lang w:val="en-US"/>
              </w:rPr>
              <w:t>jointly</w:t>
            </w:r>
            <w:r w:rsidRPr="005C2562">
              <w:rPr>
                <w:sz w:val="18"/>
                <w:szCs w:val="18"/>
                <w:lang w:val="uk-UA"/>
              </w:rPr>
              <w:t xml:space="preserve"> </w:t>
            </w:r>
            <w:r w:rsidRPr="005C2562">
              <w:rPr>
                <w:sz w:val="18"/>
                <w:szCs w:val="18"/>
                <w:lang w:val="en-US"/>
              </w:rPr>
              <w:t>hereinafter referred</w:t>
            </w:r>
            <w:r w:rsidRPr="005C2562">
              <w:rPr>
                <w:sz w:val="18"/>
                <w:szCs w:val="18"/>
                <w:lang w:val="uk-UA"/>
              </w:rPr>
              <w:t xml:space="preserve"> </w:t>
            </w:r>
            <w:r w:rsidRPr="005C2562">
              <w:rPr>
                <w:sz w:val="18"/>
                <w:szCs w:val="18"/>
                <w:lang w:val="en-US"/>
              </w:rPr>
              <w:t>to</w:t>
            </w:r>
            <w:r w:rsidRPr="005C2562">
              <w:rPr>
                <w:sz w:val="18"/>
                <w:szCs w:val="18"/>
                <w:lang w:val="uk-UA"/>
              </w:rPr>
              <w:t xml:space="preserve"> </w:t>
            </w:r>
            <w:r w:rsidRPr="005C2562">
              <w:rPr>
                <w:sz w:val="18"/>
                <w:szCs w:val="18"/>
                <w:lang w:val="en-US"/>
              </w:rPr>
              <w:t>as</w:t>
            </w:r>
            <w:r w:rsidRPr="005C2562">
              <w:rPr>
                <w:sz w:val="18"/>
                <w:szCs w:val="18"/>
                <w:lang w:val="uk-UA"/>
              </w:rPr>
              <w:t xml:space="preserve"> </w:t>
            </w:r>
            <w:r w:rsidRPr="005C2562">
              <w:rPr>
                <w:b/>
                <w:sz w:val="18"/>
                <w:szCs w:val="18"/>
                <w:lang w:val="en-US"/>
              </w:rPr>
              <w:t>the</w:t>
            </w:r>
            <w:r w:rsidRPr="005C2562">
              <w:rPr>
                <w:b/>
                <w:sz w:val="18"/>
                <w:szCs w:val="18"/>
                <w:lang w:val="uk-UA"/>
              </w:rPr>
              <w:t xml:space="preserve"> </w:t>
            </w:r>
            <w:r w:rsidRPr="005C2562">
              <w:rPr>
                <w:b/>
                <w:sz w:val="18"/>
                <w:szCs w:val="18"/>
                <w:lang w:val="en-US"/>
              </w:rPr>
              <w:t>Parties</w:t>
            </w:r>
            <w:r w:rsidRPr="005C2562">
              <w:rPr>
                <w:sz w:val="18"/>
                <w:szCs w:val="18"/>
                <w:lang w:val="uk-UA"/>
              </w:rPr>
              <w:t xml:space="preserve">, </w:t>
            </w:r>
            <w:r w:rsidRPr="005C2562">
              <w:rPr>
                <w:sz w:val="18"/>
                <w:szCs w:val="18"/>
                <w:lang w:val="en-US"/>
              </w:rPr>
              <w:t>severally</w:t>
            </w:r>
            <w:r w:rsidRPr="005C2562">
              <w:rPr>
                <w:sz w:val="18"/>
                <w:szCs w:val="18"/>
                <w:lang w:val="uk-UA"/>
              </w:rPr>
              <w:t xml:space="preserve"> </w:t>
            </w:r>
            <w:r w:rsidRPr="005C2562">
              <w:rPr>
                <w:sz w:val="18"/>
                <w:szCs w:val="18"/>
                <w:lang w:val="en-US"/>
              </w:rPr>
              <w:t>as</w:t>
            </w:r>
            <w:r w:rsidRPr="005C2562">
              <w:rPr>
                <w:sz w:val="18"/>
                <w:szCs w:val="18"/>
                <w:lang w:val="uk-UA"/>
              </w:rPr>
              <w:t xml:space="preserve"> </w:t>
            </w:r>
            <w:r w:rsidRPr="005C2562">
              <w:rPr>
                <w:b/>
                <w:sz w:val="18"/>
                <w:szCs w:val="18"/>
                <w:lang w:val="en-US"/>
              </w:rPr>
              <w:t>the</w:t>
            </w:r>
            <w:r w:rsidRPr="005C2562">
              <w:rPr>
                <w:b/>
                <w:sz w:val="18"/>
                <w:szCs w:val="18"/>
                <w:lang w:val="uk-UA"/>
              </w:rPr>
              <w:t xml:space="preserve"> </w:t>
            </w:r>
            <w:r w:rsidRPr="005C2562">
              <w:rPr>
                <w:b/>
                <w:sz w:val="18"/>
                <w:szCs w:val="18"/>
                <w:lang w:val="en-US"/>
              </w:rPr>
              <w:t>Party correspondingly</w:t>
            </w:r>
            <w:r w:rsidRPr="005C2562">
              <w:rPr>
                <w:sz w:val="18"/>
                <w:szCs w:val="18"/>
                <w:lang w:val="uk-UA"/>
              </w:rPr>
              <w:t xml:space="preserve">, </w:t>
            </w:r>
            <w:r w:rsidRPr="005C2562">
              <w:rPr>
                <w:sz w:val="18"/>
                <w:szCs w:val="18"/>
                <w:lang w:val="en-US"/>
              </w:rPr>
              <w:t>have entered into th</w:t>
            </w:r>
            <w:r w:rsidR="002D33A8">
              <w:rPr>
                <w:sz w:val="18"/>
                <w:szCs w:val="18"/>
                <w:lang w:val="en-US"/>
              </w:rPr>
              <w:t xml:space="preserve">is </w:t>
            </w:r>
            <w:r w:rsidRPr="005C2562">
              <w:rPr>
                <w:sz w:val="18"/>
                <w:szCs w:val="18"/>
                <w:lang w:val="en-US"/>
              </w:rPr>
              <w:t xml:space="preserve">Agreement </w:t>
            </w:r>
            <w:r w:rsidR="002D33A8" w:rsidRPr="002D33A8">
              <w:rPr>
                <w:sz w:val="18"/>
                <w:szCs w:val="18"/>
                <w:lang w:val="en-US"/>
              </w:rPr>
              <w:t>on opening accounts for the benefit of the Client's Employees and servicing the payment of salaries and other payments</w:t>
            </w:r>
            <w:r w:rsidR="00EC00B0">
              <w:rPr>
                <w:sz w:val="18"/>
                <w:szCs w:val="18"/>
                <w:lang w:val="en-US"/>
              </w:rPr>
              <w:t xml:space="preserve"> </w:t>
            </w:r>
            <w:r w:rsidR="002D33A8" w:rsidRPr="002D33A8">
              <w:rPr>
                <w:sz w:val="18"/>
                <w:szCs w:val="18"/>
                <w:lang w:val="en-US"/>
              </w:rPr>
              <w:t>in cashless form</w:t>
            </w:r>
            <w:r w:rsidRPr="005C2562">
              <w:rPr>
                <w:sz w:val="18"/>
                <w:szCs w:val="18"/>
                <w:lang w:val="en-US"/>
              </w:rPr>
              <w:t xml:space="preserve"> (</w:t>
            </w:r>
            <w:r w:rsidR="002D33A8">
              <w:rPr>
                <w:sz w:val="18"/>
                <w:szCs w:val="18"/>
                <w:lang w:val="en-US"/>
              </w:rPr>
              <w:t>with</w:t>
            </w:r>
            <w:r w:rsidRPr="005C2562">
              <w:rPr>
                <w:sz w:val="18"/>
                <w:szCs w:val="18"/>
                <w:lang w:val="en-US"/>
              </w:rPr>
              <w:t xml:space="preserve"> the Rules), </w:t>
            </w:r>
            <w:r w:rsidR="00505946">
              <w:rPr>
                <w:sz w:val="18"/>
                <w:szCs w:val="18"/>
                <w:lang w:val="en-US"/>
              </w:rPr>
              <w:t>(</w:t>
            </w:r>
            <w:r w:rsidRPr="005C2562">
              <w:rPr>
                <w:sz w:val="18"/>
                <w:szCs w:val="18"/>
                <w:lang w:val="en-US"/>
              </w:rPr>
              <w:t xml:space="preserve">hereinafter referred to as </w:t>
            </w:r>
            <w:r w:rsidR="002D33A8">
              <w:rPr>
                <w:sz w:val="18"/>
                <w:szCs w:val="18"/>
                <w:lang w:val="en-US"/>
              </w:rPr>
              <w:t xml:space="preserve">the </w:t>
            </w:r>
            <w:r w:rsidRPr="002336DD">
              <w:rPr>
                <w:sz w:val="18"/>
                <w:szCs w:val="18"/>
                <w:lang w:val="en-US"/>
              </w:rPr>
              <w:t>Agreement</w:t>
            </w:r>
            <w:r w:rsidR="00505946">
              <w:rPr>
                <w:b/>
                <w:sz w:val="18"/>
                <w:szCs w:val="18"/>
                <w:lang w:val="en-US"/>
              </w:rPr>
              <w:t>)</w:t>
            </w:r>
            <w:r w:rsidRPr="005C2562">
              <w:rPr>
                <w:sz w:val="18"/>
                <w:szCs w:val="18"/>
                <w:lang w:val="en-US"/>
              </w:rPr>
              <w:t xml:space="preserve">, as follows: </w:t>
            </w:r>
          </w:p>
          <w:p w14:paraId="18FA01C8" w14:textId="14A67BD2" w:rsidR="00907EB5" w:rsidRPr="005D79E9" w:rsidRDefault="00D1503B" w:rsidP="002D33A8">
            <w:pPr>
              <w:jc w:val="both"/>
              <w:rPr>
                <w:i/>
                <w:sz w:val="18"/>
                <w:szCs w:val="18"/>
                <w:lang w:val="en-US"/>
              </w:rPr>
            </w:pPr>
            <w:r>
              <w:rPr>
                <w:i/>
                <w:sz w:val="18"/>
                <w:szCs w:val="18"/>
                <w:highlight w:val="yellow"/>
                <w:lang w:val="uk-UA"/>
              </w:rPr>
              <w:t xml:space="preserve">       </w:t>
            </w:r>
            <w:r w:rsidR="00907EB5" w:rsidRPr="005D79E9">
              <w:rPr>
                <w:i/>
                <w:sz w:val="18"/>
                <w:szCs w:val="18"/>
                <w:highlight w:val="yellow"/>
                <w:lang w:val="en-US"/>
              </w:rPr>
              <w:t>or</w:t>
            </w:r>
          </w:p>
          <w:p w14:paraId="40F0A32F" w14:textId="70A5ACED" w:rsidR="00907EB5" w:rsidRDefault="00907EB5" w:rsidP="002D33A8">
            <w:pPr>
              <w:jc w:val="both"/>
              <w:rPr>
                <w:sz w:val="18"/>
                <w:szCs w:val="18"/>
                <w:lang w:val="en-US"/>
              </w:rPr>
            </w:pPr>
            <w:r w:rsidRPr="005D79E9">
              <w:rPr>
                <w:sz w:val="18"/>
                <w:szCs w:val="18"/>
                <w:highlight w:val="green"/>
                <w:lang w:val="en-US"/>
              </w:rPr>
              <w:t>have entered into this Agreement for as follows</w:t>
            </w:r>
            <w:r w:rsidRPr="005D79E9">
              <w:rPr>
                <w:sz w:val="18"/>
                <w:szCs w:val="18"/>
                <w:highlight w:val="yellow"/>
                <w:lang w:val="en-US"/>
              </w:rPr>
              <w:t>:</w:t>
            </w:r>
            <w:r>
              <w:rPr>
                <w:sz w:val="18"/>
                <w:szCs w:val="18"/>
                <w:lang w:val="en-US"/>
              </w:rPr>
              <w:t xml:space="preserve"> </w:t>
            </w:r>
          </w:p>
          <w:p w14:paraId="25132E01" w14:textId="0FAB446A" w:rsidR="00907EB5" w:rsidRDefault="00D1503B" w:rsidP="002D33A8">
            <w:pPr>
              <w:jc w:val="both"/>
              <w:rPr>
                <w:sz w:val="18"/>
                <w:szCs w:val="18"/>
                <w:lang w:val="en-US"/>
              </w:rPr>
            </w:pPr>
            <w:r w:rsidRPr="00CB42C8">
              <w:rPr>
                <w:sz w:val="18"/>
                <w:highlight w:val="green"/>
                <w:lang w:val="en-US"/>
              </w:rPr>
              <w:t>The Parties have agreed to set forth Sections 1 – 4 of the Agreement on opening accounts for the benefit of the Client’s Employees, and servicing the payment of salaries and other payments in cashless form (with the Rules) dated _______</w:t>
            </w:r>
            <w:r w:rsidRPr="00CB42C8">
              <w:rPr>
                <w:sz w:val="18"/>
                <w:lang w:val="en-US"/>
              </w:rPr>
              <w:t xml:space="preserve"> </w:t>
            </w:r>
            <w:r w:rsidRPr="00CB42C8">
              <w:rPr>
                <w:i/>
                <w:sz w:val="18"/>
                <w:highlight w:val="yellow"/>
                <w:lang w:val="en-US"/>
              </w:rPr>
              <w:t>(indicate date of the Agreement)</w:t>
            </w:r>
            <w:r w:rsidRPr="00CB42C8">
              <w:rPr>
                <w:i/>
                <w:sz w:val="18"/>
                <w:lang w:val="en-US"/>
              </w:rPr>
              <w:t xml:space="preserve"> </w:t>
            </w:r>
            <w:r w:rsidRPr="00CB42C8">
              <w:rPr>
                <w:sz w:val="18"/>
                <w:highlight w:val="green"/>
                <w:lang w:val="en-US"/>
              </w:rPr>
              <w:t>under</w:t>
            </w:r>
            <w:r w:rsidRPr="00CB42C8">
              <w:rPr>
                <w:i/>
                <w:sz w:val="18"/>
                <w:highlight w:val="green"/>
                <w:lang w:val="en-US"/>
              </w:rPr>
              <w:t xml:space="preserve"> </w:t>
            </w:r>
            <w:r w:rsidRPr="00CB42C8">
              <w:rPr>
                <w:sz w:val="18"/>
                <w:highlight w:val="green"/>
                <w:lang w:val="en-US"/>
              </w:rPr>
              <w:t>No. ______</w:t>
            </w:r>
            <w:r w:rsidRPr="00CB42C8">
              <w:rPr>
                <w:i/>
                <w:sz w:val="18"/>
                <w:highlight w:val="yellow"/>
                <w:lang w:val="en-US"/>
              </w:rPr>
              <w:t>(indicate the Agreement Number)</w:t>
            </w:r>
            <w:r w:rsidRPr="00CB42C8">
              <w:rPr>
                <w:i/>
                <w:sz w:val="18"/>
                <w:lang w:val="en-US"/>
              </w:rPr>
              <w:t xml:space="preserve"> </w:t>
            </w:r>
            <w:r w:rsidRPr="00CB42C8">
              <w:rPr>
                <w:sz w:val="18"/>
                <w:highlight w:val="green"/>
                <w:lang w:val="en-US"/>
              </w:rPr>
              <w:t>(hereafter – the Agreement) in the new wording as follows:</w:t>
            </w:r>
            <w:r w:rsidRPr="00CB42C8">
              <w:rPr>
                <w:sz w:val="18"/>
                <w:lang w:val="en-US"/>
              </w:rPr>
              <w:t xml:space="preserve"> </w:t>
            </w:r>
            <w:r w:rsidRPr="00CB42C8">
              <w:rPr>
                <w:sz w:val="18"/>
                <w:highlight w:val="yellow"/>
                <w:lang w:val="en-US"/>
              </w:rPr>
              <w:t>(further, the entire text of Sections 1 – 4 of the Agreement, which are stated below, shall be indicated put in quotation marks).</w:t>
            </w:r>
          </w:p>
          <w:p w14:paraId="69689E51" w14:textId="77777777" w:rsidR="00454AA3" w:rsidRPr="005C2562" w:rsidRDefault="00454AA3" w:rsidP="005C2562">
            <w:pPr>
              <w:widowControl w:val="0"/>
              <w:suppressAutoHyphens/>
              <w:spacing w:before="120"/>
              <w:jc w:val="center"/>
              <w:rPr>
                <w:b/>
                <w:sz w:val="18"/>
                <w:szCs w:val="18"/>
                <w:lang w:val="en-US"/>
              </w:rPr>
            </w:pPr>
            <w:r w:rsidRPr="005C2562">
              <w:rPr>
                <w:b/>
                <w:sz w:val="18"/>
                <w:szCs w:val="18"/>
                <w:lang w:val="uk-UA"/>
              </w:rPr>
              <w:t xml:space="preserve">1. </w:t>
            </w:r>
            <w:r w:rsidRPr="005C2562">
              <w:rPr>
                <w:b/>
                <w:sz w:val="18"/>
                <w:szCs w:val="18"/>
                <w:lang w:val="en-US"/>
              </w:rPr>
              <w:t>GENERAL TERMS AND CONDITIONS OF AGREEMENT</w:t>
            </w:r>
          </w:p>
          <w:p w14:paraId="6D8E7E29" w14:textId="77777777" w:rsidR="00454AA3" w:rsidRPr="005C2562" w:rsidRDefault="00454AA3" w:rsidP="005C2562">
            <w:pPr>
              <w:widowControl w:val="0"/>
              <w:suppressAutoHyphens/>
              <w:jc w:val="both"/>
              <w:rPr>
                <w:spacing w:val="6"/>
                <w:sz w:val="18"/>
                <w:szCs w:val="18"/>
                <w:lang w:val="en-US"/>
              </w:rPr>
            </w:pPr>
            <w:r w:rsidRPr="005C2562">
              <w:rPr>
                <w:spacing w:val="6"/>
                <w:sz w:val="18"/>
                <w:szCs w:val="18"/>
                <w:lang w:val="en-US"/>
              </w:rPr>
              <w:t xml:space="preserve">1.1. </w:t>
            </w:r>
            <w:r w:rsidR="00934B30" w:rsidRPr="00934B30">
              <w:rPr>
                <w:spacing w:val="6"/>
                <w:sz w:val="18"/>
                <w:szCs w:val="18"/>
                <w:lang w:val="en-US"/>
              </w:rPr>
              <w:t xml:space="preserve">By signing this Agreement, the Client agrees with the terms and conditions set out in the “Rules for servicing the payment of salaries and other payments to the Employees of the Client in cashless form in JSC “UKRSIBBANK”, approved in accordance with the Bank's internal procedures (hereinafter - the Rules), which are posted on the Bank's website </w:t>
            </w:r>
            <w:r w:rsidR="00505946" w:rsidRPr="002336DD">
              <w:rPr>
                <w:b/>
                <w:spacing w:val="6"/>
                <w:sz w:val="18"/>
                <w:szCs w:val="18"/>
                <w:u w:val="single"/>
                <w:lang w:val="en-US"/>
              </w:rPr>
              <w:t>www.</w:t>
            </w:r>
            <w:r w:rsidR="00934B30" w:rsidRPr="00934B30">
              <w:rPr>
                <w:b/>
                <w:spacing w:val="6"/>
                <w:sz w:val="18"/>
                <w:szCs w:val="18"/>
                <w:u w:val="single"/>
                <w:lang w:val="en-US"/>
              </w:rPr>
              <w:t>ukrsibbank.com</w:t>
            </w:r>
            <w:r w:rsidR="00934B30" w:rsidRPr="00934B30">
              <w:rPr>
                <w:spacing w:val="6"/>
                <w:sz w:val="18"/>
                <w:szCs w:val="18"/>
                <w:lang w:val="en-US"/>
              </w:rPr>
              <w:t xml:space="preserve">, by the Bank's proposal to provide the Client with a complex of services for opening </w:t>
            </w:r>
            <w:r w:rsidR="00F41EA6">
              <w:rPr>
                <w:spacing w:val="6"/>
                <w:sz w:val="18"/>
                <w:szCs w:val="18"/>
                <w:lang w:val="en-US"/>
              </w:rPr>
              <w:t>C</w:t>
            </w:r>
            <w:r w:rsidR="00934B30" w:rsidRPr="00934B30">
              <w:rPr>
                <w:spacing w:val="6"/>
                <w:sz w:val="18"/>
                <w:szCs w:val="18"/>
                <w:lang w:val="en-US"/>
              </w:rPr>
              <w:t xml:space="preserve">ard accounts to the Client's Employees and introducing a cashless form of remuneration under the conditions </w:t>
            </w:r>
            <w:r w:rsidR="00934B30" w:rsidRPr="00934B30">
              <w:rPr>
                <w:spacing w:val="6"/>
                <w:sz w:val="18"/>
                <w:szCs w:val="18"/>
                <w:lang w:val="en-US"/>
              </w:rPr>
              <w:lastRenderedPageBreak/>
              <w:t>set out in this Agreement and the Rules.</w:t>
            </w:r>
          </w:p>
          <w:p w14:paraId="0E8AEAF3" w14:textId="77777777" w:rsidR="00454AA3" w:rsidRPr="005C2562" w:rsidRDefault="00454AA3" w:rsidP="005C2562">
            <w:pPr>
              <w:widowControl w:val="0"/>
              <w:suppressAutoHyphens/>
              <w:jc w:val="both"/>
              <w:rPr>
                <w:sz w:val="18"/>
                <w:szCs w:val="18"/>
                <w:lang w:val="en-US"/>
              </w:rPr>
            </w:pPr>
            <w:r w:rsidRPr="005C2562">
              <w:rPr>
                <w:sz w:val="18"/>
                <w:szCs w:val="18"/>
                <w:lang w:val="en-US"/>
              </w:rPr>
              <w:t xml:space="preserve">1.2. Once the Parties have signed </w:t>
            </w:r>
            <w:r w:rsidR="002D33A8" w:rsidRPr="005C2562">
              <w:rPr>
                <w:sz w:val="18"/>
                <w:szCs w:val="18"/>
                <w:lang w:val="en-US"/>
              </w:rPr>
              <w:t>th</w:t>
            </w:r>
            <w:r w:rsidR="002D33A8">
              <w:rPr>
                <w:sz w:val="18"/>
                <w:szCs w:val="18"/>
                <w:lang w:val="en-US"/>
              </w:rPr>
              <w:t>e</w:t>
            </w:r>
            <w:r w:rsidR="002D33A8" w:rsidRPr="005C2562">
              <w:rPr>
                <w:sz w:val="18"/>
                <w:szCs w:val="18"/>
                <w:lang w:val="en-US"/>
              </w:rPr>
              <w:t xml:space="preserve"> </w:t>
            </w:r>
            <w:r w:rsidRPr="005C2562">
              <w:rPr>
                <w:sz w:val="18"/>
                <w:szCs w:val="18"/>
                <w:lang w:val="en-US"/>
              </w:rPr>
              <w:t xml:space="preserve">Agreement, the Rules shall become an integral part thereto. By signature of this Agreement the Parties hereby shall confirm they have agreed on all the essential terms and conditions specified herein and the Rules. </w:t>
            </w:r>
          </w:p>
          <w:p w14:paraId="02643017" w14:textId="77777777" w:rsidR="00454AA3" w:rsidRPr="005C2562" w:rsidRDefault="00454AA3" w:rsidP="005C2562">
            <w:pPr>
              <w:widowControl w:val="0"/>
              <w:suppressAutoHyphens/>
              <w:jc w:val="both"/>
              <w:rPr>
                <w:spacing w:val="4"/>
                <w:sz w:val="18"/>
                <w:szCs w:val="18"/>
                <w:lang w:val="en-US"/>
              </w:rPr>
            </w:pPr>
            <w:r w:rsidRPr="005C2562">
              <w:rPr>
                <w:spacing w:val="4"/>
                <w:sz w:val="18"/>
                <w:szCs w:val="18"/>
                <w:lang w:val="en-US"/>
              </w:rPr>
              <w:t xml:space="preserve">1.3. Signatures of the Parties hereunder shall also be deemed signatures under the Rules. Moreover, once the Parties have signed </w:t>
            </w:r>
            <w:r w:rsidR="002D33A8">
              <w:rPr>
                <w:spacing w:val="4"/>
                <w:sz w:val="18"/>
                <w:szCs w:val="18"/>
                <w:lang w:val="en-US"/>
              </w:rPr>
              <w:t xml:space="preserve">the </w:t>
            </w:r>
            <w:r w:rsidRPr="005C2562">
              <w:rPr>
                <w:spacing w:val="4"/>
                <w:sz w:val="18"/>
                <w:szCs w:val="18"/>
                <w:lang w:val="en-US"/>
              </w:rPr>
              <w:t>Agreement, the Rules shall not be subject to other signature by the Parties, and shall become valid and binding for the Parties along with th</w:t>
            </w:r>
            <w:r w:rsidR="00354F1B">
              <w:rPr>
                <w:spacing w:val="4"/>
                <w:sz w:val="18"/>
                <w:szCs w:val="18"/>
                <w:lang w:val="en-US"/>
              </w:rPr>
              <w:t xml:space="preserve">e </w:t>
            </w:r>
            <w:r w:rsidRPr="005C2562">
              <w:rPr>
                <w:spacing w:val="4"/>
                <w:sz w:val="18"/>
                <w:szCs w:val="18"/>
                <w:lang w:val="en-US"/>
              </w:rPr>
              <w:t xml:space="preserve">Agreement. </w:t>
            </w:r>
          </w:p>
          <w:p w14:paraId="5895A497" w14:textId="77777777" w:rsidR="00454AA3" w:rsidRPr="005C2562" w:rsidRDefault="00454AA3" w:rsidP="005C2562">
            <w:pPr>
              <w:widowControl w:val="0"/>
              <w:suppressAutoHyphens/>
              <w:jc w:val="both"/>
              <w:rPr>
                <w:b/>
                <w:sz w:val="18"/>
                <w:szCs w:val="18"/>
                <w:lang w:val="en-US"/>
              </w:rPr>
            </w:pPr>
            <w:r w:rsidRPr="005C2562">
              <w:rPr>
                <w:sz w:val="18"/>
                <w:szCs w:val="18"/>
                <w:lang w:val="en-US"/>
              </w:rPr>
              <w:t xml:space="preserve">1.4. All the terms used herein shall have the meaning as defined by the Rules.  </w:t>
            </w:r>
            <w:r w:rsidRPr="005C2562">
              <w:rPr>
                <w:b/>
                <w:sz w:val="18"/>
                <w:szCs w:val="18"/>
                <w:lang w:val="en-US"/>
              </w:rPr>
              <w:t xml:space="preserve"> </w:t>
            </w:r>
          </w:p>
          <w:p w14:paraId="7FD82493" w14:textId="533F204F" w:rsidR="00354F1B" w:rsidRPr="002336DD" w:rsidRDefault="00934B30" w:rsidP="002336DD">
            <w:pPr>
              <w:pStyle w:val="ae"/>
              <w:widowControl w:val="0"/>
              <w:suppressAutoHyphens/>
              <w:ind w:left="420"/>
              <w:rPr>
                <w:b/>
                <w:sz w:val="18"/>
                <w:szCs w:val="18"/>
                <w:lang w:val="en-US"/>
              </w:rPr>
            </w:pPr>
            <w:r>
              <w:rPr>
                <w:b/>
                <w:sz w:val="18"/>
                <w:szCs w:val="18"/>
                <w:lang w:val="en-US"/>
              </w:rPr>
              <w:t>2.</w:t>
            </w:r>
            <w:r w:rsidR="00645937">
              <w:rPr>
                <w:b/>
                <w:sz w:val="18"/>
                <w:szCs w:val="18"/>
                <w:lang w:val="uk-UA"/>
              </w:rPr>
              <w:t xml:space="preserve"> </w:t>
            </w:r>
            <w:r w:rsidR="00354F1B" w:rsidRPr="002336DD">
              <w:rPr>
                <w:b/>
                <w:sz w:val="18"/>
                <w:szCs w:val="18"/>
                <w:lang w:val="en-US"/>
              </w:rPr>
              <w:t>OPENING ACCOUNTS FOR THE BENEFIT OF THE CLIENT'S EMPLOYEES. TRANSFER OF PAYMENTS TO THE EMPLOYEES.</w:t>
            </w:r>
          </w:p>
          <w:p w14:paraId="18F76943" w14:textId="77777777" w:rsidR="006A70BF" w:rsidRDefault="00934B30" w:rsidP="002336DD">
            <w:pPr>
              <w:widowControl w:val="0"/>
              <w:suppressAutoHyphens/>
              <w:jc w:val="both"/>
              <w:rPr>
                <w:sz w:val="18"/>
                <w:szCs w:val="18"/>
                <w:lang w:val="en-US"/>
              </w:rPr>
            </w:pPr>
            <w:r>
              <w:rPr>
                <w:sz w:val="18"/>
                <w:szCs w:val="18"/>
                <w:lang w:val="en-US"/>
              </w:rPr>
              <w:t>2.1.</w:t>
            </w:r>
            <w:r w:rsidR="00354F1B" w:rsidRPr="00817CF7">
              <w:rPr>
                <w:sz w:val="18"/>
                <w:szCs w:val="18"/>
                <w:lang w:val="en-US"/>
              </w:rPr>
              <w:t xml:space="preserve">In accordance with the procedure provided by the law, </w:t>
            </w:r>
            <w:r w:rsidR="006A70BF">
              <w:rPr>
                <w:sz w:val="18"/>
                <w:szCs w:val="18"/>
                <w:lang w:val="en-US"/>
              </w:rPr>
              <w:t xml:space="preserve">the Rules under this Agreement, </w:t>
            </w:r>
            <w:r w:rsidR="00354F1B" w:rsidRPr="00817CF7">
              <w:rPr>
                <w:sz w:val="18"/>
                <w:szCs w:val="18"/>
                <w:lang w:val="en-US"/>
              </w:rPr>
              <w:t xml:space="preserve">the Bank opens </w:t>
            </w:r>
            <w:r w:rsidR="00F41EA6">
              <w:rPr>
                <w:sz w:val="18"/>
                <w:szCs w:val="18"/>
                <w:lang w:val="en-US"/>
              </w:rPr>
              <w:t>C</w:t>
            </w:r>
            <w:r w:rsidR="00354F1B" w:rsidRPr="00817CF7">
              <w:rPr>
                <w:sz w:val="18"/>
                <w:szCs w:val="18"/>
                <w:lang w:val="en-US"/>
              </w:rPr>
              <w:t xml:space="preserve">ard accounts for the benefit of the Client's Employees. Card accounts are opened for the purpose of crediting salaries and / or scholarships </w:t>
            </w:r>
            <w:r w:rsidR="006F6F62" w:rsidRPr="006F6F62">
              <w:rPr>
                <w:sz w:val="18"/>
                <w:szCs w:val="18"/>
                <w:lang w:val="en-US"/>
              </w:rPr>
              <w:t xml:space="preserve">and / or land rent </w:t>
            </w:r>
            <w:r w:rsidR="00354F1B" w:rsidRPr="00817CF7">
              <w:rPr>
                <w:sz w:val="18"/>
                <w:szCs w:val="18"/>
                <w:lang w:val="en-US"/>
              </w:rPr>
              <w:t xml:space="preserve">or other payments. </w:t>
            </w:r>
          </w:p>
          <w:p w14:paraId="22000594" w14:textId="40C0293F" w:rsidR="00354F1B" w:rsidRDefault="00B475FE" w:rsidP="002336DD">
            <w:pPr>
              <w:widowControl w:val="0"/>
              <w:suppressAutoHyphens/>
              <w:jc w:val="both"/>
              <w:rPr>
                <w:sz w:val="18"/>
                <w:szCs w:val="18"/>
                <w:lang w:val="en-US"/>
              </w:rPr>
            </w:pPr>
            <w:r>
              <w:rPr>
                <w:sz w:val="18"/>
                <w:szCs w:val="18"/>
                <w:lang w:val="en-US"/>
              </w:rPr>
              <w:t>2.2. P</w:t>
            </w:r>
            <w:r w:rsidRPr="00B475FE">
              <w:rPr>
                <w:sz w:val="18"/>
                <w:szCs w:val="18"/>
                <w:lang w:val="en-US"/>
              </w:rPr>
              <w:t xml:space="preserve">ayment </w:t>
            </w:r>
            <w:r w:rsidR="00354F1B" w:rsidRPr="00817CF7">
              <w:rPr>
                <w:sz w:val="18"/>
                <w:szCs w:val="18"/>
                <w:lang w:val="en-US"/>
              </w:rPr>
              <w:t xml:space="preserve">operations from the </w:t>
            </w:r>
            <w:r w:rsidR="00F41EA6">
              <w:rPr>
                <w:sz w:val="18"/>
                <w:szCs w:val="18"/>
                <w:lang w:val="en-US"/>
              </w:rPr>
              <w:t>C</w:t>
            </w:r>
            <w:r w:rsidR="00354F1B" w:rsidRPr="00817CF7">
              <w:rPr>
                <w:sz w:val="18"/>
                <w:szCs w:val="18"/>
                <w:lang w:val="en-US"/>
              </w:rPr>
              <w:t>ard accounts of the Client</w:t>
            </w:r>
            <w:r w:rsidR="00354F1B">
              <w:rPr>
                <w:sz w:val="18"/>
                <w:szCs w:val="18"/>
                <w:lang w:val="en-US"/>
              </w:rPr>
              <w:t>`</w:t>
            </w:r>
            <w:r w:rsidR="00354F1B" w:rsidRPr="00817CF7">
              <w:rPr>
                <w:sz w:val="18"/>
                <w:szCs w:val="18"/>
                <w:lang w:val="en-US"/>
              </w:rPr>
              <w:t>s Employees are made after the Bank has concluded appropriate agreements with the Employees.</w:t>
            </w:r>
          </w:p>
          <w:p w14:paraId="4474A6BC" w14:textId="696472EA" w:rsidR="00732952" w:rsidRPr="004C4644" w:rsidRDefault="00732952" w:rsidP="00732952">
            <w:pPr>
              <w:widowControl w:val="0"/>
              <w:suppressAutoHyphens/>
              <w:jc w:val="both"/>
              <w:rPr>
                <w:sz w:val="18"/>
                <w:szCs w:val="18"/>
                <w:lang w:val="uk-UA"/>
              </w:rPr>
            </w:pPr>
            <w:r w:rsidRPr="004C4644">
              <w:rPr>
                <w:sz w:val="18"/>
                <w:szCs w:val="18"/>
                <w:lang w:val="uk-UA"/>
              </w:rPr>
              <w:t>2.</w:t>
            </w:r>
            <w:r w:rsidR="00B475FE">
              <w:rPr>
                <w:sz w:val="18"/>
                <w:szCs w:val="18"/>
                <w:lang w:val="en-US"/>
              </w:rPr>
              <w:t>3</w:t>
            </w:r>
            <w:r w:rsidRPr="004C4644">
              <w:rPr>
                <w:sz w:val="18"/>
                <w:szCs w:val="18"/>
                <w:lang w:val="uk-UA"/>
              </w:rPr>
              <w:t xml:space="preserve">. </w:t>
            </w:r>
            <w:r w:rsidRPr="004C4644">
              <w:rPr>
                <w:b/>
                <w:sz w:val="18"/>
                <w:szCs w:val="18"/>
                <w:lang w:val="en-US"/>
              </w:rPr>
              <w:t>Peculiarities of opening the Card account for the Client’s Employee on terms and conditions of the Tariff plan NPC.</w:t>
            </w:r>
            <w:r w:rsidRPr="004C4644">
              <w:rPr>
                <w:sz w:val="18"/>
                <w:szCs w:val="18"/>
                <w:lang w:val="en-US"/>
              </w:rPr>
              <w:t xml:space="preserve"> </w:t>
            </w:r>
          </w:p>
          <w:p w14:paraId="1A084B28" w14:textId="4D995C1D" w:rsidR="00B475FE" w:rsidRPr="00B475FE" w:rsidRDefault="00732952" w:rsidP="00B475FE">
            <w:pPr>
              <w:widowControl w:val="0"/>
              <w:suppressAutoHyphens/>
              <w:jc w:val="both"/>
              <w:rPr>
                <w:sz w:val="18"/>
                <w:szCs w:val="18"/>
                <w:lang w:val="uk-UA"/>
              </w:rPr>
            </w:pPr>
            <w:r w:rsidRPr="004C4644">
              <w:rPr>
                <w:sz w:val="18"/>
                <w:szCs w:val="18"/>
                <w:lang w:val="uk-UA"/>
              </w:rPr>
              <w:t>2.</w:t>
            </w:r>
            <w:r w:rsidR="00B475FE">
              <w:rPr>
                <w:sz w:val="18"/>
                <w:szCs w:val="18"/>
                <w:lang w:val="en-US"/>
              </w:rPr>
              <w:t>3</w:t>
            </w:r>
            <w:r w:rsidRPr="004C4644">
              <w:rPr>
                <w:sz w:val="18"/>
                <w:szCs w:val="18"/>
                <w:lang w:val="uk-UA"/>
              </w:rPr>
              <w:t>.1</w:t>
            </w:r>
            <w:r w:rsidR="00B475FE">
              <w:rPr>
                <w:sz w:val="18"/>
                <w:szCs w:val="18"/>
                <w:lang w:val="en-US"/>
              </w:rPr>
              <w:t>.</w:t>
            </w:r>
            <w:r w:rsidRPr="004C4644">
              <w:rPr>
                <w:sz w:val="18"/>
                <w:szCs w:val="18"/>
                <w:lang w:val="uk-UA"/>
              </w:rPr>
              <w:t xml:space="preserve"> </w:t>
            </w:r>
            <w:r w:rsidR="00B475FE" w:rsidRPr="00B475FE">
              <w:rPr>
                <w:sz w:val="18"/>
                <w:szCs w:val="18"/>
                <w:lang w:val="uk-UA"/>
              </w:rPr>
              <w:t xml:space="preserve">In case, when opening and servicing of Card account of the Client’s Employee is performed on terms and conditions of the Tariff plan that provides for issuance by the Bank of a Non-personalized </w:t>
            </w:r>
            <w:r w:rsidR="003728B6">
              <w:rPr>
                <w:sz w:val="18"/>
                <w:szCs w:val="18"/>
                <w:lang w:val="en-US"/>
              </w:rPr>
              <w:t xml:space="preserve">payment </w:t>
            </w:r>
            <w:r w:rsidR="00B475FE" w:rsidRPr="00B475FE">
              <w:rPr>
                <w:sz w:val="18"/>
                <w:szCs w:val="18"/>
                <w:lang w:val="uk-UA"/>
              </w:rPr>
              <w:t xml:space="preserve">card to the Employee (without inscription of a </w:t>
            </w:r>
            <w:r w:rsidR="003728B6" w:rsidRPr="003728B6">
              <w:rPr>
                <w:sz w:val="18"/>
                <w:szCs w:val="18"/>
                <w:lang w:val="en-US"/>
              </w:rPr>
              <w:t xml:space="preserve">holder’s </w:t>
            </w:r>
            <w:r w:rsidR="003728B6">
              <w:rPr>
                <w:sz w:val="18"/>
                <w:szCs w:val="18"/>
                <w:lang w:val="en-US"/>
              </w:rPr>
              <w:t xml:space="preserve"> </w:t>
            </w:r>
            <w:r w:rsidR="00B475FE" w:rsidRPr="00B475FE">
              <w:rPr>
                <w:sz w:val="18"/>
                <w:szCs w:val="18"/>
                <w:lang w:val="uk-UA"/>
              </w:rPr>
              <w:t xml:space="preserve">name on the card’s front), </w:t>
            </w:r>
            <w:r w:rsidR="003728B6">
              <w:rPr>
                <w:sz w:val="18"/>
                <w:szCs w:val="18"/>
                <w:lang w:val="en-US"/>
              </w:rPr>
              <w:t xml:space="preserve">hereafter – the “Tariff plan with NPC”, </w:t>
            </w:r>
            <w:r w:rsidR="00B475FE" w:rsidRPr="00B475FE">
              <w:rPr>
                <w:sz w:val="18"/>
                <w:szCs w:val="18"/>
                <w:lang w:val="uk-UA"/>
              </w:rPr>
              <w:t>such account opening and all payment transactions thereon shall be made subject to conclusion of separate agreements for opening and servicing of Card account, between the Employees and the Bank. In such case, the cc. 1.2., 2.2.1., 2.2.2., 2.2.3., 2.3.6.1.,  2.4.2., 2.4.5. of the Rules shall not be applied, and the Parties, in opening the above accounts, shall be governed by the Rules (except for the indicated clauses of the Rules), and terms and conditions of this Agreement.</w:t>
            </w:r>
          </w:p>
          <w:p w14:paraId="4A2D4A2C" w14:textId="2B0DEF4C" w:rsidR="00732952" w:rsidRPr="004C4644" w:rsidRDefault="00732952" w:rsidP="00B475FE">
            <w:pPr>
              <w:widowControl w:val="0"/>
              <w:suppressAutoHyphens/>
              <w:jc w:val="both"/>
              <w:rPr>
                <w:sz w:val="18"/>
                <w:szCs w:val="18"/>
                <w:lang w:val="uk-UA"/>
              </w:rPr>
            </w:pPr>
          </w:p>
          <w:p w14:paraId="22C4227E" w14:textId="2822BD67" w:rsidR="006C2959" w:rsidRDefault="00732952" w:rsidP="00732952">
            <w:pPr>
              <w:widowControl w:val="0"/>
              <w:suppressAutoHyphens/>
              <w:jc w:val="both"/>
              <w:rPr>
                <w:sz w:val="18"/>
                <w:szCs w:val="18"/>
                <w:lang w:val="en-US"/>
              </w:rPr>
            </w:pPr>
            <w:r w:rsidRPr="004C4644">
              <w:rPr>
                <w:sz w:val="18"/>
                <w:szCs w:val="18"/>
                <w:lang w:val="uk-UA"/>
              </w:rPr>
              <w:t>2.</w:t>
            </w:r>
            <w:r w:rsidR="003728B6">
              <w:rPr>
                <w:sz w:val="18"/>
                <w:szCs w:val="18"/>
                <w:lang w:val="en-US"/>
              </w:rPr>
              <w:t>3</w:t>
            </w:r>
            <w:r w:rsidRPr="004C4644">
              <w:rPr>
                <w:sz w:val="18"/>
                <w:szCs w:val="18"/>
                <w:lang w:val="uk-UA"/>
              </w:rPr>
              <w:t xml:space="preserve">.2. </w:t>
            </w:r>
            <w:r w:rsidRPr="004C4644">
              <w:rPr>
                <w:sz w:val="18"/>
                <w:szCs w:val="18"/>
                <w:lang w:val="en-US"/>
              </w:rPr>
              <w:t>To</w:t>
            </w:r>
            <w:r w:rsidRPr="004C4644">
              <w:rPr>
                <w:sz w:val="18"/>
                <w:szCs w:val="18"/>
                <w:lang w:val="uk-UA"/>
              </w:rPr>
              <w:t xml:space="preserve"> </w:t>
            </w:r>
            <w:r w:rsidRPr="004C4644">
              <w:rPr>
                <w:sz w:val="18"/>
                <w:szCs w:val="18"/>
                <w:lang w:val="en-US"/>
              </w:rPr>
              <w:t>open</w:t>
            </w:r>
            <w:r w:rsidRPr="004C4644">
              <w:rPr>
                <w:sz w:val="18"/>
                <w:szCs w:val="18"/>
                <w:lang w:val="uk-UA"/>
              </w:rPr>
              <w:t xml:space="preserve"> </w:t>
            </w:r>
            <w:r w:rsidRPr="004C4644">
              <w:rPr>
                <w:sz w:val="18"/>
                <w:szCs w:val="18"/>
                <w:lang w:val="en-US"/>
              </w:rPr>
              <w:t>Card</w:t>
            </w:r>
            <w:r w:rsidRPr="004C4644">
              <w:rPr>
                <w:sz w:val="18"/>
                <w:szCs w:val="18"/>
                <w:lang w:val="uk-UA"/>
              </w:rPr>
              <w:t xml:space="preserve"> </w:t>
            </w:r>
            <w:r w:rsidRPr="004C4644">
              <w:rPr>
                <w:sz w:val="18"/>
                <w:szCs w:val="18"/>
                <w:lang w:val="en-US"/>
              </w:rPr>
              <w:t>accounts</w:t>
            </w:r>
            <w:r w:rsidRPr="004C4644">
              <w:rPr>
                <w:sz w:val="18"/>
                <w:szCs w:val="18"/>
                <w:lang w:val="uk-UA"/>
              </w:rPr>
              <w:t xml:space="preserve"> </w:t>
            </w:r>
            <w:r w:rsidRPr="004C4644">
              <w:rPr>
                <w:sz w:val="18"/>
                <w:szCs w:val="18"/>
                <w:lang w:val="en-US"/>
              </w:rPr>
              <w:t>on</w:t>
            </w:r>
            <w:r w:rsidRPr="004C4644">
              <w:rPr>
                <w:sz w:val="18"/>
                <w:szCs w:val="18"/>
                <w:lang w:val="uk-UA"/>
              </w:rPr>
              <w:t xml:space="preserve"> </w:t>
            </w:r>
            <w:r w:rsidRPr="004C4644">
              <w:rPr>
                <w:sz w:val="18"/>
                <w:szCs w:val="18"/>
                <w:lang w:val="en-US"/>
              </w:rPr>
              <w:t>terms</w:t>
            </w:r>
            <w:r w:rsidRPr="004C4644">
              <w:rPr>
                <w:sz w:val="18"/>
                <w:szCs w:val="18"/>
                <w:lang w:val="uk-UA"/>
              </w:rPr>
              <w:t xml:space="preserve"> </w:t>
            </w:r>
            <w:r w:rsidRPr="004C4644">
              <w:rPr>
                <w:sz w:val="18"/>
                <w:szCs w:val="18"/>
                <w:lang w:val="en-US"/>
              </w:rPr>
              <w:t>of</w:t>
            </w:r>
            <w:r w:rsidRPr="004C4644">
              <w:rPr>
                <w:sz w:val="18"/>
                <w:szCs w:val="18"/>
                <w:lang w:val="uk-UA"/>
              </w:rPr>
              <w:t xml:space="preserve"> </w:t>
            </w:r>
            <w:r w:rsidRPr="004C4644">
              <w:rPr>
                <w:sz w:val="18"/>
                <w:szCs w:val="18"/>
                <w:lang w:val="en-US"/>
              </w:rPr>
              <w:t>the</w:t>
            </w:r>
            <w:r w:rsidRPr="004C4644">
              <w:rPr>
                <w:sz w:val="18"/>
                <w:szCs w:val="18"/>
                <w:lang w:val="uk-UA"/>
              </w:rPr>
              <w:t xml:space="preserve"> </w:t>
            </w:r>
            <w:r w:rsidRPr="004C4644">
              <w:rPr>
                <w:sz w:val="18"/>
                <w:szCs w:val="18"/>
                <w:lang w:val="en-US"/>
              </w:rPr>
              <w:t>Tariff</w:t>
            </w:r>
            <w:r w:rsidRPr="004C4644">
              <w:rPr>
                <w:sz w:val="18"/>
                <w:szCs w:val="18"/>
                <w:lang w:val="uk-UA"/>
              </w:rPr>
              <w:t xml:space="preserve"> </w:t>
            </w:r>
            <w:r w:rsidRPr="004C4644">
              <w:rPr>
                <w:sz w:val="18"/>
                <w:szCs w:val="18"/>
                <w:lang w:val="en-US"/>
              </w:rPr>
              <w:t>plan</w:t>
            </w:r>
            <w:r w:rsidRPr="004C4644">
              <w:rPr>
                <w:sz w:val="18"/>
                <w:szCs w:val="18"/>
                <w:lang w:val="uk-UA"/>
              </w:rPr>
              <w:t xml:space="preserve"> </w:t>
            </w:r>
            <w:r w:rsidRPr="004C4644">
              <w:rPr>
                <w:sz w:val="18"/>
                <w:szCs w:val="18"/>
                <w:lang w:val="en-US"/>
              </w:rPr>
              <w:t>with</w:t>
            </w:r>
            <w:r w:rsidRPr="004C4644">
              <w:rPr>
                <w:sz w:val="18"/>
                <w:szCs w:val="18"/>
                <w:lang w:val="uk-UA"/>
              </w:rPr>
              <w:t xml:space="preserve"> </w:t>
            </w:r>
            <w:r w:rsidRPr="004C4644">
              <w:rPr>
                <w:sz w:val="18"/>
                <w:szCs w:val="18"/>
                <w:lang w:val="en-US"/>
              </w:rPr>
              <w:t>NPC</w:t>
            </w:r>
            <w:r w:rsidRPr="004C4644">
              <w:rPr>
                <w:sz w:val="18"/>
                <w:szCs w:val="18"/>
                <w:lang w:val="uk-UA"/>
              </w:rPr>
              <w:t xml:space="preserve"> </w:t>
            </w:r>
            <w:r w:rsidRPr="004C4644">
              <w:rPr>
                <w:sz w:val="18"/>
                <w:szCs w:val="18"/>
                <w:lang w:val="en-US"/>
              </w:rPr>
              <w:t>for</w:t>
            </w:r>
            <w:r w:rsidRPr="004C4644">
              <w:rPr>
                <w:sz w:val="18"/>
                <w:szCs w:val="18"/>
                <w:lang w:val="uk-UA"/>
              </w:rPr>
              <w:t xml:space="preserve"> </w:t>
            </w:r>
            <w:r w:rsidRPr="004C4644">
              <w:rPr>
                <w:sz w:val="18"/>
                <w:szCs w:val="18"/>
                <w:lang w:val="en-US"/>
              </w:rPr>
              <w:t>the</w:t>
            </w:r>
            <w:r w:rsidRPr="004C4644">
              <w:rPr>
                <w:sz w:val="18"/>
                <w:szCs w:val="18"/>
                <w:lang w:val="uk-UA"/>
              </w:rPr>
              <w:t xml:space="preserve"> </w:t>
            </w:r>
            <w:r w:rsidRPr="004C4644">
              <w:rPr>
                <w:sz w:val="18"/>
                <w:szCs w:val="18"/>
                <w:lang w:val="en-US"/>
              </w:rPr>
              <w:t>Client</w:t>
            </w:r>
            <w:r w:rsidRPr="004C4644">
              <w:rPr>
                <w:sz w:val="18"/>
                <w:szCs w:val="18"/>
                <w:lang w:val="uk-UA"/>
              </w:rPr>
              <w:t>’</w:t>
            </w:r>
            <w:r w:rsidRPr="004C4644">
              <w:rPr>
                <w:sz w:val="18"/>
                <w:szCs w:val="18"/>
                <w:lang w:val="en-US"/>
              </w:rPr>
              <w:t>s</w:t>
            </w:r>
            <w:r w:rsidRPr="004C4644">
              <w:rPr>
                <w:sz w:val="18"/>
                <w:szCs w:val="18"/>
                <w:lang w:val="uk-UA"/>
              </w:rPr>
              <w:t xml:space="preserve"> </w:t>
            </w:r>
            <w:r w:rsidRPr="004C4644">
              <w:rPr>
                <w:sz w:val="18"/>
                <w:szCs w:val="18"/>
                <w:lang w:val="en-US"/>
              </w:rPr>
              <w:t>Employees</w:t>
            </w:r>
            <w:r w:rsidRPr="004C4644">
              <w:rPr>
                <w:sz w:val="18"/>
                <w:szCs w:val="18"/>
                <w:lang w:val="uk-UA"/>
              </w:rPr>
              <w:t xml:space="preserve">, </w:t>
            </w:r>
            <w:r w:rsidRPr="004C4644">
              <w:rPr>
                <w:sz w:val="18"/>
                <w:szCs w:val="18"/>
                <w:lang w:val="en-US"/>
              </w:rPr>
              <w:t>the</w:t>
            </w:r>
            <w:r w:rsidRPr="004C4644">
              <w:rPr>
                <w:sz w:val="18"/>
                <w:szCs w:val="18"/>
                <w:lang w:val="uk-UA"/>
              </w:rPr>
              <w:t xml:space="preserve"> </w:t>
            </w:r>
            <w:r w:rsidRPr="004C4644">
              <w:rPr>
                <w:sz w:val="18"/>
                <w:szCs w:val="18"/>
                <w:lang w:val="en-US"/>
              </w:rPr>
              <w:t>Client</w:t>
            </w:r>
            <w:r w:rsidRPr="004C4644">
              <w:rPr>
                <w:sz w:val="18"/>
                <w:szCs w:val="18"/>
                <w:lang w:val="uk-UA"/>
              </w:rPr>
              <w:t xml:space="preserve"> </w:t>
            </w:r>
            <w:r w:rsidRPr="004C4644">
              <w:rPr>
                <w:sz w:val="18"/>
                <w:szCs w:val="18"/>
                <w:lang w:val="en-US"/>
              </w:rPr>
              <w:t>shall</w:t>
            </w:r>
            <w:r w:rsidRPr="004C4644">
              <w:rPr>
                <w:sz w:val="18"/>
                <w:szCs w:val="18"/>
                <w:lang w:val="uk-UA"/>
              </w:rPr>
              <w:t xml:space="preserve"> </w:t>
            </w:r>
            <w:r w:rsidRPr="004C4644">
              <w:rPr>
                <w:sz w:val="18"/>
                <w:szCs w:val="18"/>
                <w:lang w:val="en-US"/>
              </w:rPr>
              <w:t>provide</w:t>
            </w:r>
            <w:r w:rsidRPr="004C4644">
              <w:rPr>
                <w:sz w:val="18"/>
                <w:szCs w:val="18"/>
                <w:lang w:val="uk-UA"/>
              </w:rPr>
              <w:t xml:space="preserve"> </w:t>
            </w:r>
            <w:r w:rsidRPr="004C4644">
              <w:rPr>
                <w:sz w:val="18"/>
                <w:szCs w:val="18"/>
                <w:lang w:val="en-US"/>
              </w:rPr>
              <w:t>the</w:t>
            </w:r>
            <w:r w:rsidRPr="004C4644">
              <w:rPr>
                <w:sz w:val="18"/>
                <w:szCs w:val="18"/>
                <w:lang w:val="uk-UA"/>
              </w:rPr>
              <w:t xml:space="preserve"> </w:t>
            </w:r>
            <w:r w:rsidRPr="004C4644">
              <w:rPr>
                <w:sz w:val="18"/>
                <w:szCs w:val="18"/>
                <w:lang w:val="en-US"/>
              </w:rPr>
              <w:t>Bank</w:t>
            </w:r>
            <w:r w:rsidRPr="004C4644">
              <w:rPr>
                <w:sz w:val="18"/>
                <w:szCs w:val="18"/>
                <w:lang w:val="uk-UA"/>
              </w:rPr>
              <w:t xml:space="preserve"> </w:t>
            </w:r>
            <w:r w:rsidRPr="004C4644">
              <w:rPr>
                <w:sz w:val="18"/>
                <w:szCs w:val="18"/>
                <w:lang w:val="en-US"/>
              </w:rPr>
              <w:t>with</w:t>
            </w:r>
            <w:r w:rsidRPr="004C4644">
              <w:rPr>
                <w:sz w:val="18"/>
                <w:szCs w:val="18"/>
                <w:lang w:val="uk-UA"/>
              </w:rPr>
              <w:t xml:space="preserve"> </w:t>
            </w:r>
            <w:r w:rsidRPr="004C4644">
              <w:rPr>
                <w:sz w:val="18"/>
                <w:szCs w:val="18"/>
                <w:lang w:val="en-US"/>
              </w:rPr>
              <w:t>information</w:t>
            </w:r>
            <w:r w:rsidRPr="004C4644">
              <w:rPr>
                <w:sz w:val="18"/>
                <w:szCs w:val="18"/>
                <w:lang w:val="uk-UA"/>
              </w:rPr>
              <w:t xml:space="preserve"> </w:t>
            </w:r>
            <w:r w:rsidRPr="004C4644">
              <w:rPr>
                <w:sz w:val="18"/>
                <w:szCs w:val="18"/>
                <w:lang w:val="en-US"/>
              </w:rPr>
              <w:t>on</w:t>
            </w:r>
            <w:r w:rsidRPr="004C4644">
              <w:rPr>
                <w:sz w:val="18"/>
                <w:szCs w:val="18"/>
                <w:lang w:val="uk-UA"/>
              </w:rPr>
              <w:t xml:space="preserve"> </w:t>
            </w:r>
            <w:r w:rsidRPr="004C4644">
              <w:rPr>
                <w:sz w:val="18"/>
                <w:szCs w:val="18"/>
                <w:lang w:val="en-US"/>
              </w:rPr>
              <w:t>such</w:t>
            </w:r>
            <w:r w:rsidRPr="004C4644">
              <w:rPr>
                <w:sz w:val="18"/>
                <w:szCs w:val="18"/>
                <w:lang w:val="uk-UA"/>
              </w:rPr>
              <w:t xml:space="preserve"> </w:t>
            </w:r>
            <w:r w:rsidRPr="004C4644">
              <w:rPr>
                <w:sz w:val="18"/>
                <w:szCs w:val="18"/>
                <w:lang w:val="en-US"/>
              </w:rPr>
              <w:t>Employees</w:t>
            </w:r>
            <w:r w:rsidRPr="004C4644">
              <w:rPr>
                <w:sz w:val="18"/>
                <w:szCs w:val="18"/>
                <w:lang w:val="uk-UA"/>
              </w:rPr>
              <w:t xml:space="preserve"> </w:t>
            </w:r>
            <w:r w:rsidRPr="004C4644">
              <w:rPr>
                <w:sz w:val="18"/>
                <w:szCs w:val="18"/>
                <w:lang w:val="en-US"/>
              </w:rPr>
              <w:t>in</w:t>
            </w:r>
            <w:r w:rsidRPr="004C4644">
              <w:rPr>
                <w:sz w:val="18"/>
                <w:szCs w:val="18"/>
                <w:lang w:val="uk-UA"/>
              </w:rPr>
              <w:t xml:space="preserve"> </w:t>
            </w:r>
            <w:r w:rsidRPr="004C4644">
              <w:rPr>
                <w:sz w:val="18"/>
                <w:szCs w:val="18"/>
                <w:lang w:val="en-US"/>
              </w:rPr>
              <w:t>the</w:t>
            </w:r>
            <w:r w:rsidRPr="004C4644">
              <w:rPr>
                <w:sz w:val="18"/>
                <w:szCs w:val="18"/>
                <w:lang w:val="uk-UA"/>
              </w:rPr>
              <w:t xml:space="preserve"> </w:t>
            </w:r>
            <w:r w:rsidRPr="004C4644">
              <w:rPr>
                <w:sz w:val="18"/>
                <w:szCs w:val="18"/>
                <w:lang w:val="en-US"/>
              </w:rPr>
              <w:t>Application</w:t>
            </w:r>
            <w:r w:rsidRPr="004C4644">
              <w:rPr>
                <w:sz w:val="18"/>
                <w:szCs w:val="18"/>
                <w:lang w:val="uk-UA"/>
              </w:rPr>
              <w:t xml:space="preserve"> </w:t>
            </w:r>
            <w:r w:rsidRPr="004C4644">
              <w:rPr>
                <w:sz w:val="18"/>
                <w:szCs w:val="18"/>
                <w:lang w:val="en-US"/>
              </w:rPr>
              <w:t>for</w:t>
            </w:r>
            <w:r w:rsidRPr="004C4644">
              <w:rPr>
                <w:sz w:val="18"/>
                <w:szCs w:val="18"/>
                <w:lang w:val="uk-UA"/>
              </w:rPr>
              <w:t xml:space="preserve"> </w:t>
            </w:r>
            <w:r w:rsidRPr="004C4644">
              <w:rPr>
                <w:sz w:val="18"/>
                <w:szCs w:val="18"/>
                <w:lang w:val="en-US"/>
              </w:rPr>
              <w:t>opening</w:t>
            </w:r>
            <w:r w:rsidRPr="004C4644">
              <w:rPr>
                <w:sz w:val="18"/>
                <w:szCs w:val="18"/>
                <w:lang w:val="uk-UA"/>
              </w:rPr>
              <w:t xml:space="preserve"> </w:t>
            </w:r>
            <w:r w:rsidRPr="004C4644">
              <w:rPr>
                <w:sz w:val="18"/>
                <w:szCs w:val="18"/>
                <w:lang w:val="en-US"/>
              </w:rPr>
              <w:t>current</w:t>
            </w:r>
            <w:r w:rsidRPr="004C4644">
              <w:rPr>
                <w:sz w:val="18"/>
                <w:szCs w:val="18"/>
                <w:lang w:val="uk-UA"/>
              </w:rPr>
              <w:t xml:space="preserve"> </w:t>
            </w:r>
            <w:r w:rsidRPr="004C4644">
              <w:rPr>
                <w:sz w:val="18"/>
                <w:szCs w:val="18"/>
                <w:lang w:val="en-US"/>
              </w:rPr>
              <w:t>account</w:t>
            </w:r>
            <w:r w:rsidRPr="004C4644">
              <w:rPr>
                <w:sz w:val="18"/>
                <w:szCs w:val="18"/>
                <w:lang w:val="uk-UA"/>
              </w:rPr>
              <w:t xml:space="preserve"> </w:t>
            </w:r>
            <w:r w:rsidRPr="004C4644">
              <w:rPr>
                <w:sz w:val="18"/>
                <w:szCs w:val="18"/>
                <w:lang w:val="en-US"/>
              </w:rPr>
              <w:t>for</w:t>
            </w:r>
            <w:r w:rsidRPr="004C4644">
              <w:rPr>
                <w:sz w:val="18"/>
                <w:szCs w:val="18"/>
                <w:lang w:val="uk-UA"/>
              </w:rPr>
              <w:t xml:space="preserve"> </w:t>
            </w:r>
            <w:r w:rsidRPr="004C4644">
              <w:rPr>
                <w:sz w:val="18"/>
                <w:szCs w:val="18"/>
                <w:lang w:val="en-US"/>
              </w:rPr>
              <w:t>the</w:t>
            </w:r>
            <w:r w:rsidRPr="004C4644">
              <w:rPr>
                <w:sz w:val="18"/>
                <w:szCs w:val="18"/>
                <w:lang w:val="uk-UA"/>
              </w:rPr>
              <w:t xml:space="preserve"> </w:t>
            </w:r>
            <w:r w:rsidRPr="004C4644">
              <w:rPr>
                <w:sz w:val="18"/>
                <w:szCs w:val="18"/>
                <w:lang w:val="en-US"/>
              </w:rPr>
              <w:t>benefit</w:t>
            </w:r>
            <w:r w:rsidRPr="004C4644">
              <w:rPr>
                <w:sz w:val="18"/>
                <w:szCs w:val="18"/>
                <w:lang w:val="uk-UA"/>
              </w:rPr>
              <w:t xml:space="preserve"> </w:t>
            </w:r>
            <w:r w:rsidRPr="004C4644">
              <w:rPr>
                <w:sz w:val="18"/>
                <w:szCs w:val="18"/>
                <w:lang w:val="en-US"/>
              </w:rPr>
              <w:t>of</w:t>
            </w:r>
            <w:r w:rsidRPr="004C4644">
              <w:rPr>
                <w:sz w:val="18"/>
                <w:szCs w:val="18"/>
                <w:lang w:val="uk-UA"/>
              </w:rPr>
              <w:t xml:space="preserve"> </w:t>
            </w:r>
            <w:r w:rsidRPr="004C4644">
              <w:rPr>
                <w:sz w:val="18"/>
                <w:szCs w:val="18"/>
                <w:lang w:val="en-US"/>
              </w:rPr>
              <w:t>individual</w:t>
            </w:r>
            <w:r w:rsidRPr="004C4644">
              <w:rPr>
                <w:sz w:val="18"/>
                <w:szCs w:val="18"/>
                <w:lang w:val="uk-UA"/>
              </w:rPr>
              <w:t xml:space="preserve"> </w:t>
            </w:r>
            <w:r w:rsidRPr="004C4644">
              <w:rPr>
                <w:sz w:val="18"/>
                <w:szCs w:val="18"/>
                <w:lang w:val="en-US"/>
              </w:rPr>
              <w:t>persons with indication of respective of the Tariff plan with NPC, as presented in the Application form in accordance with Annex No.1 to this Agreement, in the format provided by Section 6 of the Rules, through the channels</w:t>
            </w:r>
            <w:r w:rsidR="00A91576">
              <w:rPr>
                <w:sz w:val="18"/>
                <w:szCs w:val="18"/>
                <w:lang w:val="en-US"/>
              </w:rPr>
              <w:t>,</w:t>
            </w:r>
            <w:r w:rsidRPr="004C4644">
              <w:rPr>
                <w:sz w:val="18"/>
                <w:szCs w:val="18"/>
                <w:lang w:val="en-US"/>
              </w:rPr>
              <w:t xml:space="preserve"> defined by the Rules</w:t>
            </w:r>
            <w:r w:rsidR="00A91576">
              <w:rPr>
                <w:sz w:val="18"/>
                <w:szCs w:val="18"/>
                <w:lang w:val="en-US"/>
              </w:rPr>
              <w:t xml:space="preserve"> </w:t>
            </w:r>
            <w:r w:rsidR="00A91576" w:rsidRPr="00A91576">
              <w:rPr>
                <w:sz w:val="18"/>
                <w:szCs w:val="18"/>
                <w:lang w:val="en-US"/>
              </w:rPr>
              <w:t>for submitting information ab</w:t>
            </w:r>
            <w:r w:rsidR="00A91576">
              <w:rPr>
                <w:sz w:val="18"/>
                <w:szCs w:val="18"/>
                <w:lang w:val="en-US"/>
              </w:rPr>
              <w:t>out Employees, provided for in C</w:t>
            </w:r>
            <w:r w:rsidR="00A91576" w:rsidRPr="00A91576">
              <w:rPr>
                <w:sz w:val="18"/>
                <w:szCs w:val="18"/>
                <w:lang w:val="en-US"/>
              </w:rPr>
              <w:t xml:space="preserve">lause 6.5. </w:t>
            </w:r>
            <w:r w:rsidR="00A91576">
              <w:rPr>
                <w:sz w:val="18"/>
                <w:szCs w:val="18"/>
                <w:lang w:val="en-US"/>
              </w:rPr>
              <w:t xml:space="preserve">of the </w:t>
            </w:r>
            <w:r w:rsidR="00A91576" w:rsidRPr="00A91576">
              <w:rPr>
                <w:sz w:val="18"/>
                <w:szCs w:val="18"/>
                <w:lang w:val="en-US"/>
              </w:rPr>
              <w:t>Rules</w:t>
            </w:r>
            <w:r w:rsidR="00A91576">
              <w:rPr>
                <w:sz w:val="18"/>
                <w:szCs w:val="18"/>
                <w:lang w:val="en-US"/>
              </w:rPr>
              <w:t>,</w:t>
            </w:r>
            <w:r w:rsidR="00A91576" w:rsidRPr="00A91576">
              <w:rPr>
                <w:sz w:val="18"/>
                <w:szCs w:val="18"/>
                <w:lang w:val="en-US"/>
              </w:rPr>
              <w:t xml:space="preserve"> </w:t>
            </w:r>
            <w:r w:rsidR="00A91576">
              <w:rPr>
                <w:sz w:val="18"/>
                <w:szCs w:val="18"/>
                <w:lang w:val="en-US"/>
              </w:rPr>
              <w:t>and</w:t>
            </w:r>
            <w:r w:rsidRPr="004C4644">
              <w:rPr>
                <w:sz w:val="18"/>
                <w:szCs w:val="18"/>
                <w:lang w:val="en-US"/>
              </w:rPr>
              <w:t xml:space="preserve"> other documents provided by the applicable legislation.</w:t>
            </w:r>
            <w:r w:rsidRPr="004C4644">
              <w:rPr>
                <w:bCs/>
                <w:color w:val="000000" w:themeColor="text1"/>
                <w:sz w:val="18"/>
                <w:szCs w:val="18"/>
                <w:lang w:val="uk-UA"/>
              </w:rPr>
              <w:t xml:space="preserve"> </w:t>
            </w:r>
            <w:r w:rsidRPr="004C4644">
              <w:rPr>
                <w:bCs/>
                <w:color w:val="000000" w:themeColor="text1"/>
                <w:sz w:val="18"/>
                <w:szCs w:val="18"/>
                <w:lang w:val="en-US"/>
              </w:rPr>
              <w:t>In</w:t>
            </w:r>
            <w:r w:rsidRPr="004C4644">
              <w:rPr>
                <w:bCs/>
                <w:color w:val="000000" w:themeColor="text1"/>
                <w:sz w:val="18"/>
                <w:szCs w:val="18"/>
                <w:lang w:val="uk-UA"/>
              </w:rPr>
              <w:t xml:space="preserve"> </w:t>
            </w:r>
            <w:r w:rsidRPr="004C4644">
              <w:rPr>
                <w:bCs/>
                <w:color w:val="000000" w:themeColor="text1"/>
                <w:sz w:val="18"/>
                <w:szCs w:val="18"/>
                <w:lang w:val="en-US"/>
              </w:rPr>
              <w:t>this</w:t>
            </w:r>
            <w:r w:rsidRPr="004C4644">
              <w:rPr>
                <w:bCs/>
                <w:color w:val="000000" w:themeColor="text1"/>
                <w:sz w:val="18"/>
                <w:szCs w:val="18"/>
                <w:lang w:val="uk-UA"/>
              </w:rPr>
              <w:t xml:space="preserve"> </w:t>
            </w:r>
            <w:r w:rsidRPr="004C4644">
              <w:rPr>
                <w:bCs/>
                <w:color w:val="000000" w:themeColor="text1"/>
                <w:sz w:val="18"/>
                <w:szCs w:val="18"/>
                <w:lang w:val="en-US"/>
              </w:rPr>
              <w:t>case</w:t>
            </w:r>
            <w:r w:rsidRPr="004C4644">
              <w:rPr>
                <w:bCs/>
                <w:color w:val="000000" w:themeColor="text1"/>
                <w:sz w:val="18"/>
                <w:szCs w:val="18"/>
                <w:lang w:val="uk-UA"/>
              </w:rPr>
              <w:t xml:space="preserve"> </w:t>
            </w:r>
            <w:r w:rsidRPr="004C4644">
              <w:rPr>
                <w:bCs/>
                <w:color w:val="000000" w:themeColor="text1"/>
                <w:sz w:val="18"/>
                <w:szCs w:val="18"/>
                <w:lang w:val="en-US"/>
              </w:rPr>
              <w:t>the</w:t>
            </w:r>
            <w:r w:rsidRPr="004C4644">
              <w:rPr>
                <w:bCs/>
                <w:color w:val="000000" w:themeColor="text1"/>
                <w:sz w:val="18"/>
                <w:szCs w:val="18"/>
                <w:lang w:val="uk-UA"/>
              </w:rPr>
              <w:t xml:space="preserve"> </w:t>
            </w:r>
            <w:r w:rsidRPr="004C4644">
              <w:rPr>
                <w:bCs/>
                <w:color w:val="000000" w:themeColor="text1"/>
                <w:sz w:val="18"/>
                <w:szCs w:val="18"/>
                <w:lang w:val="en-US"/>
              </w:rPr>
              <w:t>afore</w:t>
            </w:r>
            <w:r w:rsidRPr="004C4644">
              <w:rPr>
                <w:bCs/>
                <w:color w:val="000000" w:themeColor="text1"/>
                <w:sz w:val="18"/>
                <w:szCs w:val="18"/>
                <w:lang w:val="uk-UA"/>
              </w:rPr>
              <w:t>-</w:t>
            </w:r>
            <w:r w:rsidRPr="004C4644">
              <w:rPr>
                <w:bCs/>
                <w:color w:val="000000" w:themeColor="text1"/>
                <w:sz w:val="18"/>
                <w:szCs w:val="18"/>
                <w:lang w:val="en-US"/>
              </w:rPr>
              <w:t>mentioned</w:t>
            </w:r>
            <w:r w:rsidRPr="004C4644">
              <w:rPr>
                <w:bCs/>
                <w:color w:val="000000" w:themeColor="text1"/>
                <w:sz w:val="18"/>
                <w:szCs w:val="18"/>
                <w:lang w:val="uk-UA"/>
              </w:rPr>
              <w:t xml:space="preserve"> </w:t>
            </w:r>
            <w:r w:rsidRPr="004C4644">
              <w:rPr>
                <w:bCs/>
                <w:color w:val="000000" w:themeColor="text1"/>
                <w:sz w:val="18"/>
                <w:szCs w:val="18"/>
                <w:lang w:val="en-US"/>
              </w:rPr>
              <w:t>Application</w:t>
            </w:r>
            <w:r w:rsidRPr="004C4644">
              <w:rPr>
                <w:bCs/>
                <w:color w:val="000000" w:themeColor="text1"/>
                <w:sz w:val="18"/>
                <w:szCs w:val="18"/>
                <w:lang w:val="uk-UA"/>
              </w:rPr>
              <w:t xml:space="preserve"> </w:t>
            </w:r>
            <w:r w:rsidRPr="004C4644">
              <w:rPr>
                <w:bCs/>
                <w:color w:val="000000" w:themeColor="text1"/>
                <w:sz w:val="18"/>
                <w:szCs w:val="18"/>
                <w:lang w:val="en-US"/>
              </w:rPr>
              <w:t>regarding</w:t>
            </w:r>
            <w:r w:rsidRPr="004C4644">
              <w:rPr>
                <w:bCs/>
                <w:color w:val="000000" w:themeColor="text1"/>
                <w:sz w:val="18"/>
                <w:szCs w:val="18"/>
                <w:lang w:val="uk-UA"/>
              </w:rPr>
              <w:t xml:space="preserve"> </w:t>
            </w:r>
            <w:r w:rsidRPr="004C4644">
              <w:rPr>
                <w:bCs/>
                <w:color w:val="000000" w:themeColor="text1"/>
                <w:sz w:val="18"/>
                <w:szCs w:val="18"/>
                <w:lang w:val="en-US"/>
              </w:rPr>
              <w:t>the</w:t>
            </w:r>
            <w:r w:rsidRPr="004C4644">
              <w:rPr>
                <w:bCs/>
                <w:color w:val="000000" w:themeColor="text1"/>
                <w:sz w:val="18"/>
                <w:szCs w:val="18"/>
                <w:lang w:val="uk-UA"/>
              </w:rPr>
              <w:t xml:space="preserve"> </w:t>
            </w:r>
            <w:r w:rsidRPr="004C4644">
              <w:rPr>
                <w:bCs/>
                <w:color w:val="000000" w:themeColor="text1"/>
                <w:sz w:val="18"/>
                <w:szCs w:val="18"/>
                <w:lang w:val="en-US"/>
              </w:rPr>
              <w:t>list</w:t>
            </w:r>
            <w:r w:rsidRPr="004C4644">
              <w:rPr>
                <w:bCs/>
                <w:color w:val="000000" w:themeColor="text1"/>
                <w:sz w:val="18"/>
                <w:szCs w:val="18"/>
                <w:lang w:val="uk-UA"/>
              </w:rPr>
              <w:t xml:space="preserve"> </w:t>
            </w:r>
            <w:r w:rsidRPr="004C4644">
              <w:rPr>
                <w:bCs/>
                <w:color w:val="000000" w:themeColor="text1"/>
                <w:sz w:val="18"/>
                <w:szCs w:val="18"/>
                <w:lang w:val="en-US"/>
              </w:rPr>
              <w:t>of</w:t>
            </w:r>
            <w:r w:rsidRPr="004C4644">
              <w:rPr>
                <w:bCs/>
                <w:color w:val="000000" w:themeColor="text1"/>
                <w:sz w:val="18"/>
                <w:szCs w:val="18"/>
                <w:lang w:val="uk-UA"/>
              </w:rPr>
              <w:t xml:space="preserve"> </w:t>
            </w:r>
            <w:r w:rsidRPr="004C4644">
              <w:rPr>
                <w:bCs/>
                <w:color w:val="000000" w:themeColor="text1"/>
                <w:sz w:val="18"/>
                <w:szCs w:val="18"/>
                <w:lang w:val="en-US"/>
              </w:rPr>
              <w:t>Employees</w:t>
            </w:r>
            <w:r w:rsidRPr="004C4644">
              <w:rPr>
                <w:bCs/>
                <w:color w:val="000000" w:themeColor="text1"/>
                <w:sz w:val="18"/>
                <w:szCs w:val="18"/>
                <w:lang w:val="uk-UA"/>
              </w:rPr>
              <w:t xml:space="preserve"> </w:t>
            </w:r>
            <w:r w:rsidRPr="004C4644">
              <w:rPr>
                <w:bCs/>
                <w:color w:val="000000" w:themeColor="text1"/>
                <w:sz w:val="18"/>
                <w:szCs w:val="18"/>
                <w:lang w:val="en-US"/>
              </w:rPr>
              <w:t>with</w:t>
            </w:r>
            <w:r w:rsidRPr="004C4644">
              <w:rPr>
                <w:bCs/>
                <w:color w:val="000000" w:themeColor="text1"/>
                <w:sz w:val="18"/>
                <w:szCs w:val="18"/>
                <w:lang w:val="uk-UA"/>
              </w:rPr>
              <w:t xml:space="preserve"> </w:t>
            </w:r>
            <w:r w:rsidRPr="004C4644">
              <w:rPr>
                <w:bCs/>
                <w:color w:val="000000" w:themeColor="text1"/>
                <w:sz w:val="18"/>
                <w:szCs w:val="18"/>
                <w:lang w:val="en-US"/>
              </w:rPr>
              <w:t>Card</w:t>
            </w:r>
            <w:r w:rsidRPr="004C4644">
              <w:rPr>
                <w:bCs/>
                <w:color w:val="000000" w:themeColor="text1"/>
                <w:sz w:val="18"/>
                <w:szCs w:val="18"/>
                <w:lang w:val="uk-UA"/>
              </w:rPr>
              <w:t xml:space="preserve"> </w:t>
            </w:r>
            <w:r w:rsidRPr="004C4644">
              <w:rPr>
                <w:bCs/>
                <w:color w:val="000000" w:themeColor="text1"/>
                <w:sz w:val="18"/>
                <w:szCs w:val="18"/>
                <w:lang w:val="en-US"/>
              </w:rPr>
              <w:t>accounts</w:t>
            </w:r>
            <w:r w:rsidRPr="004C4644">
              <w:rPr>
                <w:bCs/>
                <w:color w:val="000000" w:themeColor="text1"/>
                <w:sz w:val="18"/>
                <w:szCs w:val="18"/>
                <w:lang w:val="uk-UA"/>
              </w:rPr>
              <w:t xml:space="preserve"> </w:t>
            </w:r>
            <w:r w:rsidRPr="004C4644">
              <w:rPr>
                <w:bCs/>
                <w:color w:val="000000" w:themeColor="text1"/>
                <w:sz w:val="18"/>
                <w:szCs w:val="18"/>
                <w:lang w:val="en-US"/>
              </w:rPr>
              <w:t>on</w:t>
            </w:r>
            <w:r w:rsidRPr="004C4644">
              <w:rPr>
                <w:bCs/>
                <w:color w:val="000000" w:themeColor="text1"/>
                <w:sz w:val="18"/>
                <w:szCs w:val="18"/>
                <w:lang w:val="uk-UA"/>
              </w:rPr>
              <w:t xml:space="preserve"> </w:t>
            </w:r>
            <w:r w:rsidRPr="004C4644">
              <w:rPr>
                <w:bCs/>
                <w:color w:val="000000" w:themeColor="text1"/>
                <w:sz w:val="18"/>
                <w:szCs w:val="18"/>
                <w:lang w:val="en-US"/>
              </w:rPr>
              <w:t>terms</w:t>
            </w:r>
            <w:r w:rsidRPr="004C4644">
              <w:rPr>
                <w:bCs/>
                <w:color w:val="000000" w:themeColor="text1"/>
                <w:sz w:val="18"/>
                <w:szCs w:val="18"/>
                <w:lang w:val="uk-UA"/>
              </w:rPr>
              <w:t xml:space="preserve"> </w:t>
            </w:r>
            <w:r w:rsidRPr="004C4644">
              <w:rPr>
                <w:bCs/>
                <w:color w:val="000000" w:themeColor="text1"/>
                <w:sz w:val="18"/>
                <w:szCs w:val="18"/>
                <w:lang w:val="en-US"/>
              </w:rPr>
              <w:t>of</w:t>
            </w:r>
            <w:r w:rsidRPr="004C4644">
              <w:rPr>
                <w:bCs/>
                <w:color w:val="000000" w:themeColor="text1"/>
                <w:sz w:val="18"/>
                <w:szCs w:val="18"/>
                <w:lang w:val="uk-UA"/>
              </w:rPr>
              <w:t xml:space="preserve"> </w:t>
            </w:r>
            <w:r w:rsidRPr="004C4644">
              <w:rPr>
                <w:bCs/>
                <w:color w:val="000000" w:themeColor="text1"/>
                <w:sz w:val="18"/>
                <w:szCs w:val="18"/>
                <w:lang w:val="en-US"/>
              </w:rPr>
              <w:t>the</w:t>
            </w:r>
            <w:r w:rsidRPr="004C4644">
              <w:rPr>
                <w:bCs/>
                <w:color w:val="000000" w:themeColor="text1"/>
                <w:sz w:val="18"/>
                <w:szCs w:val="18"/>
                <w:lang w:val="uk-UA"/>
              </w:rPr>
              <w:t xml:space="preserve"> </w:t>
            </w:r>
            <w:r w:rsidRPr="004C4644">
              <w:rPr>
                <w:bCs/>
                <w:color w:val="000000" w:themeColor="text1"/>
                <w:sz w:val="18"/>
                <w:szCs w:val="18"/>
                <w:lang w:val="en-US"/>
              </w:rPr>
              <w:t>Tariff</w:t>
            </w:r>
            <w:r w:rsidRPr="004C4644">
              <w:rPr>
                <w:bCs/>
                <w:color w:val="000000" w:themeColor="text1"/>
                <w:sz w:val="18"/>
                <w:szCs w:val="18"/>
                <w:lang w:val="uk-UA"/>
              </w:rPr>
              <w:t xml:space="preserve"> </w:t>
            </w:r>
            <w:r w:rsidRPr="004C4644">
              <w:rPr>
                <w:bCs/>
                <w:color w:val="000000" w:themeColor="text1"/>
                <w:sz w:val="18"/>
                <w:szCs w:val="18"/>
                <w:lang w:val="en-US"/>
              </w:rPr>
              <w:t>plan</w:t>
            </w:r>
            <w:r w:rsidRPr="004C4644">
              <w:rPr>
                <w:bCs/>
                <w:color w:val="000000" w:themeColor="text1"/>
                <w:sz w:val="18"/>
                <w:szCs w:val="18"/>
                <w:lang w:val="uk-UA"/>
              </w:rPr>
              <w:t xml:space="preserve"> </w:t>
            </w:r>
            <w:r w:rsidRPr="004C4644">
              <w:rPr>
                <w:bCs/>
                <w:color w:val="000000" w:themeColor="text1"/>
                <w:sz w:val="18"/>
                <w:szCs w:val="18"/>
                <w:lang w:val="en-US"/>
              </w:rPr>
              <w:t>with</w:t>
            </w:r>
            <w:r w:rsidRPr="004C4644">
              <w:rPr>
                <w:bCs/>
                <w:color w:val="000000" w:themeColor="text1"/>
                <w:sz w:val="18"/>
                <w:szCs w:val="18"/>
                <w:lang w:val="uk-UA"/>
              </w:rPr>
              <w:t xml:space="preserve"> </w:t>
            </w:r>
            <w:r w:rsidRPr="004C4644">
              <w:rPr>
                <w:bCs/>
                <w:color w:val="000000" w:themeColor="text1"/>
                <w:sz w:val="18"/>
                <w:szCs w:val="18"/>
                <w:lang w:val="en-US"/>
              </w:rPr>
              <w:t>NPC</w:t>
            </w:r>
            <w:r w:rsidRPr="004C4644">
              <w:rPr>
                <w:bCs/>
                <w:color w:val="000000" w:themeColor="text1"/>
                <w:sz w:val="18"/>
                <w:szCs w:val="18"/>
                <w:lang w:val="uk-UA"/>
              </w:rPr>
              <w:t xml:space="preserve"> </w:t>
            </w:r>
            <w:r w:rsidRPr="004C4644">
              <w:rPr>
                <w:bCs/>
                <w:color w:val="000000" w:themeColor="text1"/>
                <w:sz w:val="18"/>
                <w:szCs w:val="18"/>
                <w:lang w:val="en-US"/>
              </w:rPr>
              <w:t>is</w:t>
            </w:r>
            <w:r w:rsidRPr="004C4644">
              <w:rPr>
                <w:bCs/>
                <w:color w:val="000000" w:themeColor="text1"/>
                <w:sz w:val="18"/>
                <w:szCs w:val="18"/>
                <w:lang w:val="uk-UA"/>
              </w:rPr>
              <w:t xml:space="preserve"> </w:t>
            </w:r>
            <w:r w:rsidRPr="004C4644">
              <w:rPr>
                <w:bCs/>
                <w:color w:val="000000" w:themeColor="text1"/>
                <w:sz w:val="18"/>
                <w:szCs w:val="18"/>
                <w:lang w:val="en-US"/>
              </w:rPr>
              <w:t>of</w:t>
            </w:r>
            <w:r w:rsidRPr="004C4644">
              <w:rPr>
                <w:bCs/>
                <w:color w:val="000000" w:themeColor="text1"/>
                <w:sz w:val="18"/>
                <w:szCs w:val="18"/>
                <w:lang w:val="uk-UA"/>
              </w:rPr>
              <w:t xml:space="preserve"> </w:t>
            </w:r>
            <w:r w:rsidRPr="004C4644">
              <w:rPr>
                <w:bCs/>
                <w:color w:val="000000" w:themeColor="text1"/>
                <w:sz w:val="18"/>
                <w:szCs w:val="18"/>
                <w:lang w:val="en-US"/>
              </w:rPr>
              <w:t>informative</w:t>
            </w:r>
            <w:r w:rsidRPr="004C4644">
              <w:rPr>
                <w:bCs/>
                <w:color w:val="000000" w:themeColor="text1"/>
                <w:sz w:val="18"/>
                <w:szCs w:val="18"/>
                <w:lang w:val="uk-UA"/>
              </w:rPr>
              <w:t xml:space="preserve"> </w:t>
            </w:r>
            <w:r w:rsidRPr="004C4644">
              <w:rPr>
                <w:bCs/>
                <w:color w:val="000000" w:themeColor="text1"/>
                <w:sz w:val="18"/>
                <w:szCs w:val="18"/>
                <w:lang w:val="en-US"/>
              </w:rPr>
              <w:t>nature</w:t>
            </w:r>
            <w:r w:rsidRPr="004C4644">
              <w:rPr>
                <w:bCs/>
                <w:color w:val="000000" w:themeColor="text1"/>
                <w:sz w:val="18"/>
                <w:szCs w:val="18"/>
                <w:lang w:val="uk-UA"/>
              </w:rPr>
              <w:t xml:space="preserve">, </w:t>
            </w:r>
            <w:r w:rsidR="000008D7" w:rsidRPr="000008D7">
              <w:rPr>
                <w:bCs/>
                <w:color w:val="000000" w:themeColor="text1"/>
                <w:sz w:val="18"/>
                <w:szCs w:val="18"/>
                <w:lang w:val="uk-UA"/>
              </w:rPr>
              <w:t>and is not a basis for opening such accounts for Employees</w:t>
            </w:r>
            <w:r w:rsidRPr="004C4644">
              <w:rPr>
                <w:bCs/>
                <w:color w:val="000000" w:themeColor="text1"/>
                <w:sz w:val="18"/>
                <w:szCs w:val="18"/>
                <w:lang w:val="en-US"/>
              </w:rPr>
              <w:t>.</w:t>
            </w:r>
          </w:p>
          <w:p w14:paraId="536AFE57" w14:textId="4AAC203A" w:rsidR="006C2959" w:rsidRDefault="006C2959" w:rsidP="002336DD">
            <w:pPr>
              <w:widowControl w:val="0"/>
              <w:suppressAutoHyphens/>
              <w:jc w:val="both"/>
              <w:rPr>
                <w:sz w:val="18"/>
                <w:szCs w:val="18"/>
                <w:lang w:val="en-US"/>
              </w:rPr>
            </w:pPr>
          </w:p>
          <w:p w14:paraId="78C6332B" w14:textId="52562768" w:rsidR="005903F0" w:rsidRPr="00011811" w:rsidRDefault="005903F0" w:rsidP="005903F0">
            <w:pPr>
              <w:pStyle w:val="12"/>
              <w:suppressAutoHyphens/>
              <w:spacing w:line="252" w:lineRule="auto"/>
              <w:jc w:val="both"/>
              <w:rPr>
                <w:sz w:val="18"/>
                <w:szCs w:val="18"/>
                <w:lang w:val="uk-UA"/>
              </w:rPr>
            </w:pPr>
            <w:r w:rsidRPr="00011811">
              <w:rPr>
                <w:sz w:val="18"/>
                <w:szCs w:val="18"/>
                <w:lang w:val="uk-UA"/>
              </w:rPr>
              <w:t>2.</w:t>
            </w:r>
            <w:r w:rsidR="000008D7">
              <w:rPr>
                <w:sz w:val="18"/>
                <w:szCs w:val="18"/>
                <w:lang w:val="en-US"/>
              </w:rPr>
              <w:t>3</w:t>
            </w:r>
            <w:r w:rsidRPr="00011811">
              <w:rPr>
                <w:sz w:val="18"/>
                <w:szCs w:val="18"/>
                <w:lang w:val="uk-UA"/>
              </w:rPr>
              <w:t xml:space="preserve">.3. </w:t>
            </w:r>
            <w:r w:rsidRPr="00011811">
              <w:rPr>
                <w:sz w:val="18"/>
                <w:szCs w:val="18"/>
                <w:lang w:val="en-US"/>
              </w:rPr>
              <w:t>The</w:t>
            </w:r>
            <w:r w:rsidRPr="00011811">
              <w:rPr>
                <w:sz w:val="18"/>
                <w:szCs w:val="18"/>
                <w:lang w:val="uk-UA"/>
              </w:rPr>
              <w:t xml:space="preserve"> </w:t>
            </w:r>
            <w:r w:rsidRPr="00011811">
              <w:rPr>
                <w:sz w:val="18"/>
                <w:szCs w:val="18"/>
                <w:lang w:val="en-US"/>
              </w:rPr>
              <w:t>Client</w:t>
            </w:r>
            <w:r w:rsidRPr="00011811">
              <w:rPr>
                <w:sz w:val="18"/>
                <w:szCs w:val="18"/>
                <w:lang w:val="uk-UA"/>
              </w:rPr>
              <w:t xml:space="preserve"> </w:t>
            </w:r>
            <w:r w:rsidRPr="00011811">
              <w:rPr>
                <w:sz w:val="18"/>
                <w:szCs w:val="18"/>
                <w:lang w:val="en-US"/>
              </w:rPr>
              <w:t>undertakes</w:t>
            </w:r>
            <w:r w:rsidRPr="00011811">
              <w:rPr>
                <w:sz w:val="18"/>
                <w:szCs w:val="18"/>
                <w:lang w:val="uk-UA"/>
              </w:rPr>
              <w:t xml:space="preserve"> </w:t>
            </w:r>
            <w:r w:rsidRPr="00011811">
              <w:rPr>
                <w:sz w:val="18"/>
                <w:szCs w:val="18"/>
                <w:lang w:val="en-US"/>
              </w:rPr>
              <w:t>to</w:t>
            </w:r>
            <w:r w:rsidRPr="00011811">
              <w:rPr>
                <w:sz w:val="18"/>
                <w:szCs w:val="18"/>
                <w:lang w:val="uk-UA"/>
              </w:rPr>
              <w:t xml:space="preserve"> </w:t>
            </w:r>
            <w:r w:rsidRPr="00011811">
              <w:rPr>
                <w:sz w:val="18"/>
                <w:szCs w:val="18"/>
                <w:lang w:val="en-US"/>
              </w:rPr>
              <w:t>provide</w:t>
            </w:r>
            <w:r w:rsidRPr="00011811">
              <w:rPr>
                <w:sz w:val="18"/>
                <w:szCs w:val="18"/>
                <w:lang w:val="uk-UA"/>
              </w:rPr>
              <w:t xml:space="preserve"> </w:t>
            </w:r>
            <w:r w:rsidRPr="00011811">
              <w:rPr>
                <w:sz w:val="18"/>
                <w:szCs w:val="18"/>
                <w:lang w:val="en-US"/>
              </w:rPr>
              <w:t>the</w:t>
            </w:r>
            <w:r w:rsidRPr="00011811">
              <w:rPr>
                <w:sz w:val="18"/>
                <w:szCs w:val="18"/>
                <w:lang w:val="uk-UA"/>
              </w:rPr>
              <w:t xml:space="preserve"> </w:t>
            </w:r>
            <w:r w:rsidRPr="00011811">
              <w:rPr>
                <w:sz w:val="18"/>
                <w:szCs w:val="18"/>
                <w:lang w:val="en-US"/>
              </w:rPr>
              <w:t>Bank</w:t>
            </w:r>
            <w:r w:rsidRPr="00011811">
              <w:rPr>
                <w:sz w:val="18"/>
                <w:szCs w:val="18"/>
                <w:lang w:val="uk-UA"/>
              </w:rPr>
              <w:t xml:space="preserve"> </w:t>
            </w:r>
            <w:r w:rsidRPr="00011811">
              <w:rPr>
                <w:sz w:val="18"/>
                <w:szCs w:val="18"/>
                <w:lang w:val="en-US"/>
              </w:rPr>
              <w:t>with</w:t>
            </w:r>
            <w:r w:rsidRPr="00011811">
              <w:rPr>
                <w:sz w:val="18"/>
                <w:szCs w:val="18"/>
                <w:lang w:val="uk-UA"/>
              </w:rPr>
              <w:t xml:space="preserve"> </w:t>
            </w:r>
            <w:r w:rsidRPr="00011811">
              <w:rPr>
                <w:sz w:val="18"/>
                <w:szCs w:val="18"/>
                <w:lang w:val="en-US"/>
              </w:rPr>
              <w:t>information</w:t>
            </w:r>
            <w:r w:rsidRPr="00011811">
              <w:rPr>
                <w:sz w:val="18"/>
                <w:szCs w:val="18"/>
                <w:lang w:val="uk-UA"/>
              </w:rPr>
              <w:t xml:space="preserve"> </w:t>
            </w:r>
            <w:r w:rsidRPr="00011811">
              <w:rPr>
                <w:sz w:val="18"/>
                <w:szCs w:val="18"/>
                <w:lang w:val="en-US"/>
              </w:rPr>
              <w:t>on</w:t>
            </w:r>
            <w:r w:rsidRPr="00011811">
              <w:rPr>
                <w:sz w:val="18"/>
                <w:szCs w:val="18"/>
                <w:lang w:val="uk-UA"/>
              </w:rPr>
              <w:t xml:space="preserve"> </w:t>
            </w:r>
            <w:r w:rsidRPr="00011811">
              <w:rPr>
                <w:sz w:val="18"/>
                <w:szCs w:val="18"/>
                <w:lang w:val="en-US"/>
              </w:rPr>
              <w:t>Employee</w:t>
            </w:r>
            <w:r w:rsidRPr="00011811">
              <w:rPr>
                <w:sz w:val="18"/>
                <w:szCs w:val="18"/>
                <w:lang w:val="uk-UA"/>
              </w:rPr>
              <w:t xml:space="preserve">, </w:t>
            </w:r>
            <w:r w:rsidRPr="00011811">
              <w:rPr>
                <w:sz w:val="18"/>
                <w:szCs w:val="18"/>
                <w:lang w:val="en-US"/>
              </w:rPr>
              <w:t>which</w:t>
            </w:r>
            <w:r w:rsidRPr="00011811">
              <w:rPr>
                <w:sz w:val="18"/>
                <w:szCs w:val="18"/>
                <w:lang w:val="uk-UA"/>
              </w:rPr>
              <w:t xml:space="preserve"> </w:t>
            </w:r>
            <w:r w:rsidRPr="00011811">
              <w:rPr>
                <w:sz w:val="18"/>
                <w:szCs w:val="18"/>
                <w:lang w:val="en-US"/>
              </w:rPr>
              <w:t>is</w:t>
            </w:r>
            <w:r w:rsidRPr="00011811">
              <w:rPr>
                <w:sz w:val="18"/>
                <w:szCs w:val="18"/>
                <w:lang w:val="uk-UA"/>
              </w:rPr>
              <w:t xml:space="preserve"> </w:t>
            </w:r>
            <w:r w:rsidRPr="00011811">
              <w:rPr>
                <w:sz w:val="18"/>
                <w:szCs w:val="18"/>
                <w:lang w:val="en-US"/>
              </w:rPr>
              <w:t>required</w:t>
            </w:r>
            <w:r w:rsidRPr="00011811">
              <w:rPr>
                <w:sz w:val="18"/>
                <w:szCs w:val="18"/>
                <w:lang w:val="uk-UA"/>
              </w:rPr>
              <w:t xml:space="preserve"> </w:t>
            </w:r>
            <w:r w:rsidRPr="00011811">
              <w:rPr>
                <w:sz w:val="18"/>
                <w:szCs w:val="18"/>
                <w:lang w:val="en-US"/>
              </w:rPr>
              <w:t>for</w:t>
            </w:r>
            <w:r w:rsidRPr="00011811">
              <w:rPr>
                <w:sz w:val="18"/>
                <w:szCs w:val="18"/>
                <w:lang w:val="uk-UA"/>
              </w:rPr>
              <w:t xml:space="preserve"> </w:t>
            </w:r>
            <w:r w:rsidRPr="00011811">
              <w:rPr>
                <w:sz w:val="18"/>
                <w:szCs w:val="18"/>
                <w:lang w:val="en-US"/>
              </w:rPr>
              <w:t>opening</w:t>
            </w:r>
            <w:r w:rsidRPr="00011811">
              <w:rPr>
                <w:sz w:val="18"/>
                <w:szCs w:val="18"/>
                <w:lang w:val="uk-UA"/>
              </w:rPr>
              <w:t xml:space="preserve"> </w:t>
            </w:r>
            <w:r w:rsidRPr="00011811">
              <w:rPr>
                <w:sz w:val="18"/>
                <w:szCs w:val="18"/>
                <w:lang w:val="en-US"/>
              </w:rPr>
              <w:t>Card</w:t>
            </w:r>
            <w:r w:rsidRPr="00011811">
              <w:rPr>
                <w:sz w:val="18"/>
                <w:szCs w:val="18"/>
                <w:lang w:val="uk-UA"/>
              </w:rPr>
              <w:t xml:space="preserve"> </w:t>
            </w:r>
            <w:r w:rsidRPr="00011811">
              <w:rPr>
                <w:sz w:val="18"/>
                <w:szCs w:val="18"/>
                <w:lang w:val="en-US"/>
              </w:rPr>
              <w:t>accounts</w:t>
            </w:r>
            <w:r w:rsidRPr="00011811">
              <w:rPr>
                <w:sz w:val="18"/>
                <w:szCs w:val="18"/>
                <w:lang w:val="uk-UA"/>
              </w:rPr>
              <w:t xml:space="preserve"> </w:t>
            </w:r>
            <w:r w:rsidRPr="00011811">
              <w:rPr>
                <w:sz w:val="18"/>
                <w:szCs w:val="18"/>
                <w:lang w:val="en-US"/>
              </w:rPr>
              <w:t>for</w:t>
            </w:r>
            <w:r w:rsidRPr="00011811">
              <w:rPr>
                <w:sz w:val="18"/>
                <w:szCs w:val="18"/>
                <w:lang w:val="uk-UA"/>
              </w:rPr>
              <w:t xml:space="preserve"> </w:t>
            </w:r>
            <w:r w:rsidRPr="00011811">
              <w:rPr>
                <w:sz w:val="18"/>
                <w:szCs w:val="18"/>
                <w:lang w:val="en-US"/>
              </w:rPr>
              <w:t>Employees</w:t>
            </w:r>
            <w:r w:rsidRPr="00011811">
              <w:rPr>
                <w:sz w:val="18"/>
                <w:szCs w:val="18"/>
                <w:lang w:val="uk-UA"/>
              </w:rPr>
              <w:t xml:space="preserve"> </w:t>
            </w:r>
            <w:r w:rsidRPr="00011811">
              <w:rPr>
                <w:sz w:val="18"/>
                <w:szCs w:val="18"/>
                <w:lang w:val="en-US"/>
              </w:rPr>
              <w:t>on</w:t>
            </w:r>
            <w:r w:rsidRPr="00011811">
              <w:rPr>
                <w:sz w:val="18"/>
                <w:szCs w:val="18"/>
                <w:lang w:val="uk-UA"/>
              </w:rPr>
              <w:t xml:space="preserve"> </w:t>
            </w:r>
            <w:r w:rsidRPr="00011811">
              <w:rPr>
                <w:sz w:val="18"/>
                <w:szCs w:val="18"/>
                <w:lang w:val="en-US"/>
              </w:rPr>
              <w:t>terms</w:t>
            </w:r>
            <w:r w:rsidRPr="00011811">
              <w:rPr>
                <w:sz w:val="18"/>
                <w:szCs w:val="18"/>
                <w:lang w:val="uk-UA"/>
              </w:rPr>
              <w:t xml:space="preserve"> </w:t>
            </w:r>
            <w:r w:rsidRPr="00011811">
              <w:rPr>
                <w:sz w:val="18"/>
                <w:szCs w:val="18"/>
                <w:lang w:val="en-US"/>
              </w:rPr>
              <w:t>of</w:t>
            </w:r>
            <w:r w:rsidRPr="00011811">
              <w:rPr>
                <w:sz w:val="18"/>
                <w:szCs w:val="18"/>
                <w:lang w:val="uk-UA"/>
              </w:rPr>
              <w:t xml:space="preserve"> </w:t>
            </w:r>
            <w:r w:rsidRPr="00011811">
              <w:rPr>
                <w:sz w:val="18"/>
                <w:szCs w:val="18"/>
                <w:lang w:val="en-US"/>
              </w:rPr>
              <w:t>the</w:t>
            </w:r>
            <w:r w:rsidRPr="00011811">
              <w:rPr>
                <w:sz w:val="18"/>
                <w:szCs w:val="18"/>
                <w:lang w:val="uk-UA"/>
              </w:rPr>
              <w:t xml:space="preserve"> </w:t>
            </w:r>
            <w:r w:rsidRPr="00011811">
              <w:rPr>
                <w:sz w:val="18"/>
                <w:szCs w:val="18"/>
                <w:lang w:val="en-US"/>
              </w:rPr>
              <w:t>Tariff</w:t>
            </w:r>
            <w:r w:rsidRPr="00011811">
              <w:rPr>
                <w:sz w:val="18"/>
                <w:szCs w:val="18"/>
                <w:lang w:val="uk-UA"/>
              </w:rPr>
              <w:t xml:space="preserve"> </w:t>
            </w:r>
            <w:r w:rsidRPr="00011811">
              <w:rPr>
                <w:sz w:val="18"/>
                <w:szCs w:val="18"/>
                <w:lang w:val="en-US"/>
              </w:rPr>
              <w:t>plan</w:t>
            </w:r>
            <w:r w:rsidRPr="00011811">
              <w:rPr>
                <w:sz w:val="18"/>
                <w:szCs w:val="18"/>
                <w:lang w:val="uk-UA"/>
              </w:rPr>
              <w:t xml:space="preserve"> </w:t>
            </w:r>
            <w:r w:rsidRPr="00011811">
              <w:rPr>
                <w:sz w:val="18"/>
                <w:szCs w:val="18"/>
                <w:lang w:val="en-US"/>
              </w:rPr>
              <w:t>with</w:t>
            </w:r>
            <w:r w:rsidRPr="00011811">
              <w:rPr>
                <w:sz w:val="18"/>
                <w:szCs w:val="18"/>
                <w:lang w:val="uk-UA"/>
              </w:rPr>
              <w:t xml:space="preserve"> </w:t>
            </w:r>
            <w:r w:rsidRPr="00011811">
              <w:rPr>
                <w:sz w:val="18"/>
                <w:szCs w:val="18"/>
                <w:lang w:val="en-US"/>
              </w:rPr>
              <w:t>NPC</w:t>
            </w:r>
            <w:r w:rsidRPr="00011811">
              <w:rPr>
                <w:sz w:val="18"/>
                <w:szCs w:val="18"/>
                <w:lang w:val="uk-UA"/>
              </w:rPr>
              <w:t xml:space="preserve">, </w:t>
            </w:r>
            <w:r w:rsidRPr="00011811">
              <w:rPr>
                <w:sz w:val="18"/>
                <w:szCs w:val="18"/>
                <w:lang w:val="en-US"/>
              </w:rPr>
              <w:t>as</w:t>
            </w:r>
            <w:r w:rsidRPr="00011811">
              <w:rPr>
                <w:sz w:val="18"/>
                <w:szCs w:val="18"/>
                <w:lang w:val="uk-UA"/>
              </w:rPr>
              <w:t xml:space="preserve"> </w:t>
            </w:r>
            <w:r w:rsidRPr="00011811">
              <w:rPr>
                <w:sz w:val="18"/>
                <w:szCs w:val="18"/>
                <w:lang w:val="en-US"/>
              </w:rPr>
              <w:t>well</w:t>
            </w:r>
            <w:r w:rsidRPr="00011811">
              <w:rPr>
                <w:sz w:val="18"/>
                <w:szCs w:val="18"/>
                <w:lang w:val="uk-UA"/>
              </w:rPr>
              <w:t xml:space="preserve"> </w:t>
            </w:r>
            <w:r w:rsidRPr="00011811">
              <w:rPr>
                <w:sz w:val="18"/>
                <w:szCs w:val="18"/>
                <w:lang w:val="en-US"/>
              </w:rPr>
              <w:t>as</w:t>
            </w:r>
            <w:r w:rsidRPr="00011811">
              <w:rPr>
                <w:sz w:val="18"/>
                <w:szCs w:val="18"/>
                <w:lang w:val="uk-UA"/>
              </w:rPr>
              <w:t xml:space="preserve"> </w:t>
            </w:r>
            <w:r w:rsidRPr="00011811">
              <w:rPr>
                <w:sz w:val="18"/>
                <w:szCs w:val="18"/>
                <w:lang w:val="en-US"/>
              </w:rPr>
              <w:t>making</w:t>
            </w:r>
            <w:r w:rsidRPr="00011811">
              <w:rPr>
                <w:sz w:val="18"/>
                <w:szCs w:val="18"/>
                <w:lang w:val="uk-UA"/>
              </w:rPr>
              <w:t xml:space="preserve"> </w:t>
            </w:r>
            <w:r w:rsidRPr="00011811">
              <w:rPr>
                <w:sz w:val="18"/>
                <w:szCs w:val="18"/>
                <w:lang w:val="en-US"/>
              </w:rPr>
              <w:t>separate</w:t>
            </w:r>
            <w:r w:rsidRPr="00011811">
              <w:rPr>
                <w:sz w:val="18"/>
                <w:szCs w:val="18"/>
                <w:lang w:val="uk-UA"/>
              </w:rPr>
              <w:t xml:space="preserve"> </w:t>
            </w:r>
            <w:r w:rsidRPr="00011811">
              <w:rPr>
                <w:sz w:val="18"/>
                <w:szCs w:val="18"/>
                <w:lang w:val="en-US"/>
              </w:rPr>
              <w:t>agreements</w:t>
            </w:r>
            <w:r w:rsidRPr="00011811">
              <w:rPr>
                <w:sz w:val="18"/>
                <w:szCs w:val="18"/>
                <w:lang w:val="uk-UA"/>
              </w:rPr>
              <w:t xml:space="preserve"> </w:t>
            </w:r>
            <w:r w:rsidRPr="00011811">
              <w:rPr>
                <w:sz w:val="18"/>
                <w:szCs w:val="18"/>
                <w:lang w:val="en-US"/>
              </w:rPr>
              <w:t>between</w:t>
            </w:r>
            <w:r w:rsidRPr="00011811">
              <w:rPr>
                <w:sz w:val="18"/>
                <w:szCs w:val="18"/>
                <w:lang w:val="uk-UA"/>
              </w:rPr>
              <w:t xml:space="preserve"> </w:t>
            </w:r>
            <w:r w:rsidRPr="00011811">
              <w:rPr>
                <w:sz w:val="18"/>
                <w:szCs w:val="18"/>
                <w:lang w:val="en-US"/>
              </w:rPr>
              <w:t>the</w:t>
            </w:r>
            <w:r w:rsidRPr="00011811">
              <w:rPr>
                <w:sz w:val="18"/>
                <w:szCs w:val="18"/>
                <w:lang w:val="uk-UA"/>
              </w:rPr>
              <w:t xml:space="preserve"> </w:t>
            </w:r>
            <w:r w:rsidRPr="00011811">
              <w:rPr>
                <w:sz w:val="18"/>
                <w:szCs w:val="18"/>
                <w:lang w:val="en-US"/>
              </w:rPr>
              <w:t>Bank</w:t>
            </w:r>
            <w:r w:rsidRPr="00011811">
              <w:rPr>
                <w:sz w:val="18"/>
                <w:szCs w:val="18"/>
                <w:lang w:val="uk-UA"/>
              </w:rPr>
              <w:t xml:space="preserve"> </w:t>
            </w:r>
            <w:r w:rsidRPr="00011811">
              <w:rPr>
                <w:sz w:val="18"/>
                <w:szCs w:val="18"/>
                <w:lang w:val="en-US"/>
              </w:rPr>
              <w:t>and</w:t>
            </w:r>
            <w:r w:rsidRPr="00011811">
              <w:rPr>
                <w:sz w:val="18"/>
                <w:szCs w:val="18"/>
                <w:lang w:val="uk-UA"/>
              </w:rPr>
              <w:t xml:space="preserve"> </w:t>
            </w:r>
            <w:r w:rsidRPr="00011811">
              <w:rPr>
                <w:sz w:val="18"/>
                <w:szCs w:val="18"/>
                <w:lang w:val="en-US"/>
              </w:rPr>
              <w:t>the</w:t>
            </w:r>
            <w:r w:rsidRPr="00011811">
              <w:rPr>
                <w:sz w:val="18"/>
                <w:szCs w:val="18"/>
                <w:lang w:val="uk-UA"/>
              </w:rPr>
              <w:t xml:space="preserve"> </w:t>
            </w:r>
            <w:r w:rsidRPr="00011811">
              <w:rPr>
                <w:sz w:val="18"/>
                <w:szCs w:val="18"/>
                <w:lang w:val="en-US"/>
              </w:rPr>
              <w:t>Employees</w:t>
            </w:r>
            <w:r w:rsidRPr="00011811">
              <w:rPr>
                <w:sz w:val="18"/>
                <w:szCs w:val="18"/>
                <w:lang w:val="uk-UA"/>
              </w:rPr>
              <w:t xml:space="preserve"> </w:t>
            </w:r>
            <w:r w:rsidRPr="00011811">
              <w:rPr>
                <w:sz w:val="18"/>
                <w:szCs w:val="18"/>
                <w:lang w:val="en-US"/>
              </w:rPr>
              <w:t>in</w:t>
            </w:r>
            <w:r w:rsidRPr="00011811">
              <w:rPr>
                <w:sz w:val="18"/>
                <w:szCs w:val="18"/>
                <w:lang w:val="uk-UA"/>
              </w:rPr>
              <w:t xml:space="preserve"> </w:t>
            </w:r>
            <w:r w:rsidRPr="00011811">
              <w:rPr>
                <w:sz w:val="18"/>
                <w:szCs w:val="18"/>
                <w:lang w:val="en-US"/>
              </w:rPr>
              <w:t>electronic</w:t>
            </w:r>
            <w:r w:rsidRPr="00011811">
              <w:rPr>
                <w:sz w:val="18"/>
                <w:szCs w:val="18"/>
                <w:lang w:val="uk-UA"/>
              </w:rPr>
              <w:t xml:space="preserve"> </w:t>
            </w:r>
            <w:r w:rsidRPr="00011811">
              <w:rPr>
                <w:sz w:val="18"/>
                <w:szCs w:val="18"/>
                <w:lang w:val="en-US"/>
              </w:rPr>
              <w:t>form</w:t>
            </w:r>
            <w:r w:rsidRPr="00011811">
              <w:rPr>
                <w:sz w:val="18"/>
                <w:szCs w:val="18"/>
                <w:lang w:val="uk-UA"/>
              </w:rPr>
              <w:t xml:space="preserve">, </w:t>
            </w:r>
            <w:r w:rsidRPr="00011811">
              <w:rPr>
                <w:sz w:val="18"/>
                <w:szCs w:val="18"/>
                <w:lang w:val="en-US"/>
              </w:rPr>
              <w:t>according</w:t>
            </w:r>
            <w:r w:rsidRPr="00011811">
              <w:rPr>
                <w:sz w:val="18"/>
                <w:szCs w:val="18"/>
                <w:lang w:val="uk-UA"/>
              </w:rPr>
              <w:t xml:space="preserve"> </w:t>
            </w:r>
            <w:r w:rsidRPr="00011811">
              <w:rPr>
                <w:sz w:val="18"/>
                <w:szCs w:val="18"/>
                <w:lang w:val="en-US"/>
              </w:rPr>
              <w:t>to</w:t>
            </w:r>
            <w:r w:rsidRPr="00011811">
              <w:rPr>
                <w:sz w:val="18"/>
                <w:szCs w:val="18"/>
                <w:lang w:val="uk-UA"/>
              </w:rPr>
              <w:t xml:space="preserve"> </w:t>
            </w:r>
            <w:r w:rsidRPr="00011811">
              <w:rPr>
                <w:sz w:val="18"/>
                <w:szCs w:val="18"/>
                <w:lang w:val="en-US"/>
              </w:rPr>
              <w:t>the</w:t>
            </w:r>
            <w:r w:rsidRPr="00011811">
              <w:rPr>
                <w:sz w:val="18"/>
                <w:szCs w:val="18"/>
                <w:lang w:val="uk-UA"/>
              </w:rPr>
              <w:t xml:space="preserve"> </w:t>
            </w:r>
            <w:r w:rsidRPr="00011811">
              <w:rPr>
                <w:sz w:val="18"/>
                <w:szCs w:val="18"/>
                <w:lang w:val="en-US"/>
              </w:rPr>
              <w:t>form</w:t>
            </w:r>
            <w:r w:rsidRPr="00011811">
              <w:rPr>
                <w:sz w:val="18"/>
                <w:szCs w:val="18"/>
                <w:lang w:val="uk-UA"/>
              </w:rPr>
              <w:t xml:space="preserve">, </w:t>
            </w:r>
            <w:r w:rsidRPr="00011811">
              <w:rPr>
                <w:sz w:val="18"/>
                <w:szCs w:val="18"/>
                <w:lang w:val="en-US"/>
              </w:rPr>
              <w:t>in</w:t>
            </w:r>
            <w:r w:rsidRPr="00011811">
              <w:rPr>
                <w:sz w:val="18"/>
                <w:szCs w:val="18"/>
                <w:lang w:val="uk-UA"/>
              </w:rPr>
              <w:t xml:space="preserve"> </w:t>
            </w:r>
            <w:r w:rsidRPr="00011811">
              <w:rPr>
                <w:sz w:val="18"/>
                <w:szCs w:val="18"/>
                <w:lang w:val="en-US"/>
              </w:rPr>
              <w:t>the</w:t>
            </w:r>
            <w:r w:rsidRPr="00011811">
              <w:rPr>
                <w:sz w:val="18"/>
                <w:szCs w:val="18"/>
                <w:lang w:val="uk-UA"/>
              </w:rPr>
              <w:t xml:space="preserve"> </w:t>
            </w:r>
            <w:r w:rsidRPr="00011811">
              <w:rPr>
                <w:sz w:val="18"/>
                <w:szCs w:val="18"/>
                <w:lang w:val="en-US"/>
              </w:rPr>
              <w:t>format</w:t>
            </w:r>
            <w:r w:rsidRPr="00011811">
              <w:rPr>
                <w:sz w:val="18"/>
                <w:szCs w:val="18"/>
                <w:lang w:val="uk-UA"/>
              </w:rPr>
              <w:t xml:space="preserve"> </w:t>
            </w:r>
            <w:r w:rsidRPr="00011811">
              <w:rPr>
                <w:sz w:val="18"/>
                <w:szCs w:val="18"/>
                <w:lang w:val="en-US"/>
              </w:rPr>
              <w:t>and</w:t>
            </w:r>
            <w:r w:rsidRPr="00011811">
              <w:rPr>
                <w:sz w:val="18"/>
                <w:szCs w:val="18"/>
                <w:lang w:val="uk-UA"/>
              </w:rPr>
              <w:t xml:space="preserve"> </w:t>
            </w:r>
            <w:r w:rsidRPr="00011811">
              <w:rPr>
                <w:sz w:val="18"/>
                <w:szCs w:val="18"/>
                <w:lang w:val="en-US"/>
              </w:rPr>
              <w:t>through</w:t>
            </w:r>
            <w:r w:rsidRPr="00011811">
              <w:rPr>
                <w:sz w:val="18"/>
                <w:szCs w:val="18"/>
                <w:lang w:val="uk-UA"/>
              </w:rPr>
              <w:t xml:space="preserve"> </w:t>
            </w:r>
            <w:r w:rsidRPr="00011811">
              <w:rPr>
                <w:sz w:val="18"/>
                <w:szCs w:val="18"/>
                <w:lang w:val="en-US"/>
              </w:rPr>
              <w:t>the</w:t>
            </w:r>
            <w:r w:rsidRPr="00011811">
              <w:rPr>
                <w:sz w:val="18"/>
                <w:szCs w:val="18"/>
                <w:lang w:val="uk-UA"/>
              </w:rPr>
              <w:t xml:space="preserve"> </w:t>
            </w:r>
            <w:r w:rsidRPr="00011811">
              <w:rPr>
                <w:sz w:val="18"/>
                <w:szCs w:val="18"/>
                <w:lang w:val="en-US"/>
              </w:rPr>
              <w:t>channels</w:t>
            </w:r>
            <w:r w:rsidRPr="00011811">
              <w:rPr>
                <w:sz w:val="18"/>
                <w:szCs w:val="18"/>
                <w:lang w:val="uk-UA"/>
              </w:rPr>
              <w:t xml:space="preserve"> </w:t>
            </w:r>
            <w:r w:rsidRPr="00011811">
              <w:rPr>
                <w:sz w:val="18"/>
                <w:szCs w:val="18"/>
                <w:lang w:val="en-US"/>
              </w:rPr>
              <w:t>stipulated</w:t>
            </w:r>
            <w:r w:rsidRPr="00011811">
              <w:rPr>
                <w:sz w:val="18"/>
                <w:szCs w:val="18"/>
                <w:lang w:val="uk-UA"/>
              </w:rPr>
              <w:t xml:space="preserve"> </w:t>
            </w:r>
            <w:r w:rsidRPr="00011811">
              <w:rPr>
                <w:sz w:val="18"/>
                <w:szCs w:val="18"/>
                <w:lang w:val="en-US"/>
              </w:rPr>
              <w:t>in</w:t>
            </w:r>
            <w:r w:rsidRPr="00011811">
              <w:rPr>
                <w:sz w:val="18"/>
                <w:szCs w:val="18"/>
                <w:lang w:val="uk-UA"/>
              </w:rPr>
              <w:t xml:space="preserve"> </w:t>
            </w:r>
            <w:r w:rsidRPr="00011811">
              <w:rPr>
                <w:sz w:val="18"/>
                <w:szCs w:val="18"/>
                <w:lang w:val="en-US"/>
              </w:rPr>
              <w:t>this</w:t>
            </w:r>
            <w:r w:rsidRPr="00011811">
              <w:rPr>
                <w:sz w:val="18"/>
                <w:szCs w:val="18"/>
                <w:lang w:val="uk-UA"/>
              </w:rPr>
              <w:t xml:space="preserve"> </w:t>
            </w:r>
            <w:r w:rsidRPr="00011811">
              <w:rPr>
                <w:sz w:val="18"/>
                <w:szCs w:val="18"/>
                <w:lang w:val="en-US"/>
              </w:rPr>
              <w:t>Agreement</w:t>
            </w:r>
            <w:r w:rsidRPr="00011811">
              <w:rPr>
                <w:sz w:val="18"/>
                <w:szCs w:val="18"/>
                <w:lang w:val="uk-UA"/>
              </w:rPr>
              <w:t xml:space="preserve">, </w:t>
            </w:r>
            <w:r w:rsidRPr="00011811">
              <w:rPr>
                <w:sz w:val="18"/>
                <w:szCs w:val="18"/>
                <w:lang w:val="en-US"/>
              </w:rPr>
              <w:t>taking</w:t>
            </w:r>
            <w:r w:rsidRPr="00011811">
              <w:rPr>
                <w:sz w:val="18"/>
                <w:szCs w:val="18"/>
                <w:lang w:val="uk-UA"/>
              </w:rPr>
              <w:t xml:space="preserve"> </w:t>
            </w:r>
            <w:r w:rsidRPr="00011811">
              <w:rPr>
                <w:sz w:val="18"/>
                <w:szCs w:val="18"/>
                <w:lang w:val="en-US"/>
              </w:rPr>
              <w:t>into</w:t>
            </w:r>
            <w:r w:rsidRPr="00011811">
              <w:rPr>
                <w:sz w:val="18"/>
                <w:szCs w:val="18"/>
                <w:lang w:val="uk-UA"/>
              </w:rPr>
              <w:t xml:space="preserve"> </w:t>
            </w:r>
            <w:r w:rsidRPr="00011811">
              <w:rPr>
                <w:sz w:val="18"/>
                <w:szCs w:val="18"/>
                <w:lang w:val="en-US"/>
              </w:rPr>
              <w:t>consideration</w:t>
            </w:r>
            <w:r w:rsidRPr="00011811">
              <w:rPr>
                <w:sz w:val="18"/>
                <w:szCs w:val="18"/>
                <w:lang w:val="uk-UA"/>
              </w:rPr>
              <w:t xml:space="preserve"> </w:t>
            </w:r>
            <w:r w:rsidRPr="00011811">
              <w:rPr>
                <w:sz w:val="18"/>
                <w:szCs w:val="18"/>
                <w:lang w:val="en-US"/>
              </w:rPr>
              <w:t>the</w:t>
            </w:r>
            <w:r w:rsidRPr="00011811">
              <w:rPr>
                <w:sz w:val="18"/>
                <w:szCs w:val="18"/>
                <w:lang w:val="uk-UA"/>
              </w:rPr>
              <w:t xml:space="preserve"> </w:t>
            </w:r>
            <w:r w:rsidRPr="00011811">
              <w:rPr>
                <w:sz w:val="18"/>
                <w:szCs w:val="18"/>
                <w:lang w:val="en-US"/>
              </w:rPr>
              <w:t>terms</w:t>
            </w:r>
            <w:r w:rsidRPr="00011811">
              <w:rPr>
                <w:sz w:val="18"/>
                <w:szCs w:val="18"/>
                <w:lang w:val="uk-UA"/>
              </w:rPr>
              <w:t xml:space="preserve"> </w:t>
            </w:r>
            <w:r w:rsidRPr="00011811">
              <w:rPr>
                <w:sz w:val="18"/>
                <w:szCs w:val="18"/>
                <w:lang w:val="en-US"/>
              </w:rPr>
              <w:t>and</w:t>
            </w:r>
            <w:r w:rsidRPr="00011811">
              <w:rPr>
                <w:sz w:val="18"/>
                <w:szCs w:val="18"/>
                <w:lang w:val="uk-UA"/>
              </w:rPr>
              <w:t xml:space="preserve"> </w:t>
            </w:r>
            <w:r w:rsidRPr="00011811">
              <w:rPr>
                <w:sz w:val="18"/>
                <w:szCs w:val="18"/>
                <w:lang w:val="en-US"/>
              </w:rPr>
              <w:t>conditions</w:t>
            </w:r>
            <w:r w:rsidRPr="00011811">
              <w:rPr>
                <w:sz w:val="18"/>
                <w:szCs w:val="18"/>
                <w:lang w:val="uk-UA"/>
              </w:rPr>
              <w:t xml:space="preserve"> </w:t>
            </w:r>
            <w:r w:rsidRPr="00011811">
              <w:rPr>
                <w:sz w:val="18"/>
                <w:szCs w:val="18"/>
                <w:lang w:val="en-US"/>
              </w:rPr>
              <w:t>of</w:t>
            </w:r>
            <w:r w:rsidRPr="00011811">
              <w:rPr>
                <w:sz w:val="18"/>
                <w:szCs w:val="18"/>
                <w:lang w:val="uk-UA"/>
              </w:rPr>
              <w:t xml:space="preserve"> </w:t>
            </w:r>
            <w:r w:rsidRPr="00011811">
              <w:rPr>
                <w:sz w:val="18"/>
                <w:szCs w:val="18"/>
                <w:lang w:val="en-US"/>
              </w:rPr>
              <w:t>the</w:t>
            </w:r>
            <w:r w:rsidRPr="00011811">
              <w:rPr>
                <w:sz w:val="18"/>
                <w:szCs w:val="18"/>
                <w:lang w:val="uk-UA"/>
              </w:rPr>
              <w:t xml:space="preserve"> </w:t>
            </w:r>
            <w:r w:rsidRPr="00011811">
              <w:rPr>
                <w:sz w:val="18"/>
                <w:szCs w:val="18"/>
                <w:lang w:val="en-US"/>
              </w:rPr>
              <w:t>Clause</w:t>
            </w:r>
            <w:r w:rsidRPr="00011811">
              <w:rPr>
                <w:sz w:val="18"/>
                <w:szCs w:val="18"/>
                <w:lang w:val="uk-UA"/>
              </w:rPr>
              <w:t xml:space="preserve"> 2.4.4 </w:t>
            </w:r>
            <w:r w:rsidRPr="00011811">
              <w:rPr>
                <w:sz w:val="18"/>
                <w:szCs w:val="18"/>
                <w:lang w:val="en-US"/>
              </w:rPr>
              <w:t>of</w:t>
            </w:r>
            <w:r w:rsidRPr="00011811">
              <w:rPr>
                <w:sz w:val="18"/>
                <w:szCs w:val="18"/>
                <w:lang w:val="uk-UA"/>
              </w:rPr>
              <w:t xml:space="preserve"> </w:t>
            </w:r>
            <w:r w:rsidRPr="00011811">
              <w:rPr>
                <w:sz w:val="18"/>
                <w:szCs w:val="18"/>
                <w:lang w:val="en-US"/>
              </w:rPr>
              <w:t>the</w:t>
            </w:r>
            <w:r w:rsidRPr="00011811">
              <w:rPr>
                <w:sz w:val="18"/>
                <w:szCs w:val="18"/>
                <w:lang w:val="uk-UA"/>
              </w:rPr>
              <w:t xml:space="preserve"> </w:t>
            </w:r>
            <w:r w:rsidRPr="00011811">
              <w:rPr>
                <w:sz w:val="18"/>
                <w:szCs w:val="18"/>
                <w:lang w:val="en-US"/>
              </w:rPr>
              <w:t>Rules</w:t>
            </w:r>
            <w:r w:rsidRPr="00011811">
              <w:rPr>
                <w:sz w:val="18"/>
                <w:szCs w:val="18"/>
                <w:lang w:val="uk-UA"/>
              </w:rPr>
              <w:t xml:space="preserve">, </w:t>
            </w:r>
            <w:r w:rsidRPr="00011811">
              <w:rPr>
                <w:sz w:val="18"/>
                <w:szCs w:val="18"/>
                <w:lang w:val="en-US"/>
              </w:rPr>
              <w:t>and</w:t>
            </w:r>
            <w:r w:rsidRPr="00011811">
              <w:rPr>
                <w:sz w:val="18"/>
                <w:szCs w:val="18"/>
                <w:lang w:val="uk-UA"/>
              </w:rPr>
              <w:t xml:space="preserve"> </w:t>
            </w:r>
            <w:r w:rsidRPr="00011811">
              <w:rPr>
                <w:sz w:val="18"/>
                <w:szCs w:val="18"/>
                <w:lang w:val="en-US"/>
              </w:rPr>
              <w:t>in</w:t>
            </w:r>
            <w:r w:rsidRPr="00011811">
              <w:rPr>
                <w:sz w:val="18"/>
                <w:szCs w:val="18"/>
                <w:lang w:val="uk-UA"/>
              </w:rPr>
              <w:t xml:space="preserve"> </w:t>
            </w:r>
            <w:r w:rsidRPr="00011811">
              <w:rPr>
                <w:sz w:val="18"/>
                <w:szCs w:val="18"/>
                <w:lang w:val="en-US"/>
              </w:rPr>
              <w:t>case</w:t>
            </w:r>
            <w:r w:rsidRPr="00011811">
              <w:rPr>
                <w:sz w:val="18"/>
                <w:szCs w:val="18"/>
                <w:lang w:val="uk-UA"/>
              </w:rPr>
              <w:t xml:space="preserve"> </w:t>
            </w:r>
            <w:r w:rsidRPr="00011811">
              <w:rPr>
                <w:sz w:val="18"/>
                <w:szCs w:val="18"/>
                <w:lang w:val="en-US"/>
              </w:rPr>
              <w:t>of</w:t>
            </w:r>
            <w:r w:rsidRPr="00011811">
              <w:rPr>
                <w:sz w:val="18"/>
                <w:szCs w:val="18"/>
                <w:lang w:val="uk-UA"/>
              </w:rPr>
              <w:t xml:space="preserve"> </w:t>
            </w:r>
            <w:r w:rsidRPr="00011811">
              <w:rPr>
                <w:sz w:val="18"/>
                <w:szCs w:val="18"/>
                <w:lang w:val="en-US"/>
              </w:rPr>
              <w:t>availability</w:t>
            </w:r>
            <w:r w:rsidRPr="00011811">
              <w:rPr>
                <w:sz w:val="18"/>
                <w:szCs w:val="18"/>
                <w:lang w:val="uk-UA"/>
              </w:rPr>
              <w:t xml:space="preserve">, </w:t>
            </w:r>
            <w:r w:rsidRPr="00011811">
              <w:rPr>
                <w:sz w:val="18"/>
                <w:szCs w:val="18"/>
                <w:lang w:val="en-US"/>
              </w:rPr>
              <w:t>to</w:t>
            </w:r>
            <w:r w:rsidRPr="00011811">
              <w:rPr>
                <w:sz w:val="18"/>
                <w:szCs w:val="18"/>
                <w:lang w:val="uk-UA"/>
              </w:rPr>
              <w:t xml:space="preserve"> </w:t>
            </w:r>
            <w:r w:rsidRPr="00011811">
              <w:rPr>
                <w:sz w:val="18"/>
                <w:szCs w:val="18"/>
                <w:lang w:val="en-US"/>
              </w:rPr>
              <w:t>provide</w:t>
            </w:r>
            <w:r w:rsidRPr="00011811">
              <w:rPr>
                <w:sz w:val="18"/>
                <w:szCs w:val="18"/>
                <w:lang w:val="uk-UA"/>
              </w:rPr>
              <w:t xml:space="preserve"> </w:t>
            </w:r>
            <w:r w:rsidRPr="00011811">
              <w:rPr>
                <w:sz w:val="18"/>
                <w:szCs w:val="18"/>
                <w:lang w:val="en-US"/>
              </w:rPr>
              <w:t>the</w:t>
            </w:r>
            <w:r w:rsidRPr="00011811">
              <w:rPr>
                <w:sz w:val="18"/>
                <w:szCs w:val="18"/>
                <w:lang w:val="uk-UA"/>
              </w:rPr>
              <w:t xml:space="preserve"> </w:t>
            </w:r>
            <w:r w:rsidRPr="00011811">
              <w:rPr>
                <w:sz w:val="18"/>
                <w:szCs w:val="18"/>
                <w:lang w:val="en-US"/>
              </w:rPr>
              <w:t>Bank</w:t>
            </w:r>
            <w:r w:rsidRPr="00011811">
              <w:rPr>
                <w:sz w:val="18"/>
                <w:szCs w:val="18"/>
                <w:lang w:val="uk-UA"/>
              </w:rPr>
              <w:t xml:space="preserve"> </w:t>
            </w:r>
            <w:r w:rsidRPr="00011811">
              <w:rPr>
                <w:sz w:val="18"/>
                <w:szCs w:val="18"/>
                <w:lang w:val="en-US"/>
              </w:rPr>
              <w:t>with</w:t>
            </w:r>
            <w:r w:rsidRPr="00011811">
              <w:rPr>
                <w:sz w:val="18"/>
                <w:szCs w:val="18"/>
                <w:lang w:val="uk-UA"/>
              </w:rPr>
              <w:t xml:space="preserve"> </w:t>
            </w:r>
            <w:r w:rsidRPr="00011811">
              <w:rPr>
                <w:sz w:val="18"/>
                <w:szCs w:val="18"/>
                <w:lang w:val="en-US"/>
              </w:rPr>
              <w:t>electronic</w:t>
            </w:r>
            <w:r w:rsidRPr="00011811">
              <w:rPr>
                <w:sz w:val="18"/>
                <w:szCs w:val="18"/>
                <w:lang w:val="uk-UA"/>
              </w:rPr>
              <w:t>-</w:t>
            </w:r>
            <w:r w:rsidRPr="00011811">
              <w:rPr>
                <w:sz w:val="18"/>
                <w:szCs w:val="18"/>
                <w:lang w:val="en-US"/>
              </w:rPr>
              <w:t>form</w:t>
            </w:r>
            <w:r w:rsidRPr="00011811">
              <w:rPr>
                <w:sz w:val="18"/>
                <w:szCs w:val="18"/>
                <w:lang w:val="uk-UA"/>
              </w:rPr>
              <w:t xml:space="preserve"> </w:t>
            </w:r>
            <w:r w:rsidRPr="00011811">
              <w:rPr>
                <w:sz w:val="18"/>
                <w:szCs w:val="18"/>
                <w:lang w:val="en-US"/>
              </w:rPr>
              <w:t>information</w:t>
            </w:r>
            <w:r w:rsidRPr="00011811">
              <w:rPr>
                <w:sz w:val="18"/>
                <w:szCs w:val="18"/>
                <w:lang w:val="uk-UA"/>
              </w:rPr>
              <w:t xml:space="preserve"> </w:t>
            </w:r>
            <w:r w:rsidRPr="00011811">
              <w:rPr>
                <w:sz w:val="18"/>
                <w:szCs w:val="18"/>
                <w:lang w:val="en-US"/>
              </w:rPr>
              <w:t>on</w:t>
            </w:r>
            <w:r w:rsidRPr="00011811">
              <w:rPr>
                <w:sz w:val="18"/>
                <w:szCs w:val="18"/>
                <w:lang w:val="uk-UA"/>
              </w:rPr>
              <w:t xml:space="preserve"> </w:t>
            </w:r>
            <w:r w:rsidRPr="00011811">
              <w:rPr>
                <w:sz w:val="18"/>
                <w:szCs w:val="18"/>
                <w:lang w:val="en-US"/>
              </w:rPr>
              <w:t>the newly hired Employees, who need Card account opening on the terms and conditions of the Tariff plan with NPC, in accordance with the procedure for information submission, stipulated by c. 2.</w:t>
            </w:r>
            <w:r w:rsidR="000008D7">
              <w:rPr>
                <w:sz w:val="18"/>
                <w:szCs w:val="18"/>
                <w:lang w:val="en-US"/>
              </w:rPr>
              <w:t>3</w:t>
            </w:r>
            <w:r w:rsidRPr="00011811">
              <w:rPr>
                <w:sz w:val="18"/>
                <w:szCs w:val="18"/>
                <w:lang w:val="en-US"/>
              </w:rPr>
              <w:t xml:space="preserve">.2 of this Agreement. </w:t>
            </w:r>
          </w:p>
          <w:p w14:paraId="66A6014A" w14:textId="30682A71" w:rsidR="005903F0" w:rsidRPr="00011811" w:rsidRDefault="005903F0" w:rsidP="005903F0">
            <w:pPr>
              <w:pStyle w:val="12"/>
              <w:suppressAutoHyphens/>
              <w:spacing w:line="252" w:lineRule="auto"/>
              <w:jc w:val="both"/>
              <w:rPr>
                <w:bCs/>
                <w:color w:val="000000" w:themeColor="text1"/>
                <w:sz w:val="18"/>
                <w:szCs w:val="18"/>
                <w:lang w:val="uk-UA"/>
              </w:rPr>
            </w:pPr>
            <w:r w:rsidRPr="00011811">
              <w:rPr>
                <w:bCs/>
                <w:color w:val="000000" w:themeColor="text1"/>
                <w:sz w:val="18"/>
                <w:szCs w:val="18"/>
                <w:lang w:val="uk-UA"/>
              </w:rPr>
              <w:t>2.</w:t>
            </w:r>
            <w:r w:rsidR="000008D7">
              <w:rPr>
                <w:bCs/>
                <w:color w:val="000000" w:themeColor="text1"/>
                <w:sz w:val="18"/>
                <w:szCs w:val="18"/>
                <w:lang w:val="en-US"/>
              </w:rPr>
              <w:t>3</w:t>
            </w:r>
            <w:r w:rsidRPr="00011811">
              <w:rPr>
                <w:bCs/>
                <w:color w:val="000000" w:themeColor="text1"/>
                <w:sz w:val="18"/>
                <w:szCs w:val="18"/>
                <w:lang w:val="uk-UA"/>
              </w:rPr>
              <w:t xml:space="preserve">.4. </w:t>
            </w:r>
            <w:r w:rsidRPr="00011811">
              <w:rPr>
                <w:bCs/>
                <w:color w:val="000000" w:themeColor="text1"/>
                <w:sz w:val="18"/>
                <w:szCs w:val="18"/>
                <w:lang w:val="en-US"/>
              </w:rPr>
              <w:t>The</w:t>
            </w:r>
            <w:r w:rsidRPr="00011811">
              <w:rPr>
                <w:bCs/>
                <w:color w:val="000000" w:themeColor="text1"/>
                <w:sz w:val="18"/>
                <w:szCs w:val="18"/>
                <w:lang w:val="uk-UA"/>
              </w:rPr>
              <w:t xml:space="preserve"> </w:t>
            </w:r>
            <w:r w:rsidRPr="00011811">
              <w:rPr>
                <w:bCs/>
                <w:color w:val="000000" w:themeColor="text1"/>
                <w:sz w:val="18"/>
                <w:szCs w:val="18"/>
                <w:lang w:val="en-US"/>
              </w:rPr>
              <w:t>Bank</w:t>
            </w:r>
            <w:r w:rsidRPr="00011811">
              <w:rPr>
                <w:bCs/>
                <w:color w:val="000000" w:themeColor="text1"/>
                <w:sz w:val="18"/>
                <w:szCs w:val="18"/>
                <w:lang w:val="uk-UA"/>
              </w:rPr>
              <w:t xml:space="preserve"> </w:t>
            </w:r>
            <w:r w:rsidRPr="00011811">
              <w:rPr>
                <w:bCs/>
                <w:color w:val="000000" w:themeColor="text1"/>
                <w:sz w:val="18"/>
                <w:szCs w:val="18"/>
                <w:lang w:val="en-US"/>
              </w:rPr>
              <w:t>undertakes</w:t>
            </w:r>
            <w:r w:rsidRPr="00011811">
              <w:rPr>
                <w:bCs/>
                <w:color w:val="000000" w:themeColor="text1"/>
                <w:sz w:val="18"/>
                <w:szCs w:val="18"/>
                <w:lang w:val="uk-UA"/>
              </w:rPr>
              <w:t xml:space="preserve"> </w:t>
            </w:r>
            <w:r w:rsidRPr="00011811">
              <w:rPr>
                <w:bCs/>
                <w:color w:val="000000" w:themeColor="text1"/>
                <w:sz w:val="18"/>
                <w:szCs w:val="18"/>
                <w:lang w:val="en-US"/>
              </w:rPr>
              <w:t>to</w:t>
            </w:r>
            <w:r w:rsidRPr="00011811">
              <w:rPr>
                <w:bCs/>
                <w:color w:val="000000" w:themeColor="text1"/>
                <w:sz w:val="18"/>
                <w:szCs w:val="18"/>
                <w:lang w:val="uk-UA"/>
              </w:rPr>
              <w:t xml:space="preserve"> </w:t>
            </w:r>
            <w:r w:rsidRPr="00011811">
              <w:rPr>
                <w:bCs/>
                <w:color w:val="000000" w:themeColor="text1"/>
                <w:sz w:val="18"/>
                <w:szCs w:val="18"/>
                <w:lang w:val="en-US"/>
              </w:rPr>
              <w:t>issue</w:t>
            </w:r>
            <w:r w:rsidRPr="00011811">
              <w:rPr>
                <w:bCs/>
                <w:color w:val="000000" w:themeColor="text1"/>
                <w:sz w:val="18"/>
                <w:szCs w:val="18"/>
                <w:lang w:val="uk-UA"/>
              </w:rPr>
              <w:t xml:space="preserve"> </w:t>
            </w:r>
            <w:r w:rsidRPr="00011811">
              <w:rPr>
                <w:bCs/>
                <w:color w:val="000000" w:themeColor="text1"/>
                <w:sz w:val="18"/>
                <w:szCs w:val="18"/>
                <w:lang w:val="en-US"/>
              </w:rPr>
              <w:t>Cards</w:t>
            </w:r>
            <w:r w:rsidRPr="00011811">
              <w:rPr>
                <w:bCs/>
                <w:color w:val="000000" w:themeColor="text1"/>
                <w:sz w:val="18"/>
                <w:szCs w:val="18"/>
                <w:lang w:val="uk-UA"/>
              </w:rPr>
              <w:t xml:space="preserve"> </w:t>
            </w:r>
            <w:r w:rsidRPr="00011811">
              <w:rPr>
                <w:bCs/>
                <w:color w:val="000000" w:themeColor="text1"/>
                <w:sz w:val="18"/>
                <w:szCs w:val="18"/>
                <w:lang w:val="en-US"/>
              </w:rPr>
              <w:t>to</w:t>
            </w:r>
            <w:r w:rsidRPr="00011811">
              <w:rPr>
                <w:bCs/>
                <w:color w:val="000000" w:themeColor="text1"/>
                <w:sz w:val="18"/>
                <w:szCs w:val="18"/>
                <w:lang w:val="uk-UA"/>
              </w:rPr>
              <w:t xml:space="preserve"> </w:t>
            </w:r>
            <w:r w:rsidRPr="00011811">
              <w:rPr>
                <w:bCs/>
                <w:color w:val="000000" w:themeColor="text1"/>
                <w:sz w:val="18"/>
                <w:szCs w:val="18"/>
                <w:lang w:val="en-US"/>
              </w:rPr>
              <w:t>the</w:t>
            </w:r>
            <w:r w:rsidRPr="00011811">
              <w:rPr>
                <w:bCs/>
                <w:color w:val="000000" w:themeColor="text1"/>
                <w:sz w:val="18"/>
                <w:szCs w:val="18"/>
                <w:lang w:val="uk-UA"/>
              </w:rPr>
              <w:t xml:space="preserve"> </w:t>
            </w:r>
            <w:r w:rsidRPr="00011811">
              <w:rPr>
                <w:bCs/>
                <w:color w:val="000000" w:themeColor="text1"/>
                <w:sz w:val="18"/>
                <w:szCs w:val="18"/>
                <w:lang w:val="en-US"/>
              </w:rPr>
              <w:t>Card</w:t>
            </w:r>
            <w:r w:rsidRPr="00011811">
              <w:rPr>
                <w:bCs/>
                <w:color w:val="000000" w:themeColor="text1"/>
                <w:sz w:val="18"/>
                <w:szCs w:val="18"/>
                <w:lang w:val="uk-UA"/>
              </w:rPr>
              <w:t xml:space="preserve"> </w:t>
            </w:r>
            <w:r w:rsidRPr="00011811">
              <w:rPr>
                <w:bCs/>
                <w:color w:val="000000" w:themeColor="text1"/>
                <w:sz w:val="18"/>
                <w:szCs w:val="18"/>
                <w:lang w:val="en-US"/>
              </w:rPr>
              <w:t>accounts</w:t>
            </w:r>
            <w:r w:rsidRPr="00011811">
              <w:rPr>
                <w:bCs/>
                <w:color w:val="000000" w:themeColor="text1"/>
                <w:sz w:val="18"/>
                <w:szCs w:val="18"/>
                <w:lang w:val="uk-UA"/>
              </w:rPr>
              <w:t xml:space="preserve"> </w:t>
            </w:r>
            <w:r w:rsidRPr="00011811">
              <w:rPr>
                <w:bCs/>
                <w:color w:val="000000" w:themeColor="text1"/>
                <w:sz w:val="18"/>
                <w:szCs w:val="18"/>
                <w:lang w:val="en-US"/>
              </w:rPr>
              <w:t>of</w:t>
            </w:r>
            <w:r w:rsidRPr="00011811">
              <w:rPr>
                <w:bCs/>
                <w:color w:val="000000" w:themeColor="text1"/>
                <w:sz w:val="18"/>
                <w:szCs w:val="18"/>
                <w:lang w:val="uk-UA"/>
              </w:rPr>
              <w:t xml:space="preserve"> </w:t>
            </w:r>
            <w:r w:rsidRPr="00011811">
              <w:rPr>
                <w:bCs/>
                <w:color w:val="000000" w:themeColor="text1"/>
                <w:sz w:val="18"/>
                <w:szCs w:val="18"/>
                <w:lang w:val="en-US"/>
              </w:rPr>
              <w:t>the</w:t>
            </w:r>
            <w:r w:rsidRPr="00011811">
              <w:rPr>
                <w:bCs/>
                <w:color w:val="000000" w:themeColor="text1"/>
                <w:sz w:val="18"/>
                <w:szCs w:val="18"/>
                <w:lang w:val="uk-UA"/>
              </w:rPr>
              <w:t xml:space="preserve"> </w:t>
            </w:r>
            <w:r w:rsidRPr="00011811">
              <w:rPr>
                <w:bCs/>
                <w:color w:val="000000" w:themeColor="text1"/>
                <w:sz w:val="18"/>
                <w:szCs w:val="18"/>
                <w:lang w:val="en-US"/>
              </w:rPr>
              <w:t>Employees</w:t>
            </w:r>
            <w:r w:rsidR="000008D7">
              <w:rPr>
                <w:bCs/>
                <w:color w:val="000000" w:themeColor="text1"/>
                <w:sz w:val="18"/>
                <w:szCs w:val="18"/>
                <w:lang w:val="en-US"/>
              </w:rPr>
              <w:t>,</w:t>
            </w:r>
            <w:r w:rsidR="000008D7" w:rsidRPr="00C90ADC">
              <w:rPr>
                <w:lang w:val="en-US"/>
              </w:rPr>
              <w:t xml:space="preserve"> </w:t>
            </w:r>
            <w:r w:rsidR="000008D7" w:rsidRPr="000008D7">
              <w:rPr>
                <w:bCs/>
                <w:color w:val="000000" w:themeColor="text1"/>
                <w:sz w:val="18"/>
                <w:szCs w:val="18"/>
                <w:lang w:val="en-US"/>
              </w:rPr>
              <w:t xml:space="preserve">opened under the </w:t>
            </w:r>
            <w:r w:rsidRPr="00011811">
              <w:rPr>
                <w:bCs/>
                <w:color w:val="000000" w:themeColor="text1"/>
                <w:sz w:val="18"/>
                <w:szCs w:val="18"/>
                <w:lang w:val="uk-UA"/>
              </w:rPr>
              <w:t xml:space="preserve"> </w:t>
            </w:r>
            <w:r w:rsidRPr="00011811">
              <w:rPr>
                <w:bCs/>
                <w:color w:val="000000" w:themeColor="text1"/>
                <w:sz w:val="18"/>
                <w:szCs w:val="18"/>
                <w:lang w:val="en-US"/>
              </w:rPr>
              <w:t>terms</w:t>
            </w:r>
            <w:r w:rsidRPr="00011811">
              <w:rPr>
                <w:bCs/>
                <w:color w:val="000000" w:themeColor="text1"/>
                <w:sz w:val="18"/>
                <w:szCs w:val="18"/>
                <w:lang w:val="uk-UA"/>
              </w:rPr>
              <w:t xml:space="preserve"> </w:t>
            </w:r>
            <w:r w:rsidRPr="00011811">
              <w:rPr>
                <w:bCs/>
                <w:color w:val="000000" w:themeColor="text1"/>
                <w:sz w:val="18"/>
                <w:szCs w:val="18"/>
                <w:lang w:val="en-US"/>
              </w:rPr>
              <w:t>of</w:t>
            </w:r>
            <w:r w:rsidRPr="00011811">
              <w:rPr>
                <w:bCs/>
                <w:color w:val="000000" w:themeColor="text1"/>
                <w:sz w:val="18"/>
                <w:szCs w:val="18"/>
                <w:lang w:val="uk-UA"/>
              </w:rPr>
              <w:t xml:space="preserve"> </w:t>
            </w:r>
            <w:r w:rsidRPr="00011811">
              <w:rPr>
                <w:bCs/>
                <w:color w:val="000000" w:themeColor="text1"/>
                <w:sz w:val="18"/>
                <w:szCs w:val="18"/>
                <w:lang w:val="en-US"/>
              </w:rPr>
              <w:t>the</w:t>
            </w:r>
            <w:r w:rsidRPr="00011811">
              <w:rPr>
                <w:bCs/>
                <w:color w:val="000000" w:themeColor="text1"/>
                <w:sz w:val="18"/>
                <w:szCs w:val="18"/>
                <w:lang w:val="uk-UA"/>
              </w:rPr>
              <w:t xml:space="preserve"> </w:t>
            </w:r>
            <w:r w:rsidRPr="00011811">
              <w:rPr>
                <w:bCs/>
                <w:color w:val="000000" w:themeColor="text1"/>
                <w:sz w:val="18"/>
                <w:szCs w:val="18"/>
                <w:lang w:val="en-US"/>
              </w:rPr>
              <w:t>Tariff</w:t>
            </w:r>
            <w:r w:rsidRPr="00011811">
              <w:rPr>
                <w:bCs/>
                <w:color w:val="000000" w:themeColor="text1"/>
                <w:sz w:val="18"/>
                <w:szCs w:val="18"/>
                <w:lang w:val="uk-UA"/>
              </w:rPr>
              <w:t xml:space="preserve"> </w:t>
            </w:r>
            <w:r w:rsidRPr="00011811">
              <w:rPr>
                <w:bCs/>
                <w:color w:val="000000" w:themeColor="text1"/>
                <w:sz w:val="18"/>
                <w:szCs w:val="18"/>
                <w:lang w:val="en-US"/>
              </w:rPr>
              <w:t>plan</w:t>
            </w:r>
            <w:r w:rsidRPr="00011811">
              <w:rPr>
                <w:bCs/>
                <w:color w:val="000000" w:themeColor="text1"/>
                <w:sz w:val="18"/>
                <w:szCs w:val="18"/>
                <w:lang w:val="uk-UA"/>
              </w:rPr>
              <w:t xml:space="preserve"> </w:t>
            </w:r>
            <w:r w:rsidRPr="00011811">
              <w:rPr>
                <w:bCs/>
                <w:color w:val="000000" w:themeColor="text1"/>
                <w:sz w:val="18"/>
                <w:szCs w:val="18"/>
                <w:lang w:val="en-US"/>
              </w:rPr>
              <w:t>with</w:t>
            </w:r>
            <w:r w:rsidRPr="00011811">
              <w:rPr>
                <w:bCs/>
                <w:color w:val="000000" w:themeColor="text1"/>
                <w:sz w:val="18"/>
                <w:szCs w:val="18"/>
                <w:lang w:val="uk-UA"/>
              </w:rPr>
              <w:t xml:space="preserve"> </w:t>
            </w:r>
            <w:r w:rsidRPr="00011811">
              <w:rPr>
                <w:bCs/>
                <w:color w:val="000000" w:themeColor="text1"/>
                <w:sz w:val="18"/>
                <w:szCs w:val="18"/>
                <w:lang w:val="en-US"/>
              </w:rPr>
              <w:t>NPC</w:t>
            </w:r>
            <w:r w:rsidRPr="00011811">
              <w:rPr>
                <w:bCs/>
                <w:color w:val="000000" w:themeColor="text1"/>
                <w:sz w:val="18"/>
                <w:szCs w:val="18"/>
                <w:lang w:val="uk-UA"/>
              </w:rPr>
              <w:t xml:space="preserve">, </w:t>
            </w:r>
            <w:r w:rsidRPr="00011811">
              <w:rPr>
                <w:bCs/>
                <w:color w:val="000000" w:themeColor="text1"/>
                <w:sz w:val="18"/>
                <w:szCs w:val="18"/>
                <w:lang w:val="en-US"/>
              </w:rPr>
              <w:t>as</w:t>
            </w:r>
            <w:r w:rsidRPr="00011811">
              <w:rPr>
                <w:bCs/>
                <w:color w:val="000000" w:themeColor="text1"/>
                <w:sz w:val="18"/>
                <w:szCs w:val="18"/>
                <w:lang w:val="uk-UA"/>
              </w:rPr>
              <w:t xml:space="preserve"> </w:t>
            </w:r>
            <w:r w:rsidRPr="00011811">
              <w:rPr>
                <w:bCs/>
                <w:color w:val="000000" w:themeColor="text1"/>
                <w:sz w:val="18"/>
                <w:szCs w:val="18"/>
                <w:lang w:val="en-US"/>
              </w:rPr>
              <w:t>well</w:t>
            </w:r>
            <w:r w:rsidRPr="00011811">
              <w:rPr>
                <w:bCs/>
                <w:color w:val="000000" w:themeColor="text1"/>
                <w:sz w:val="18"/>
                <w:szCs w:val="18"/>
                <w:lang w:val="uk-UA"/>
              </w:rPr>
              <w:t xml:space="preserve"> </w:t>
            </w:r>
            <w:r w:rsidRPr="00011811">
              <w:rPr>
                <w:bCs/>
                <w:color w:val="000000" w:themeColor="text1"/>
                <w:sz w:val="18"/>
                <w:szCs w:val="18"/>
                <w:lang w:val="en-US"/>
              </w:rPr>
              <w:t>as</w:t>
            </w:r>
            <w:r w:rsidRPr="00011811">
              <w:rPr>
                <w:bCs/>
                <w:color w:val="000000" w:themeColor="text1"/>
                <w:sz w:val="18"/>
                <w:szCs w:val="18"/>
                <w:lang w:val="uk-UA"/>
              </w:rPr>
              <w:t xml:space="preserve"> </w:t>
            </w:r>
            <w:r w:rsidRPr="00011811">
              <w:rPr>
                <w:bCs/>
                <w:color w:val="000000" w:themeColor="text1"/>
                <w:sz w:val="18"/>
                <w:szCs w:val="18"/>
                <w:lang w:val="en-US"/>
              </w:rPr>
              <w:t>to</w:t>
            </w:r>
            <w:r w:rsidRPr="00011811">
              <w:rPr>
                <w:bCs/>
                <w:color w:val="000000" w:themeColor="text1"/>
                <w:sz w:val="18"/>
                <w:szCs w:val="18"/>
                <w:lang w:val="uk-UA"/>
              </w:rPr>
              <w:t xml:space="preserve"> </w:t>
            </w:r>
            <w:r w:rsidRPr="00011811">
              <w:rPr>
                <w:bCs/>
                <w:color w:val="000000" w:themeColor="text1"/>
                <w:sz w:val="18"/>
                <w:szCs w:val="18"/>
                <w:lang w:val="en-US"/>
              </w:rPr>
              <w:t>hand</w:t>
            </w:r>
            <w:r w:rsidRPr="00011811">
              <w:rPr>
                <w:bCs/>
                <w:color w:val="000000" w:themeColor="text1"/>
                <w:sz w:val="18"/>
                <w:szCs w:val="18"/>
                <w:lang w:val="uk-UA"/>
              </w:rPr>
              <w:t xml:space="preserve"> </w:t>
            </w:r>
            <w:r w:rsidRPr="00011811">
              <w:rPr>
                <w:bCs/>
                <w:color w:val="000000" w:themeColor="text1"/>
                <w:sz w:val="18"/>
                <w:szCs w:val="18"/>
                <w:lang w:val="en-US"/>
              </w:rPr>
              <w:t>them</w:t>
            </w:r>
            <w:r w:rsidRPr="00011811">
              <w:rPr>
                <w:bCs/>
                <w:color w:val="000000" w:themeColor="text1"/>
                <w:sz w:val="18"/>
                <w:szCs w:val="18"/>
                <w:lang w:val="uk-UA"/>
              </w:rPr>
              <w:t xml:space="preserve"> </w:t>
            </w:r>
            <w:r w:rsidRPr="00011811">
              <w:rPr>
                <w:bCs/>
                <w:color w:val="000000" w:themeColor="text1"/>
                <w:sz w:val="18"/>
                <w:szCs w:val="18"/>
                <w:lang w:val="en-US"/>
              </w:rPr>
              <w:t>out</w:t>
            </w:r>
            <w:r w:rsidRPr="00011811">
              <w:rPr>
                <w:bCs/>
                <w:color w:val="000000" w:themeColor="text1"/>
                <w:sz w:val="18"/>
                <w:szCs w:val="18"/>
                <w:lang w:val="uk-UA"/>
              </w:rPr>
              <w:t xml:space="preserve"> </w:t>
            </w:r>
            <w:r w:rsidRPr="00011811">
              <w:rPr>
                <w:bCs/>
                <w:color w:val="000000" w:themeColor="text1"/>
                <w:sz w:val="18"/>
                <w:szCs w:val="18"/>
                <w:lang w:val="en-US"/>
              </w:rPr>
              <w:t>to</w:t>
            </w:r>
            <w:r w:rsidRPr="00011811">
              <w:rPr>
                <w:bCs/>
                <w:color w:val="000000" w:themeColor="text1"/>
                <w:sz w:val="18"/>
                <w:szCs w:val="18"/>
                <w:lang w:val="uk-UA"/>
              </w:rPr>
              <w:t xml:space="preserve"> </w:t>
            </w:r>
            <w:r w:rsidRPr="00011811">
              <w:rPr>
                <w:bCs/>
                <w:color w:val="000000" w:themeColor="text1"/>
                <w:sz w:val="18"/>
                <w:szCs w:val="18"/>
                <w:lang w:val="en-US"/>
              </w:rPr>
              <w:t>the</w:t>
            </w:r>
            <w:r w:rsidRPr="00011811">
              <w:rPr>
                <w:bCs/>
                <w:color w:val="000000" w:themeColor="text1"/>
                <w:sz w:val="18"/>
                <w:szCs w:val="18"/>
                <w:lang w:val="uk-UA"/>
              </w:rPr>
              <w:t xml:space="preserve"> </w:t>
            </w:r>
            <w:r w:rsidRPr="00011811">
              <w:rPr>
                <w:bCs/>
                <w:color w:val="000000" w:themeColor="text1"/>
                <w:sz w:val="18"/>
                <w:szCs w:val="18"/>
                <w:lang w:val="en-US"/>
              </w:rPr>
              <w:t>Employees</w:t>
            </w:r>
            <w:r w:rsidRPr="00011811">
              <w:rPr>
                <w:bCs/>
                <w:color w:val="000000" w:themeColor="text1"/>
                <w:sz w:val="18"/>
                <w:szCs w:val="18"/>
                <w:lang w:val="uk-UA"/>
              </w:rPr>
              <w:t xml:space="preserve"> </w:t>
            </w:r>
            <w:r w:rsidRPr="00011811">
              <w:rPr>
                <w:bCs/>
                <w:color w:val="000000" w:themeColor="text1"/>
                <w:sz w:val="18"/>
                <w:szCs w:val="18"/>
                <w:lang w:val="en-US"/>
              </w:rPr>
              <w:t>along</w:t>
            </w:r>
            <w:r w:rsidRPr="00011811">
              <w:rPr>
                <w:bCs/>
                <w:color w:val="000000" w:themeColor="text1"/>
                <w:sz w:val="18"/>
                <w:szCs w:val="18"/>
                <w:lang w:val="uk-UA"/>
              </w:rPr>
              <w:t xml:space="preserve"> </w:t>
            </w:r>
            <w:r w:rsidRPr="00011811">
              <w:rPr>
                <w:bCs/>
                <w:color w:val="000000" w:themeColor="text1"/>
                <w:sz w:val="18"/>
                <w:szCs w:val="18"/>
                <w:lang w:val="en-US"/>
              </w:rPr>
              <w:t>with</w:t>
            </w:r>
            <w:r w:rsidRPr="00011811">
              <w:rPr>
                <w:bCs/>
                <w:color w:val="000000" w:themeColor="text1"/>
                <w:sz w:val="18"/>
                <w:szCs w:val="18"/>
                <w:lang w:val="uk-UA"/>
              </w:rPr>
              <w:t xml:space="preserve"> </w:t>
            </w:r>
            <w:r w:rsidRPr="00011811">
              <w:rPr>
                <w:bCs/>
                <w:color w:val="000000" w:themeColor="text1"/>
                <w:sz w:val="18"/>
                <w:szCs w:val="18"/>
                <w:lang w:val="en-US"/>
              </w:rPr>
              <w:t>signing</w:t>
            </w:r>
            <w:r w:rsidRPr="00011811">
              <w:rPr>
                <w:bCs/>
                <w:color w:val="000000" w:themeColor="text1"/>
                <w:sz w:val="18"/>
                <w:szCs w:val="18"/>
                <w:lang w:val="uk-UA"/>
              </w:rPr>
              <w:t xml:space="preserve"> </w:t>
            </w:r>
            <w:r w:rsidRPr="00011811">
              <w:rPr>
                <w:bCs/>
                <w:color w:val="000000" w:themeColor="text1"/>
                <w:sz w:val="18"/>
                <w:szCs w:val="18"/>
                <w:lang w:val="en-US"/>
              </w:rPr>
              <w:t>by</w:t>
            </w:r>
            <w:r w:rsidRPr="00011811">
              <w:rPr>
                <w:bCs/>
                <w:color w:val="000000" w:themeColor="text1"/>
                <w:sz w:val="18"/>
                <w:szCs w:val="18"/>
                <w:lang w:val="uk-UA"/>
              </w:rPr>
              <w:t xml:space="preserve"> </w:t>
            </w:r>
            <w:r w:rsidRPr="00011811">
              <w:rPr>
                <w:bCs/>
                <w:color w:val="000000" w:themeColor="text1"/>
                <w:sz w:val="18"/>
                <w:szCs w:val="18"/>
                <w:lang w:val="en-US"/>
              </w:rPr>
              <w:t>Employee</w:t>
            </w:r>
            <w:r w:rsidRPr="00011811">
              <w:rPr>
                <w:bCs/>
                <w:color w:val="000000" w:themeColor="text1"/>
                <w:sz w:val="18"/>
                <w:szCs w:val="18"/>
                <w:lang w:val="uk-UA"/>
              </w:rPr>
              <w:t xml:space="preserve"> </w:t>
            </w:r>
            <w:r w:rsidRPr="00011811">
              <w:rPr>
                <w:bCs/>
                <w:color w:val="000000" w:themeColor="text1"/>
                <w:sz w:val="18"/>
                <w:szCs w:val="18"/>
                <w:lang w:val="en-US"/>
              </w:rPr>
              <w:t>of</w:t>
            </w:r>
            <w:r w:rsidRPr="00011811">
              <w:rPr>
                <w:bCs/>
                <w:color w:val="000000" w:themeColor="text1"/>
                <w:sz w:val="18"/>
                <w:szCs w:val="18"/>
                <w:lang w:val="uk-UA"/>
              </w:rPr>
              <w:t xml:space="preserve"> </w:t>
            </w:r>
            <w:r w:rsidRPr="00011811">
              <w:rPr>
                <w:bCs/>
                <w:color w:val="000000" w:themeColor="text1"/>
                <w:sz w:val="18"/>
                <w:szCs w:val="18"/>
                <w:lang w:val="en-US"/>
              </w:rPr>
              <w:t>a</w:t>
            </w:r>
            <w:r w:rsidRPr="00011811">
              <w:rPr>
                <w:bCs/>
                <w:color w:val="000000" w:themeColor="text1"/>
                <w:sz w:val="18"/>
                <w:szCs w:val="18"/>
                <w:lang w:val="uk-UA"/>
              </w:rPr>
              <w:t xml:space="preserve"> </w:t>
            </w:r>
            <w:r w:rsidRPr="00011811">
              <w:rPr>
                <w:bCs/>
                <w:color w:val="000000" w:themeColor="text1"/>
                <w:sz w:val="18"/>
                <w:szCs w:val="18"/>
                <w:lang w:val="en-US"/>
              </w:rPr>
              <w:t>separate</w:t>
            </w:r>
            <w:r w:rsidRPr="00011811">
              <w:rPr>
                <w:bCs/>
                <w:color w:val="000000" w:themeColor="text1"/>
                <w:sz w:val="18"/>
                <w:szCs w:val="18"/>
                <w:lang w:val="uk-UA"/>
              </w:rPr>
              <w:t xml:space="preserve"> </w:t>
            </w:r>
            <w:r w:rsidRPr="00011811">
              <w:rPr>
                <w:bCs/>
                <w:color w:val="000000" w:themeColor="text1"/>
                <w:sz w:val="18"/>
                <w:szCs w:val="18"/>
                <w:lang w:val="en-US"/>
              </w:rPr>
              <w:t>agreement</w:t>
            </w:r>
            <w:r w:rsidRPr="00011811">
              <w:rPr>
                <w:bCs/>
                <w:color w:val="000000" w:themeColor="text1"/>
                <w:sz w:val="18"/>
                <w:szCs w:val="18"/>
                <w:lang w:val="uk-UA"/>
              </w:rPr>
              <w:t xml:space="preserve"> </w:t>
            </w:r>
            <w:r w:rsidRPr="00011811">
              <w:rPr>
                <w:bCs/>
                <w:color w:val="000000" w:themeColor="text1"/>
                <w:sz w:val="18"/>
                <w:szCs w:val="18"/>
                <w:lang w:val="en-US"/>
              </w:rPr>
              <w:t>for</w:t>
            </w:r>
            <w:r w:rsidRPr="00011811">
              <w:rPr>
                <w:bCs/>
                <w:color w:val="000000" w:themeColor="text1"/>
                <w:sz w:val="18"/>
                <w:szCs w:val="18"/>
                <w:lang w:val="uk-UA"/>
              </w:rPr>
              <w:t xml:space="preserve"> </w:t>
            </w:r>
            <w:r w:rsidRPr="00011811">
              <w:rPr>
                <w:bCs/>
                <w:color w:val="000000" w:themeColor="text1"/>
                <w:sz w:val="18"/>
                <w:szCs w:val="18"/>
                <w:lang w:val="en-US"/>
              </w:rPr>
              <w:t>account</w:t>
            </w:r>
            <w:r w:rsidRPr="00011811">
              <w:rPr>
                <w:bCs/>
                <w:color w:val="000000" w:themeColor="text1"/>
                <w:sz w:val="18"/>
                <w:szCs w:val="18"/>
                <w:lang w:val="uk-UA"/>
              </w:rPr>
              <w:t xml:space="preserve"> </w:t>
            </w:r>
            <w:r w:rsidRPr="00011811">
              <w:rPr>
                <w:bCs/>
                <w:color w:val="000000" w:themeColor="text1"/>
                <w:sz w:val="18"/>
                <w:szCs w:val="18"/>
                <w:lang w:val="en-US"/>
              </w:rPr>
              <w:t>opening</w:t>
            </w:r>
            <w:r w:rsidRPr="00011811">
              <w:rPr>
                <w:bCs/>
                <w:color w:val="000000" w:themeColor="text1"/>
                <w:sz w:val="18"/>
                <w:szCs w:val="18"/>
                <w:lang w:val="uk-UA"/>
              </w:rPr>
              <w:t xml:space="preserve">, </w:t>
            </w:r>
            <w:r w:rsidRPr="00011811">
              <w:rPr>
                <w:bCs/>
                <w:color w:val="000000" w:themeColor="text1"/>
                <w:sz w:val="18"/>
                <w:szCs w:val="18"/>
                <w:lang w:val="en-US"/>
              </w:rPr>
              <w:t>as</w:t>
            </w:r>
            <w:r w:rsidRPr="00011811">
              <w:rPr>
                <w:bCs/>
                <w:color w:val="000000" w:themeColor="text1"/>
                <w:sz w:val="18"/>
                <w:szCs w:val="18"/>
                <w:lang w:val="uk-UA"/>
              </w:rPr>
              <w:t xml:space="preserve"> </w:t>
            </w:r>
            <w:r w:rsidRPr="00011811">
              <w:rPr>
                <w:bCs/>
                <w:color w:val="000000" w:themeColor="text1"/>
                <w:sz w:val="18"/>
                <w:szCs w:val="18"/>
                <w:lang w:val="en-US"/>
              </w:rPr>
              <w:t>well</w:t>
            </w:r>
            <w:r w:rsidRPr="00011811">
              <w:rPr>
                <w:bCs/>
                <w:color w:val="000000" w:themeColor="text1"/>
                <w:sz w:val="18"/>
                <w:szCs w:val="18"/>
                <w:lang w:val="uk-UA"/>
              </w:rPr>
              <w:t xml:space="preserve"> </w:t>
            </w:r>
            <w:r w:rsidRPr="00011811">
              <w:rPr>
                <w:bCs/>
                <w:color w:val="000000" w:themeColor="text1"/>
                <w:sz w:val="18"/>
                <w:szCs w:val="18"/>
                <w:lang w:val="en-US"/>
              </w:rPr>
              <w:t>as</w:t>
            </w:r>
            <w:r w:rsidRPr="00011811">
              <w:rPr>
                <w:bCs/>
                <w:color w:val="000000" w:themeColor="text1"/>
                <w:sz w:val="18"/>
                <w:szCs w:val="18"/>
                <w:lang w:val="uk-UA"/>
              </w:rPr>
              <w:t xml:space="preserve"> </w:t>
            </w:r>
            <w:r w:rsidRPr="00011811">
              <w:rPr>
                <w:bCs/>
                <w:color w:val="000000" w:themeColor="text1"/>
                <w:sz w:val="18"/>
                <w:szCs w:val="18"/>
                <w:lang w:val="en-US"/>
              </w:rPr>
              <w:t>services</w:t>
            </w:r>
            <w:r w:rsidRPr="00011811">
              <w:rPr>
                <w:bCs/>
                <w:color w:val="000000" w:themeColor="text1"/>
                <w:sz w:val="18"/>
                <w:szCs w:val="18"/>
                <w:lang w:val="uk-UA"/>
              </w:rPr>
              <w:t xml:space="preserve"> </w:t>
            </w:r>
            <w:r w:rsidRPr="00011811">
              <w:rPr>
                <w:bCs/>
                <w:color w:val="000000" w:themeColor="text1"/>
                <w:sz w:val="18"/>
                <w:szCs w:val="18"/>
                <w:lang w:val="en-US"/>
              </w:rPr>
              <w:t>provision</w:t>
            </w:r>
            <w:r w:rsidRPr="00011811">
              <w:rPr>
                <w:bCs/>
                <w:color w:val="000000" w:themeColor="text1"/>
                <w:sz w:val="18"/>
                <w:szCs w:val="18"/>
                <w:lang w:val="uk-UA"/>
              </w:rPr>
              <w:t xml:space="preserve"> </w:t>
            </w:r>
            <w:r w:rsidRPr="00011811">
              <w:rPr>
                <w:bCs/>
                <w:color w:val="000000" w:themeColor="text1"/>
                <w:sz w:val="18"/>
                <w:szCs w:val="18"/>
                <w:lang w:val="en-US"/>
              </w:rPr>
              <w:t>thereunder</w:t>
            </w:r>
            <w:r w:rsidRPr="00011811">
              <w:rPr>
                <w:bCs/>
                <w:color w:val="000000" w:themeColor="text1"/>
                <w:sz w:val="18"/>
                <w:szCs w:val="18"/>
                <w:lang w:val="uk-UA"/>
              </w:rPr>
              <w:t>.</w:t>
            </w:r>
          </w:p>
          <w:p w14:paraId="67D7490F" w14:textId="273105B9" w:rsidR="008B638D" w:rsidRDefault="005903F0" w:rsidP="005D79E9">
            <w:pPr>
              <w:pStyle w:val="12"/>
              <w:suppressAutoHyphens/>
              <w:spacing w:line="252" w:lineRule="auto"/>
              <w:jc w:val="both"/>
              <w:rPr>
                <w:bCs/>
                <w:color w:val="000000" w:themeColor="text1"/>
                <w:sz w:val="18"/>
                <w:szCs w:val="18"/>
                <w:lang w:val="uk-UA"/>
              </w:rPr>
            </w:pPr>
            <w:r w:rsidRPr="00011811">
              <w:rPr>
                <w:bCs/>
                <w:color w:val="000000" w:themeColor="text1"/>
                <w:sz w:val="18"/>
                <w:szCs w:val="18"/>
                <w:lang w:val="uk-UA"/>
              </w:rPr>
              <w:t>2.</w:t>
            </w:r>
            <w:r w:rsidR="000008D7">
              <w:rPr>
                <w:bCs/>
                <w:color w:val="000000" w:themeColor="text1"/>
                <w:sz w:val="18"/>
                <w:szCs w:val="18"/>
                <w:lang w:val="en-US"/>
              </w:rPr>
              <w:t>3</w:t>
            </w:r>
            <w:r w:rsidRPr="00011811">
              <w:rPr>
                <w:bCs/>
                <w:color w:val="000000" w:themeColor="text1"/>
                <w:sz w:val="18"/>
                <w:szCs w:val="18"/>
                <w:lang w:val="uk-UA"/>
              </w:rPr>
              <w:t xml:space="preserve">.5. </w:t>
            </w:r>
            <w:r w:rsidR="001D575F" w:rsidRPr="005A49F2">
              <w:rPr>
                <w:bCs/>
                <w:color w:val="000000" w:themeColor="text1"/>
                <w:sz w:val="18"/>
                <w:szCs w:val="18"/>
                <w:lang w:val="en-US"/>
              </w:rPr>
              <w:t xml:space="preserve">A possibility of changing the Tariff plan with NPC, and the Tariff plans to which such change-over is possible within the current </w:t>
            </w:r>
            <w:r w:rsidR="001D575F" w:rsidRPr="005A49F2">
              <w:rPr>
                <w:bCs/>
                <w:color w:val="000000" w:themeColor="text1"/>
                <w:sz w:val="18"/>
                <w:szCs w:val="18"/>
                <w:lang w:val="en-US"/>
              </w:rPr>
              <w:lastRenderedPageBreak/>
              <w:t>Tariff plan, shall be indicated in respective Tariffs</w:t>
            </w:r>
            <w:r w:rsidRPr="00011811">
              <w:rPr>
                <w:bCs/>
                <w:color w:val="000000" w:themeColor="text1"/>
                <w:sz w:val="18"/>
                <w:szCs w:val="18"/>
                <w:lang w:val="uk-UA"/>
              </w:rPr>
              <w:t>.</w:t>
            </w:r>
          </w:p>
          <w:p w14:paraId="75E2C113" w14:textId="1EB5476D" w:rsidR="00354F1B" w:rsidRPr="00817CF7" w:rsidRDefault="008B638D" w:rsidP="005D79E9">
            <w:pPr>
              <w:pStyle w:val="12"/>
              <w:tabs>
                <w:tab w:val="left" w:pos="340"/>
              </w:tabs>
              <w:suppressAutoHyphens/>
              <w:spacing w:line="252" w:lineRule="auto"/>
              <w:jc w:val="both"/>
              <w:rPr>
                <w:sz w:val="18"/>
                <w:szCs w:val="18"/>
                <w:lang w:val="en-US"/>
              </w:rPr>
            </w:pPr>
            <w:r>
              <w:rPr>
                <w:sz w:val="18"/>
                <w:szCs w:val="18"/>
                <w:lang w:val="en-US"/>
              </w:rPr>
              <w:t>2.</w:t>
            </w:r>
            <w:r w:rsidR="000008D7">
              <w:rPr>
                <w:sz w:val="18"/>
                <w:szCs w:val="18"/>
                <w:lang w:val="en-US"/>
              </w:rPr>
              <w:t>4</w:t>
            </w:r>
            <w:r>
              <w:rPr>
                <w:sz w:val="18"/>
                <w:szCs w:val="18"/>
                <w:lang w:val="en-US"/>
              </w:rPr>
              <w:t xml:space="preserve">. </w:t>
            </w:r>
            <w:r w:rsidR="00EA47F5">
              <w:rPr>
                <w:sz w:val="18"/>
                <w:szCs w:val="18"/>
                <w:lang w:val="en-US"/>
              </w:rPr>
              <w:t>T</w:t>
            </w:r>
            <w:r w:rsidR="00354F1B" w:rsidRPr="00817CF7">
              <w:rPr>
                <w:sz w:val="18"/>
                <w:szCs w:val="18"/>
                <w:lang w:val="en-US"/>
              </w:rPr>
              <w:t xml:space="preserve">he Client transfers funds for all payments to his Employees, including salaries, scholarships, bonuses, financial assistance, travel expenses, compensations </w:t>
            </w:r>
            <w:r w:rsidR="006F6F62" w:rsidRPr="006F6F62">
              <w:rPr>
                <w:sz w:val="18"/>
                <w:szCs w:val="18"/>
                <w:lang w:val="en-US"/>
              </w:rPr>
              <w:t>, as well as land rent</w:t>
            </w:r>
            <w:r w:rsidR="006F6F62" w:rsidRPr="00817CF7">
              <w:rPr>
                <w:sz w:val="18"/>
                <w:szCs w:val="18"/>
                <w:lang w:val="en-US"/>
              </w:rPr>
              <w:t xml:space="preserve"> </w:t>
            </w:r>
            <w:r w:rsidR="00354F1B" w:rsidRPr="00817CF7">
              <w:rPr>
                <w:sz w:val="18"/>
                <w:szCs w:val="18"/>
                <w:lang w:val="en-US"/>
              </w:rPr>
              <w:t xml:space="preserve">and other payments, for further crediting of such funds on </w:t>
            </w:r>
            <w:r w:rsidR="00EA47F5" w:rsidRPr="00EA47F5">
              <w:rPr>
                <w:sz w:val="18"/>
                <w:szCs w:val="18"/>
                <w:lang w:val="en-US"/>
              </w:rPr>
              <w:t>Employees '</w:t>
            </w:r>
            <w:r w:rsidR="00EA47F5">
              <w:rPr>
                <w:sz w:val="18"/>
                <w:szCs w:val="18"/>
                <w:lang w:val="en-US"/>
              </w:rPr>
              <w:t xml:space="preserve"> Card </w:t>
            </w:r>
            <w:r w:rsidR="00354F1B" w:rsidRPr="00817CF7">
              <w:rPr>
                <w:sz w:val="18"/>
                <w:szCs w:val="18"/>
                <w:lang w:val="en-US"/>
              </w:rPr>
              <w:t xml:space="preserve">accounts </w:t>
            </w:r>
            <w:r w:rsidR="00EA47F5" w:rsidRPr="00EA47F5">
              <w:rPr>
                <w:sz w:val="18"/>
                <w:szCs w:val="18"/>
                <w:lang w:val="en-US"/>
              </w:rPr>
              <w:t xml:space="preserve"> </w:t>
            </w:r>
            <w:r w:rsidR="00EA47F5">
              <w:rPr>
                <w:sz w:val="18"/>
                <w:szCs w:val="18"/>
                <w:lang w:val="en-US"/>
              </w:rPr>
              <w:t xml:space="preserve">upon </w:t>
            </w:r>
            <w:r w:rsidR="00EA47F5" w:rsidRPr="00EA47F5">
              <w:rPr>
                <w:sz w:val="18"/>
                <w:szCs w:val="18"/>
                <w:lang w:val="en-US"/>
              </w:rPr>
              <w:t xml:space="preserve">their opening in the Bank and / or to the Employees' accounts opened in </w:t>
            </w:r>
            <w:r w:rsidR="00EA47F5">
              <w:rPr>
                <w:sz w:val="18"/>
                <w:szCs w:val="18"/>
                <w:lang w:val="en-US"/>
              </w:rPr>
              <w:t xml:space="preserve">the </w:t>
            </w:r>
            <w:r w:rsidR="00EA47F5" w:rsidRPr="00EA47F5">
              <w:rPr>
                <w:sz w:val="18"/>
                <w:szCs w:val="18"/>
                <w:lang w:val="en-US"/>
              </w:rPr>
              <w:t xml:space="preserve">other banks of Ukraine, </w:t>
            </w:r>
            <w:r w:rsidR="00354F1B" w:rsidRPr="00817CF7">
              <w:rPr>
                <w:sz w:val="18"/>
                <w:szCs w:val="18"/>
                <w:lang w:val="en-US"/>
              </w:rPr>
              <w:t xml:space="preserve"> in the amount corresponding to the amount indicated in the </w:t>
            </w:r>
            <w:r w:rsidR="006F6F62">
              <w:rPr>
                <w:sz w:val="18"/>
                <w:szCs w:val="18"/>
                <w:lang w:val="en-US"/>
              </w:rPr>
              <w:t>Р</w:t>
            </w:r>
            <w:r w:rsidR="00354F1B" w:rsidRPr="00817CF7">
              <w:rPr>
                <w:sz w:val="18"/>
                <w:szCs w:val="18"/>
                <w:lang w:val="en-US"/>
              </w:rPr>
              <w:t>ayroll details on the following details:</w:t>
            </w:r>
          </w:p>
          <w:p w14:paraId="1715EC97" w14:textId="77777777" w:rsidR="00354F1B" w:rsidRPr="00817CF7" w:rsidRDefault="00354F1B" w:rsidP="00354F1B">
            <w:pPr>
              <w:pStyle w:val="12"/>
              <w:tabs>
                <w:tab w:val="left" w:pos="360"/>
                <w:tab w:val="left" w:pos="426"/>
                <w:tab w:val="left" w:pos="900"/>
              </w:tabs>
              <w:suppressAutoHyphens/>
              <w:spacing w:line="252" w:lineRule="auto"/>
              <w:jc w:val="both"/>
              <w:rPr>
                <w:sz w:val="18"/>
                <w:szCs w:val="18"/>
                <w:lang w:val="en-US"/>
              </w:rPr>
            </w:pPr>
            <w:r w:rsidRPr="00817CF7">
              <w:rPr>
                <w:sz w:val="18"/>
                <w:szCs w:val="18"/>
                <w:lang w:val="en-US"/>
              </w:rPr>
              <w:t>- if the Client does not use the Remote Service System – account</w:t>
            </w:r>
            <w:r w:rsidRPr="00817CF7">
              <w:rPr>
                <w:sz w:val="18"/>
                <w:szCs w:val="18"/>
                <w:lang w:val="en-US"/>
              </w:rPr>
              <w:br/>
              <w:t>No. ________________, EDRPOU code 09807750;</w:t>
            </w:r>
          </w:p>
          <w:p w14:paraId="3F222BE8" w14:textId="77777777" w:rsidR="00354F1B" w:rsidRPr="00817CF7" w:rsidRDefault="00354F1B" w:rsidP="00354F1B">
            <w:pPr>
              <w:pStyle w:val="12"/>
              <w:tabs>
                <w:tab w:val="left" w:pos="360"/>
                <w:tab w:val="left" w:pos="426"/>
                <w:tab w:val="left" w:pos="900"/>
              </w:tabs>
              <w:suppressAutoHyphens/>
              <w:spacing w:line="252" w:lineRule="auto"/>
              <w:jc w:val="both"/>
              <w:rPr>
                <w:sz w:val="18"/>
                <w:szCs w:val="18"/>
                <w:lang w:val="en-US"/>
              </w:rPr>
            </w:pPr>
            <w:r w:rsidRPr="00817CF7">
              <w:rPr>
                <w:sz w:val="18"/>
                <w:szCs w:val="18"/>
                <w:lang w:val="en-US"/>
              </w:rPr>
              <w:t>- if the Client uses Remote Service System and has a current account in national currency opened with the Bank, – account No.___________________, EDRPOU code 09807750;</w:t>
            </w:r>
          </w:p>
          <w:p w14:paraId="1CFB2EF6" w14:textId="77777777" w:rsidR="00354F1B" w:rsidRPr="00817CF7" w:rsidRDefault="00354F1B" w:rsidP="00354F1B">
            <w:pPr>
              <w:pStyle w:val="10"/>
              <w:widowControl w:val="0"/>
              <w:jc w:val="both"/>
              <w:rPr>
                <w:bCs/>
                <w:lang w:val="en-US"/>
              </w:rPr>
            </w:pPr>
            <w:r w:rsidRPr="00817CF7">
              <w:rPr>
                <w:snapToGrid w:val="0"/>
                <w:sz w:val="18"/>
                <w:szCs w:val="18"/>
                <w:lang w:val="en-US"/>
              </w:rPr>
              <w:t>-</w:t>
            </w:r>
            <w:r w:rsidRPr="00817CF7">
              <w:rPr>
                <w:lang w:val="en-US"/>
              </w:rPr>
              <w:t xml:space="preserve"> </w:t>
            </w:r>
            <w:r w:rsidRPr="00817CF7">
              <w:rPr>
                <w:snapToGrid w:val="0"/>
                <w:sz w:val="18"/>
                <w:szCs w:val="18"/>
                <w:lang w:val="en-US"/>
              </w:rPr>
              <w:t>if the Client uses the Remote Service System and does not have a current account in national currency opened with the Bank, it is necessary to use the details specified in the Agreement on Payment of Salary and Other Payments to the Client</w:t>
            </w:r>
            <w:r>
              <w:rPr>
                <w:snapToGrid w:val="0"/>
                <w:sz w:val="18"/>
                <w:szCs w:val="18"/>
                <w:lang w:val="en-US"/>
              </w:rPr>
              <w:t>`s</w:t>
            </w:r>
            <w:r w:rsidRPr="00817CF7">
              <w:rPr>
                <w:snapToGrid w:val="0"/>
                <w:sz w:val="18"/>
                <w:szCs w:val="18"/>
                <w:lang w:val="en-US"/>
              </w:rPr>
              <w:t xml:space="preserve"> Employees in cashless form </w:t>
            </w:r>
            <w:r>
              <w:rPr>
                <w:snapToGrid w:val="0"/>
                <w:sz w:val="18"/>
                <w:szCs w:val="18"/>
                <w:lang w:val="en-US"/>
              </w:rPr>
              <w:t>via</w:t>
            </w:r>
            <w:r w:rsidRPr="00817CF7">
              <w:rPr>
                <w:snapToGrid w:val="0"/>
                <w:sz w:val="18"/>
                <w:szCs w:val="18"/>
                <w:lang w:val="en-US"/>
              </w:rPr>
              <w:t xml:space="preserve"> Remote Service System, </w:t>
            </w:r>
            <w:r>
              <w:rPr>
                <w:snapToGrid w:val="0"/>
                <w:sz w:val="18"/>
                <w:szCs w:val="18"/>
                <w:lang w:val="en-US"/>
              </w:rPr>
              <w:t>which is concluded</w:t>
            </w:r>
            <w:r w:rsidRPr="00817CF7">
              <w:rPr>
                <w:snapToGrid w:val="0"/>
                <w:sz w:val="18"/>
                <w:szCs w:val="18"/>
                <w:lang w:val="en-US"/>
              </w:rPr>
              <w:t xml:space="preserve"> separately by the Parties.</w:t>
            </w:r>
          </w:p>
          <w:p w14:paraId="006E7FEE" w14:textId="77777777" w:rsidR="006C2959" w:rsidRDefault="006C2959" w:rsidP="005C2562">
            <w:pPr>
              <w:pStyle w:val="12"/>
              <w:tabs>
                <w:tab w:val="left" w:pos="426"/>
              </w:tabs>
              <w:suppressAutoHyphens/>
              <w:spacing w:line="252" w:lineRule="auto"/>
              <w:jc w:val="center"/>
              <w:rPr>
                <w:b/>
                <w:sz w:val="18"/>
                <w:szCs w:val="18"/>
                <w:lang w:val="en-US"/>
              </w:rPr>
            </w:pPr>
          </w:p>
          <w:p w14:paraId="5682586F" w14:textId="77777777" w:rsidR="006C2959" w:rsidRDefault="006C2959" w:rsidP="005C2562">
            <w:pPr>
              <w:pStyle w:val="12"/>
              <w:tabs>
                <w:tab w:val="left" w:pos="426"/>
              </w:tabs>
              <w:suppressAutoHyphens/>
              <w:spacing w:line="252" w:lineRule="auto"/>
              <w:jc w:val="center"/>
              <w:rPr>
                <w:b/>
                <w:sz w:val="18"/>
                <w:szCs w:val="18"/>
                <w:lang w:val="en-US"/>
              </w:rPr>
            </w:pPr>
          </w:p>
          <w:p w14:paraId="00A9C063" w14:textId="77777777" w:rsidR="006C2959" w:rsidRDefault="006C2959" w:rsidP="005C2562">
            <w:pPr>
              <w:pStyle w:val="12"/>
              <w:tabs>
                <w:tab w:val="left" w:pos="426"/>
              </w:tabs>
              <w:suppressAutoHyphens/>
              <w:spacing w:line="252" w:lineRule="auto"/>
              <w:jc w:val="center"/>
              <w:rPr>
                <w:b/>
                <w:sz w:val="18"/>
                <w:szCs w:val="18"/>
                <w:lang w:val="en-US"/>
              </w:rPr>
            </w:pPr>
          </w:p>
          <w:p w14:paraId="3FB464EE" w14:textId="77777777" w:rsidR="00694B65" w:rsidRDefault="00694B65" w:rsidP="005C2562">
            <w:pPr>
              <w:pStyle w:val="12"/>
              <w:tabs>
                <w:tab w:val="left" w:pos="426"/>
              </w:tabs>
              <w:suppressAutoHyphens/>
              <w:spacing w:line="252" w:lineRule="auto"/>
              <w:jc w:val="center"/>
              <w:rPr>
                <w:b/>
                <w:sz w:val="18"/>
                <w:szCs w:val="18"/>
                <w:lang w:val="en-US"/>
              </w:rPr>
            </w:pPr>
          </w:p>
          <w:p w14:paraId="6B455860" w14:textId="6D852F26" w:rsidR="0065376C" w:rsidRPr="005C2562" w:rsidRDefault="0065376C" w:rsidP="005C2562">
            <w:pPr>
              <w:pStyle w:val="12"/>
              <w:tabs>
                <w:tab w:val="left" w:pos="426"/>
              </w:tabs>
              <w:suppressAutoHyphens/>
              <w:spacing w:line="252" w:lineRule="auto"/>
              <w:jc w:val="center"/>
              <w:rPr>
                <w:b/>
                <w:sz w:val="18"/>
                <w:szCs w:val="18"/>
                <w:lang w:val="en-US"/>
              </w:rPr>
            </w:pPr>
            <w:r w:rsidRPr="005C2562">
              <w:rPr>
                <w:b/>
                <w:sz w:val="18"/>
                <w:szCs w:val="18"/>
                <w:lang w:val="en-US"/>
              </w:rPr>
              <w:t xml:space="preserve">3. MISCELLANEOUS </w:t>
            </w:r>
          </w:p>
          <w:p w14:paraId="5E5C3FE0" w14:textId="77777777" w:rsidR="0065376C" w:rsidRDefault="0065376C" w:rsidP="005C2562">
            <w:pPr>
              <w:pStyle w:val="12"/>
              <w:tabs>
                <w:tab w:val="left" w:pos="426"/>
              </w:tabs>
              <w:suppressAutoHyphens/>
              <w:spacing w:line="252" w:lineRule="auto"/>
              <w:jc w:val="both"/>
              <w:rPr>
                <w:sz w:val="18"/>
                <w:szCs w:val="18"/>
                <w:lang w:val="uk-UA"/>
              </w:rPr>
            </w:pPr>
            <w:r w:rsidRPr="005C2562">
              <w:rPr>
                <w:sz w:val="18"/>
                <w:szCs w:val="18"/>
                <w:lang w:val="en-US"/>
              </w:rPr>
              <w:t>3.1. Client pay</w:t>
            </w:r>
            <w:r w:rsidR="00354F1B">
              <w:rPr>
                <w:sz w:val="18"/>
                <w:szCs w:val="18"/>
                <w:lang w:val="en-US"/>
              </w:rPr>
              <w:t>s</w:t>
            </w:r>
            <w:r w:rsidRPr="005C2562">
              <w:rPr>
                <w:sz w:val="18"/>
                <w:szCs w:val="18"/>
                <w:lang w:val="en-US"/>
              </w:rPr>
              <w:t xml:space="preserve"> t</w:t>
            </w:r>
            <w:r w:rsidR="00354F1B">
              <w:rPr>
                <w:sz w:val="18"/>
                <w:szCs w:val="18"/>
                <w:lang w:val="en-US"/>
              </w:rPr>
              <w:t>he</w:t>
            </w:r>
            <w:r w:rsidRPr="005C2562">
              <w:rPr>
                <w:sz w:val="18"/>
                <w:szCs w:val="18"/>
                <w:lang w:val="en-US"/>
              </w:rPr>
              <w:t xml:space="preserve"> Bank a commission fee due to the terms and </w:t>
            </w:r>
            <w:r w:rsidRPr="00022CA6">
              <w:rPr>
                <w:sz w:val="18"/>
                <w:szCs w:val="18"/>
                <w:lang w:val="en-US"/>
              </w:rPr>
              <w:t xml:space="preserve">conditions </w:t>
            </w:r>
            <w:r w:rsidR="00354F1B">
              <w:rPr>
                <w:sz w:val="18"/>
                <w:szCs w:val="18"/>
                <w:lang w:val="en-US"/>
              </w:rPr>
              <w:t>of the Agreement</w:t>
            </w:r>
            <w:r w:rsidRPr="00022CA6">
              <w:rPr>
                <w:sz w:val="18"/>
                <w:szCs w:val="18"/>
                <w:lang w:val="en-US"/>
              </w:rPr>
              <w:t xml:space="preserve">. </w:t>
            </w:r>
          </w:p>
          <w:p w14:paraId="140B6EE3" w14:textId="77777777" w:rsidR="00FA25A7" w:rsidRPr="00071E51" w:rsidRDefault="007844D7" w:rsidP="005248AB">
            <w:pPr>
              <w:pStyle w:val="12"/>
              <w:suppressAutoHyphens/>
              <w:spacing w:line="252" w:lineRule="auto"/>
              <w:jc w:val="both"/>
              <w:rPr>
                <w:snapToGrid/>
                <w:color w:val="FF0000"/>
                <w:sz w:val="18"/>
                <w:szCs w:val="18"/>
                <w:vertAlign w:val="superscript"/>
                <w:lang w:val="en-US"/>
              </w:rPr>
            </w:pPr>
            <w:r w:rsidRPr="00F972C3">
              <w:rPr>
                <w:sz w:val="18"/>
                <w:szCs w:val="18"/>
                <w:highlight w:val="lightGray"/>
                <w:lang w:val="en-US"/>
              </w:rPr>
              <w:t xml:space="preserve">3.1.1. Client shall inform Bank about its intention to cease accrual of salary </w:t>
            </w:r>
            <w:r w:rsidR="006F6F62" w:rsidRPr="0010574E">
              <w:rPr>
                <w:sz w:val="18"/>
                <w:szCs w:val="18"/>
                <w:highlight w:val="lightGray"/>
                <w:lang w:val="en-US"/>
              </w:rPr>
              <w:t xml:space="preserve">and / or land rent </w:t>
            </w:r>
            <w:r w:rsidRPr="006F6F62">
              <w:rPr>
                <w:sz w:val="18"/>
                <w:szCs w:val="18"/>
                <w:highlight w:val="lightGray"/>
                <w:lang w:val="en-US"/>
              </w:rPr>
              <w:t xml:space="preserve">to </w:t>
            </w:r>
            <w:r w:rsidRPr="00F972C3">
              <w:rPr>
                <w:sz w:val="18"/>
                <w:szCs w:val="18"/>
                <w:highlight w:val="lightGray"/>
                <w:lang w:val="en-US"/>
              </w:rPr>
              <w:t>the accounts of Employees</w:t>
            </w:r>
            <w:r w:rsidR="00163953" w:rsidRPr="00F972C3">
              <w:rPr>
                <w:sz w:val="18"/>
                <w:szCs w:val="18"/>
                <w:highlight w:val="lightGray"/>
                <w:lang w:val="en-US"/>
              </w:rPr>
              <w:t xml:space="preserve"> </w:t>
            </w:r>
            <w:r w:rsidRPr="00F972C3">
              <w:rPr>
                <w:sz w:val="18"/>
                <w:szCs w:val="18"/>
                <w:highlight w:val="lightGray"/>
                <w:lang w:val="en-US"/>
              </w:rPr>
              <w:t>opened with Bank</w:t>
            </w:r>
            <w:r w:rsidR="00F400BC" w:rsidRPr="00F400BC">
              <w:rPr>
                <w:sz w:val="18"/>
                <w:szCs w:val="18"/>
                <w:highlight w:val="lightGray"/>
                <w:lang w:val="en-US"/>
              </w:rPr>
              <w:t>/</w:t>
            </w:r>
            <w:r w:rsidR="00F400BC" w:rsidRPr="00071E51">
              <w:rPr>
                <w:sz w:val="18"/>
                <w:szCs w:val="18"/>
                <w:highlight w:val="lightGray"/>
                <w:lang w:val="en-US"/>
              </w:rPr>
              <w:t>other banks of Ukraine</w:t>
            </w:r>
            <w:r w:rsidR="00F400BC">
              <w:rPr>
                <w:sz w:val="18"/>
                <w:szCs w:val="18"/>
                <w:highlight w:val="lightGray"/>
                <w:lang w:val="en-US"/>
              </w:rPr>
              <w:t xml:space="preserve"> </w:t>
            </w:r>
            <w:r w:rsidRPr="00F400BC">
              <w:rPr>
                <w:sz w:val="18"/>
                <w:szCs w:val="18"/>
                <w:highlight w:val="lightGray"/>
                <w:lang w:val="en-US"/>
              </w:rPr>
              <w:t xml:space="preserve">in </w:t>
            </w:r>
            <w:r w:rsidRPr="00F972C3">
              <w:rPr>
                <w:sz w:val="18"/>
                <w:szCs w:val="18"/>
                <w:highlight w:val="lightGray"/>
                <w:lang w:val="en-US"/>
              </w:rPr>
              <w:t>three months’ time at the latest before such accrual is actually ceased</w:t>
            </w:r>
            <w:r w:rsidRPr="0081667E">
              <w:rPr>
                <w:sz w:val="18"/>
                <w:szCs w:val="18"/>
                <w:lang w:val="en-US"/>
              </w:rPr>
              <w:t>.</w:t>
            </w:r>
            <w:r w:rsidR="00F400BC">
              <w:rPr>
                <w:color w:val="FF0000"/>
                <w:sz w:val="18"/>
                <w:szCs w:val="18"/>
                <w:vertAlign w:val="superscript"/>
                <w:lang w:val="en-US"/>
              </w:rPr>
              <w:t>3</w:t>
            </w:r>
          </w:p>
          <w:p w14:paraId="712A7189" w14:textId="77777777" w:rsidR="00C90ADC" w:rsidRDefault="00C90ADC" w:rsidP="005C2562">
            <w:pPr>
              <w:pStyle w:val="12"/>
              <w:tabs>
                <w:tab w:val="left" w:pos="426"/>
              </w:tabs>
              <w:suppressAutoHyphens/>
              <w:spacing w:line="252" w:lineRule="auto"/>
              <w:jc w:val="both"/>
              <w:rPr>
                <w:sz w:val="18"/>
                <w:szCs w:val="18"/>
                <w:lang w:val="en-US"/>
              </w:rPr>
            </w:pPr>
          </w:p>
          <w:p w14:paraId="15A9AD45" w14:textId="3FE5E261" w:rsidR="0065376C" w:rsidRPr="00FA25A7" w:rsidRDefault="0065376C" w:rsidP="005C2562">
            <w:pPr>
              <w:pStyle w:val="12"/>
              <w:tabs>
                <w:tab w:val="left" w:pos="426"/>
              </w:tabs>
              <w:suppressAutoHyphens/>
              <w:spacing w:line="252" w:lineRule="auto"/>
              <w:jc w:val="both"/>
              <w:rPr>
                <w:sz w:val="18"/>
                <w:szCs w:val="18"/>
                <w:lang w:val="en-US"/>
              </w:rPr>
            </w:pPr>
            <w:r w:rsidRPr="00FA25A7">
              <w:rPr>
                <w:sz w:val="18"/>
                <w:szCs w:val="18"/>
                <w:lang w:val="en-US"/>
              </w:rPr>
              <w:t>3.</w:t>
            </w:r>
            <w:r w:rsidR="0078092E" w:rsidRPr="00FA25A7">
              <w:rPr>
                <w:sz w:val="18"/>
                <w:szCs w:val="18"/>
                <w:lang w:val="en-US"/>
              </w:rPr>
              <w:t>2</w:t>
            </w:r>
            <w:r w:rsidRPr="00FA25A7">
              <w:rPr>
                <w:sz w:val="18"/>
                <w:szCs w:val="18"/>
                <w:lang w:val="en-US"/>
              </w:rPr>
              <w:t xml:space="preserve">. By signature of this Agreement Client shall, </w:t>
            </w:r>
            <w:r w:rsidRPr="00FA25A7">
              <w:rPr>
                <w:i/>
                <w:sz w:val="18"/>
                <w:szCs w:val="18"/>
                <w:lang w:val="en-US"/>
              </w:rPr>
              <w:t>inter alia</w:t>
            </w:r>
            <w:r w:rsidRPr="00FA25A7">
              <w:rPr>
                <w:sz w:val="18"/>
                <w:szCs w:val="18"/>
                <w:lang w:val="en-US"/>
              </w:rPr>
              <w:t>, confirm that:</w:t>
            </w:r>
          </w:p>
          <w:p w14:paraId="2968E963" w14:textId="1A0A0995" w:rsidR="0065376C" w:rsidRDefault="0065376C" w:rsidP="005C2562">
            <w:pPr>
              <w:jc w:val="both"/>
              <w:rPr>
                <w:spacing w:val="8"/>
                <w:sz w:val="18"/>
                <w:szCs w:val="18"/>
                <w:lang w:val="en-US"/>
              </w:rPr>
            </w:pPr>
            <w:r w:rsidRPr="00FA25A7">
              <w:rPr>
                <w:spacing w:val="8"/>
                <w:sz w:val="18"/>
                <w:szCs w:val="18"/>
                <w:lang w:val="en-US"/>
              </w:rPr>
              <w:t xml:space="preserve">- it </w:t>
            </w:r>
            <w:r w:rsidRPr="00FA25A7">
              <w:rPr>
                <w:i/>
                <w:spacing w:val="8"/>
                <w:sz w:val="18"/>
                <w:szCs w:val="18"/>
                <w:lang w:val="en-US"/>
              </w:rPr>
              <w:t xml:space="preserve">per se </w:t>
            </w:r>
            <w:r w:rsidRPr="00FA25A7">
              <w:rPr>
                <w:spacing w:val="8"/>
                <w:sz w:val="18"/>
                <w:szCs w:val="18"/>
                <w:lang w:val="en-US"/>
              </w:rPr>
              <w:t xml:space="preserve">has read the Rules before signature of Agreement and agrees to deem regulations of the mentioned Rules mandatory as for application to the relations arisen on Agreement; </w:t>
            </w:r>
          </w:p>
          <w:p w14:paraId="367A8096" w14:textId="0603B76D" w:rsidR="00636947" w:rsidRPr="00636947" w:rsidRDefault="00636947" w:rsidP="00636947">
            <w:pPr>
              <w:jc w:val="both"/>
              <w:rPr>
                <w:spacing w:val="8"/>
                <w:sz w:val="18"/>
                <w:szCs w:val="18"/>
                <w:lang w:val="en-US"/>
              </w:rPr>
            </w:pPr>
            <w:r>
              <w:rPr>
                <w:spacing w:val="8"/>
                <w:sz w:val="18"/>
                <w:szCs w:val="18"/>
                <w:lang w:val="en-US"/>
              </w:rPr>
              <w:t xml:space="preserve">- </w:t>
            </w:r>
            <w:r w:rsidRPr="000008D7">
              <w:rPr>
                <w:spacing w:val="8"/>
                <w:sz w:val="18"/>
                <w:szCs w:val="18"/>
                <w:lang w:val="en-US"/>
              </w:rPr>
              <w:t>he has</w:t>
            </w:r>
            <w:r w:rsidRPr="00636947">
              <w:rPr>
                <w:spacing w:val="8"/>
                <w:sz w:val="18"/>
                <w:szCs w:val="18"/>
                <w:lang w:val="en-US"/>
              </w:rPr>
              <w:t xml:space="preserve"> received from the Bank information in accordance </w:t>
            </w:r>
            <w:r>
              <w:rPr>
                <w:spacing w:val="8"/>
                <w:sz w:val="18"/>
                <w:szCs w:val="18"/>
                <w:lang w:val="en-US"/>
              </w:rPr>
              <w:t xml:space="preserve">with </w:t>
            </w:r>
            <w:r w:rsidRPr="00636947">
              <w:rPr>
                <w:spacing w:val="8"/>
                <w:sz w:val="18"/>
                <w:szCs w:val="18"/>
                <w:lang w:val="en-US"/>
              </w:rPr>
              <w:t>Article 30 of the Law of Ukraine "On Payment Services"</w:t>
            </w:r>
            <w:r>
              <w:rPr>
                <w:spacing w:val="8"/>
                <w:sz w:val="18"/>
                <w:szCs w:val="18"/>
                <w:lang w:val="en-US"/>
              </w:rPr>
              <w:t>,</w:t>
            </w:r>
            <w:r w:rsidRPr="00636947">
              <w:rPr>
                <w:spacing w:val="8"/>
                <w:sz w:val="18"/>
                <w:szCs w:val="18"/>
                <w:lang w:val="en-US"/>
              </w:rPr>
              <w:t xml:space="preserve"> prior to the conclusion of this Agreement;</w:t>
            </w:r>
          </w:p>
          <w:p w14:paraId="14A3C5F3" w14:textId="6D8FCB0A" w:rsidR="00636947" w:rsidRPr="00636947" w:rsidRDefault="00636947" w:rsidP="00636947">
            <w:pPr>
              <w:jc w:val="both"/>
              <w:rPr>
                <w:spacing w:val="8"/>
                <w:sz w:val="18"/>
                <w:szCs w:val="18"/>
                <w:lang w:val="en-US"/>
              </w:rPr>
            </w:pPr>
            <w:r w:rsidRPr="00636947">
              <w:rPr>
                <w:spacing w:val="8"/>
                <w:sz w:val="18"/>
                <w:szCs w:val="18"/>
                <w:lang w:val="en-US"/>
              </w:rPr>
              <w:t>-</w:t>
            </w:r>
            <w:r>
              <w:rPr>
                <w:spacing w:val="8"/>
                <w:sz w:val="18"/>
                <w:szCs w:val="18"/>
                <w:lang w:val="en-US"/>
              </w:rPr>
              <w:t xml:space="preserve"> </w:t>
            </w:r>
            <w:r w:rsidRPr="000008D7">
              <w:rPr>
                <w:spacing w:val="8"/>
                <w:sz w:val="18"/>
                <w:szCs w:val="18"/>
                <w:lang w:val="en-US"/>
              </w:rPr>
              <w:t>he has</w:t>
            </w:r>
            <w:r w:rsidRPr="00636947">
              <w:rPr>
                <w:spacing w:val="8"/>
                <w:sz w:val="18"/>
                <w:szCs w:val="18"/>
                <w:lang w:val="en-US"/>
              </w:rPr>
              <w:t xml:space="preserve"> received from the Bank information about financial services in accordance with the requirements of the legislation of Ukraine, in particular in accordance with part 2 of Article 12 of the Law of Ukraine "On Financial Services and State Regulation of the Financial Services Market";</w:t>
            </w:r>
          </w:p>
          <w:p w14:paraId="1A82E7A0" w14:textId="69E3D92A" w:rsidR="00636947" w:rsidRDefault="00636947" w:rsidP="00636947">
            <w:pPr>
              <w:jc w:val="both"/>
              <w:rPr>
                <w:spacing w:val="8"/>
                <w:sz w:val="18"/>
                <w:szCs w:val="18"/>
                <w:lang w:val="en-US"/>
              </w:rPr>
            </w:pPr>
            <w:r w:rsidRPr="00636947">
              <w:rPr>
                <w:spacing w:val="8"/>
                <w:sz w:val="18"/>
                <w:szCs w:val="18"/>
                <w:lang w:val="en-US"/>
              </w:rPr>
              <w:t xml:space="preserve">- he gives consent to the Bank for each payment transaction (except </w:t>
            </w:r>
            <w:r w:rsidR="009377CD">
              <w:rPr>
                <w:spacing w:val="8"/>
                <w:sz w:val="18"/>
                <w:szCs w:val="18"/>
                <w:lang w:val="en-US"/>
              </w:rPr>
              <w:t xml:space="preserve">cases </w:t>
            </w:r>
            <w:r w:rsidRPr="00636947">
              <w:rPr>
                <w:spacing w:val="8"/>
                <w:sz w:val="18"/>
                <w:szCs w:val="18"/>
                <w:lang w:val="en-US"/>
              </w:rPr>
              <w:t>when such consent is not required by the legislation of Ukraine); an indisputable sign of such consent is the fact that the Client provides a payment instruction containing the signature of the Client's authorized person;</w:t>
            </w:r>
          </w:p>
          <w:p w14:paraId="38CE5315" w14:textId="77777777" w:rsidR="0065376C" w:rsidRPr="005C2562" w:rsidRDefault="0065376C" w:rsidP="00B6690D">
            <w:pPr>
              <w:jc w:val="both"/>
              <w:rPr>
                <w:sz w:val="18"/>
                <w:szCs w:val="18"/>
                <w:lang w:val="en-US"/>
              </w:rPr>
            </w:pPr>
            <w:r w:rsidRPr="005C2562">
              <w:rPr>
                <w:sz w:val="18"/>
                <w:szCs w:val="18"/>
                <w:lang w:val="en-US"/>
              </w:rPr>
              <w:t>-  it shall give Bank its consent and right to collect, use, distribute and receive information, including bank secrecy, within the scope set out by the Rules;</w:t>
            </w:r>
          </w:p>
          <w:p w14:paraId="5E56177B" w14:textId="77777777" w:rsidR="0065376C" w:rsidRPr="005C2562" w:rsidRDefault="0065376C" w:rsidP="005C2562">
            <w:pPr>
              <w:jc w:val="both"/>
              <w:rPr>
                <w:sz w:val="18"/>
                <w:szCs w:val="18"/>
                <w:lang w:val="en-US"/>
              </w:rPr>
            </w:pPr>
            <w:r w:rsidRPr="005C2562">
              <w:rPr>
                <w:sz w:val="18"/>
                <w:szCs w:val="18"/>
                <w:lang w:val="en-US"/>
              </w:rPr>
              <w:t xml:space="preserve">- it (or its authorized representative) has received the original counterpart of this Agreement. </w:t>
            </w:r>
          </w:p>
          <w:p w14:paraId="27CFB522" w14:textId="77777777" w:rsidR="00595630" w:rsidRPr="00071E51" w:rsidRDefault="00615E64" w:rsidP="00595630">
            <w:pPr>
              <w:jc w:val="both"/>
              <w:rPr>
                <w:i/>
                <w:iCs/>
                <w:color w:val="FF0000"/>
                <w:sz w:val="18"/>
                <w:szCs w:val="18"/>
                <w:vertAlign w:val="superscript"/>
                <w:lang w:val="en-US"/>
              </w:rPr>
            </w:pPr>
            <w:r>
              <w:rPr>
                <w:iCs/>
                <w:color w:val="000000"/>
                <w:sz w:val="18"/>
                <w:szCs w:val="18"/>
                <w:highlight w:val="lightGray"/>
                <w:lang w:val="en-US"/>
              </w:rPr>
              <w:t>The Bank</w:t>
            </w:r>
            <w:r w:rsidR="00595630" w:rsidRPr="00595630">
              <w:rPr>
                <w:iCs/>
                <w:color w:val="000000"/>
                <w:sz w:val="18"/>
                <w:szCs w:val="18"/>
                <w:highlight w:val="lightGray"/>
                <w:lang w:val="en-US"/>
              </w:rPr>
              <w:t>, as part of the BNP Paribas Group complies with the Ukrainian law in effect as well as is consistent with the standards by the BNP Paribas Group in regard of anti-money laundering and counter-terrorism financing, and such relating to international financial sanctions, embargo and anti-corruption efforts</w:t>
            </w:r>
            <w:r w:rsidR="00595630" w:rsidRPr="00595630">
              <w:rPr>
                <w:iCs/>
                <w:color w:val="000000"/>
                <w:sz w:val="18"/>
                <w:szCs w:val="18"/>
                <w:highlight w:val="lightGray"/>
                <w:lang w:val="uk-UA"/>
              </w:rPr>
              <w:t>.</w:t>
            </w:r>
            <w:r w:rsidR="00F400BC" w:rsidRPr="00071E51">
              <w:rPr>
                <w:i/>
                <w:iCs/>
                <w:color w:val="FF0000"/>
                <w:sz w:val="18"/>
                <w:szCs w:val="18"/>
                <w:vertAlign w:val="superscript"/>
                <w:lang w:val="en-US"/>
              </w:rPr>
              <w:t>4</w:t>
            </w:r>
          </w:p>
          <w:p w14:paraId="6E18D26A" w14:textId="77777777" w:rsidR="00C90ADC" w:rsidRDefault="00C90ADC" w:rsidP="005C2562">
            <w:pPr>
              <w:jc w:val="both"/>
              <w:rPr>
                <w:sz w:val="18"/>
                <w:szCs w:val="18"/>
                <w:lang w:val="en-US"/>
              </w:rPr>
            </w:pPr>
          </w:p>
          <w:p w14:paraId="3D331364" w14:textId="04528DDC" w:rsidR="0065376C" w:rsidRDefault="0065376C" w:rsidP="005C2562">
            <w:pPr>
              <w:jc w:val="both"/>
              <w:rPr>
                <w:sz w:val="18"/>
                <w:szCs w:val="18"/>
                <w:lang w:val="uk-UA"/>
              </w:rPr>
            </w:pPr>
            <w:r w:rsidRPr="005C2562">
              <w:rPr>
                <w:sz w:val="18"/>
                <w:szCs w:val="18"/>
                <w:lang w:val="en-US"/>
              </w:rPr>
              <w:t>3.</w:t>
            </w:r>
            <w:r w:rsidR="0078092E" w:rsidRPr="005C2562">
              <w:rPr>
                <w:sz w:val="18"/>
                <w:szCs w:val="18"/>
                <w:lang w:val="en-US"/>
              </w:rPr>
              <w:t>3.</w:t>
            </w:r>
            <w:r w:rsidRPr="005C2562">
              <w:rPr>
                <w:sz w:val="18"/>
                <w:szCs w:val="18"/>
                <w:lang w:val="en-US"/>
              </w:rPr>
              <w:t xml:space="preserve"> Agreement shall come into force once it is concluded (signed) by and between the Parties and validity shall constitute two years. </w:t>
            </w:r>
            <w:r w:rsidR="008D022D">
              <w:rPr>
                <w:sz w:val="18"/>
                <w:szCs w:val="18"/>
                <w:lang w:val="en-US"/>
              </w:rPr>
              <w:t>Every time u</w:t>
            </w:r>
            <w:r w:rsidRPr="005C2562">
              <w:rPr>
                <w:sz w:val="18"/>
                <w:szCs w:val="18"/>
                <w:lang w:val="en-US"/>
              </w:rPr>
              <w:t xml:space="preserve">pon expiry of such two-year term the validity of Agreement shall be automatically prolonged for the same term, provided that the Parties have no objections. </w:t>
            </w:r>
          </w:p>
          <w:p w14:paraId="6B7BBCDD" w14:textId="77777777" w:rsidR="00354F1B" w:rsidRPr="00071E51" w:rsidRDefault="0065376C" w:rsidP="002336DD">
            <w:pPr>
              <w:widowControl w:val="0"/>
              <w:suppressAutoHyphens/>
              <w:jc w:val="both"/>
              <w:outlineLvl w:val="0"/>
              <w:rPr>
                <w:color w:val="FF0000"/>
                <w:sz w:val="18"/>
                <w:szCs w:val="18"/>
                <w:vertAlign w:val="superscript"/>
                <w:lang w:val="en-US"/>
              </w:rPr>
            </w:pPr>
            <w:r w:rsidRPr="00D62C38">
              <w:rPr>
                <w:rStyle w:val="ab"/>
                <w:i w:val="0"/>
                <w:sz w:val="18"/>
                <w:szCs w:val="18"/>
              </w:rPr>
              <w:lastRenderedPageBreak/>
              <w:t>3.</w:t>
            </w:r>
            <w:r w:rsidR="0078092E" w:rsidRPr="00D62C38">
              <w:rPr>
                <w:rStyle w:val="ab"/>
                <w:i w:val="0"/>
                <w:sz w:val="18"/>
                <w:szCs w:val="18"/>
              </w:rPr>
              <w:t>4</w:t>
            </w:r>
            <w:r w:rsidRPr="00D62C38">
              <w:rPr>
                <w:rStyle w:val="ab"/>
                <w:i w:val="0"/>
                <w:sz w:val="18"/>
                <w:szCs w:val="18"/>
              </w:rPr>
              <w:t xml:space="preserve">. </w:t>
            </w:r>
            <w:r w:rsidR="00354F1B" w:rsidRPr="002336DD">
              <w:rPr>
                <w:sz w:val="18"/>
                <w:szCs w:val="18"/>
                <w:highlight w:val="lightGray"/>
                <w:lang w:val="en-US"/>
              </w:rPr>
              <w:t>This Agreement is concluded in the Ukrainian language in 2 (two) original copies, one for each Party. The copies of this Agreement are identical. Both copies of th</w:t>
            </w:r>
            <w:r w:rsidR="005150E0" w:rsidRPr="002336DD">
              <w:rPr>
                <w:sz w:val="18"/>
                <w:szCs w:val="18"/>
                <w:highlight w:val="lightGray"/>
                <w:lang w:val="en-US"/>
              </w:rPr>
              <w:t xml:space="preserve">e </w:t>
            </w:r>
            <w:r w:rsidR="00354F1B" w:rsidRPr="002336DD">
              <w:rPr>
                <w:sz w:val="18"/>
                <w:szCs w:val="18"/>
                <w:highlight w:val="lightGray"/>
                <w:lang w:val="en-US"/>
              </w:rPr>
              <w:t>Agreement shall have the same legal effect.</w:t>
            </w:r>
            <w:r w:rsidR="00F400BC">
              <w:rPr>
                <w:color w:val="FF0000"/>
                <w:sz w:val="18"/>
                <w:szCs w:val="18"/>
                <w:vertAlign w:val="superscript"/>
                <w:lang w:val="en-US"/>
              </w:rPr>
              <w:t>5</w:t>
            </w:r>
          </w:p>
          <w:p w14:paraId="05096CD0" w14:textId="77777777" w:rsidR="00354F1B" w:rsidRPr="002336DD" w:rsidRDefault="005150E0" w:rsidP="00D62C38">
            <w:pPr>
              <w:jc w:val="both"/>
              <w:rPr>
                <w:rStyle w:val="ab"/>
                <w:i w:val="0"/>
                <w:color w:val="FF0000"/>
                <w:sz w:val="18"/>
                <w:szCs w:val="18"/>
                <w:lang w:val="en-US"/>
              </w:rPr>
            </w:pPr>
            <w:r w:rsidRPr="002336DD">
              <w:rPr>
                <w:rStyle w:val="ab"/>
                <w:i w:val="0"/>
                <w:color w:val="FF0000"/>
                <w:sz w:val="18"/>
                <w:szCs w:val="18"/>
                <w:highlight w:val="yellow"/>
                <w:lang w:val="en-US"/>
              </w:rPr>
              <w:t>OR</w:t>
            </w:r>
          </w:p>
          <w:p w14:paraId="55A02B39" w14:textId="77777777" w:rsidR="0065376C" w:rsidRPr="00D62C38" w:rsidRDefault="0065376C" w:rsidP="00D62C38">
            <w:pPr>
              <w:jc w:val="both"/>
              <w:rPr>
                <w:rStyle w:val="ab"/>
                <w:i w:val="0"/>
                <w:sz w:val="18"/>
                <w:szCs w:val="18"/>
              </w:rPr>
            </w:pPr>
            <w:r w:rsidRPr="002336DD">
              <w:rPr>
                <w:rStyle w:val="ab"/>
                <w:i w:val="0"/>
                <w:sz w:val="18"/>
                <w:szCs w:val="18"/>
                <w:highlight w:val="lightGray"/>
              </w:rPr>
              <w:t>This Agreement has been executed in two original counterparts of equal legal force. Each counterpart of Agreement is set forth in Ukrainian and English</w:t>
            </w:r>
            <w:r w:rsidR="005150E0" w:rsidRPr="002336DD">
              <w:rPr>
                <w:rStyle w:val="ab"/>
                <w:i w:val="0"/>
                <w:sz w:val="18"/>
                <w:szCs w:val="18"/>
                <w:highlight w:val="lightGray"/>
              </w:rPr>
              <w:t>.</w:t>
            </w:r>
            <w:r w:rsidR="00167A10" w:rsidRPr="002336DD">
              <w:rPr>
                <w:rStyle w:val="ab"/>
                <w:i w:val="0"/>
                <w:sz w:val="18"/>
                <w:szCs w:val="18"/>
                <w:highlight w:val="lightGray"/>
              </w:rPr>
              <w:t xml:space="preserve"> T</w:t>
            </w:r>
            <w:r w:rsidRPr="002336DD">
              <w:rPr>
                <w:rStyle w:val="ab"/>
                <w:i w:val="0"/>
                <w:sz w:val="18"/>
                <w:szCs w:val="18"/>
                <w:highlight w:val="lightGray"/>
              </w:rPr>
              <w:t>he Parties have agreed that in case of any discrepancies, the Ukrainian version shall prevail.</w:t>
            </w:r>
            <w:r w:rsidR="00F400BC" w:rsidRPr="00071E51">
              <w:rPr>
                <w:rStyle w:val="ab"/>
                <w:i w:val="0"/>
                <w:color w:val="FF0000"/>
                <w:sz w:val="18"/>
                <w:szCs w:val="18"/>
                <w:vertAlign w:val="superscript"/>
              </w:rPr>
              <w:t>6</w:t>
            </w:r>
          </w:p>
          <w:p w14:paraId="78633714" w14:textId="77777777" w:rsidR="00E252A7" w:rsidRPr="000D0DD0" w:rsidRDefault="00E252A7" w:rsidP="00E252A7">
            <w:pPr>
              <w:widowControl w:val="0"/>
              <w:suppressAutoHyphens/>
              <w:jc w:val="both"/>
              <w:outlineLvl w:val="0"/>
              <w:rPr>
                <w:sz w:val="18"/>
                <w:szCs w:val="18"/>
                <w:lang w:val="uk-UA"/>
              </w:rPr>
            </w:pPr>
            <w:r w:rsidRPr="000D0DD0">
              <w:rPr>
                <w:noProof/>
                <w:spacing w:val="2"/>
                <w:sz w:val="18"/>
                <w:szCs w:val="18"/>
                <w:lang w:val="uk-UA"/>
              </w:rPr>
              <w:t xml:space="preserve">3.5. </w:t>
            </w:r>
            <w:r w:rsidRPr="000D0DD0">
              <w:rPr>
                <w:noProof/>
                <w:spacing w:val="2"/>
                <w:sz w:val="18"/>
                <w:szCs w:val="18"/>
                <w:lang w:val="en-US"/>
              </w:rPr>
              <w:t xml:space="preserve">The Annexes to this Agreement constitute an integral part of the Agreement: </w:t>
            </w:r>
          </w:p>
          <w:p w14:paraId="1144F813" w14:textId="77777777" w:rsidR="00E252A7" w:rsidRPr="000D0DD0" w:rsidRDefault="00E252A7" w:rsidP="00E252A7">
            <w:pPr>
              <w:widowControl w:val="0"/>
              <w:suppressAutoHyphens/>
              <w:jc w:val="both"/>
              <w:outlineLvl w:val="0"/>
              <w:rPr>
                <w:sz w:val="18"/>
                <w:szCs w:val="18"/>
                <w:lang w:val="uk-UA"/>
              </w:rPr>
            </w:pPr>
            <w:r w:rsidRPr="000D0DD0">
              <w:rPr>
                <w:sz w:val="18"/>
                <w:szCs w:val="18"/>
                <w:lang w:val="en-US"/>
              </w:rPr>
              <w:t>Annex</w:t>
            </w:r>
            <w:r w:rsidRPr="000D0DD0">
              <w:rPr>
                <w:sz w:val="18"/>
                <w:szCs w:val="18"/>
                <w:lang w:val="uk-UA"/>
              </w:rPr>
              <w:t xml:space="preserve"> № 1 – </w:t>
            </w:r>
            <w:r w:rsidRPr="000D0DD0">
              <w:rPr>
                <w:sz w:val="18"/>
                <w:szCs w:val="18"/>
                <w:lang w:val="en-US"/>
              </w:rPr>
              <w:t>Format of the Employees-related information provision</w:t>
            </w:r>
            <w:r w:rsidRPr="000D0DD0">
              <w:rPr>
                <w:sz w:val="18"/>
                <w:szCs w:val="18"/>
                <w:lang w:val="uk-UA"/>
              </w:rPr>
              <w:t>.</w:t>
            </w:r>
          </w:p>
          <w:p w14:paraId="47B52768" w14:textId="77777777" w:rsidR="0085131E" w:rsidRDefault="0085131E" w:rsidP="005D79E9">
            <w:pPr>
              <w:rPr>
                <w:b/>
                <w:sz w:val="18"/>
                <w:szCs w:val="18"/>
                <w:lang w:val="uk-UA"/>
              </w:rPr>
            </w:pPr>
          </w:p>
          <w:p w14:paraId="2E5F821C" w14:textId="1A892EC0" w:rsidR="0088071A" w:rsidRPr="005C2562" w:rsidRDefault="003F5272" w:rsidP="005C2562">
            <w:pPr>
              <w:jc w:val="center"/>
              <w:rPr>
                <w:b/>
                <w:spacing w:val="10"/>
                <w:lang w:val="en-US"/>
              </w:rPr>
            </w:pPr>
            <w:r w:rsidRPr="005C2562">
              <w:rPr>
                <w:b/>
                <w:sz w:val="18"/>
                <w:szCs w:val="18"/>
                <w:lang w:val="en-US"/>
              </w:rPr>
              <w:t xml:space="preserve">4. </w:t>
            </w:r>
            <w:r w:rsidR="0088071A" w:rsidRPr="005C2562">
              <w:rPr>
                <w:b/>
                <w:sz w:val="18"/>
                <w:szCs w:val="18"/>
                <w:lang w:val="en-US"/>
              </w:rPr>
              <w:t>CALCULATION AND PROCEDURE TO PAY COMMISSION FEES</w:t>
            </w:r>
          </w:p>
        </w:tc>
      </w:tr>
      <w:tr w:rsidR="00C57984" w:rsidRPr="005C2562" w14:paraId="434539FC" w14:textId="77777777" w:rsidTr="005C2562">
        <w:trPr>
          <w:trHeight w:val="313"/>
        </w:trPr>
        <w:tc>
          <w:tcPr>
            <w:tcW w:w="6225" w:type="dxa"/>
            <w:gridSpan w:val="2"/>
            <w:tcBorders>
              <w:top w:val="single" w:sz="4" w:space="0" w:color="auto"/>
            </w:tcBorders>
            <w:shd w:val="clear" w:color="auto" w:fill="C0C0C0"/>
            <w:vAlign w:val="center"/>
          </w:tcPr>
          <w:p w14:paraId="60E3FF6F" w14:textId="77777777" w:rsidR="00C57984" w:rsidRPr="005C2562" w:rsidRDefault="00C57984" w:rsidP="005C2562">
            <w:pPr>
              <w:widowControl w:val="0"/>
              <w:suppressAutoHyphens/>
              <w:ind w:firstLine="567"/>
              <w:jc w:val="center"/>
              <w:outlineLvl w:val="0"/>
              <w:rPr>
                <w:rFonts w:eastAsia="MS Mincho"/>
                <w:b/>
                <w:color w:val="000000"/>
                <w:sz w:val="18"/>
                <w:szCs w:val="18"/>
                <w:lang w:val="en-US"/>
              </w:rPr>
            </w:pPr>
            <w:r w:rsidRPr="005C2562">
              <w:rPr>
                <w:b/>
                <w:sz w:val="18"/>
                <w:szCs w:val="18"/>
                <w:lang w:val="uk-UA"/>
              </w:rPr>
              <w:lastRenderedPageBreak/>
              <w:t>Найменування комісії</w:t>
            </w:r>
            <w:r w:rsidRPr="005C2562">
              <w:rPr>
                <w:b/>
                <w:sz w:val="18"/>
                <w:szCs w:val="18"/>
                <w:lang w:val="en-US"/>
              </w:rPr>
              <w:t xml:space="preserve"> / Commission fee description</w:t>
            </w:r>
          </w:p>
        </w:tc>
        <w:tc>
          <w:tcPr>
            <w:tcW w:w="3066" w:type="dxa"/>
            <w:tcBorders>
              <w:top w:val="single" w:sz="4" w:space="0" w:color="auto"/>
            </w:tcBorders>
            <w:shd w:val="clear" w:color="auto" w:fill="C0C0C0"/>
            <w:vAlign w:val="center"/>
          </w:tcPr>
          <w:p w14:paraId="25CB32F2" w14:textId="77777777" w:rsidR="00C57984" w:rsidRPr="005C2562" w:rsidRDefault="00C57984" w:rsidP="005C2562">
            <w:pPr>
              <w:widowControl w:val="0"/>
              <w:suppressAutoHyphens/>
              <w:jc w:val="center"/>
              <w:outlineLvl w:val="0"/>
              <w:rPr>
                <w:rFonts w:eastAsia="MS Mincho"/>
                <w:b/>
                <w:color w:val="000000"/>
                <w:sz w:val="18"/>
                <w:szCs w:val="18"/>
                <w:lang w:val="en-US"/>
              </w:rPr>
            </w:pPr>
            <w:r w:rsidRPr="005C2562">
              <w:rPr>
                <w:b/>
                <w:sz w:val="18"/>
                <w:szCs w:val="18"/>
                <w:lang w:val="uk-UA"/>
              </w:rPr>
              <w:t>Комісія</w:t>
            </w:r>
            <w:r w:rsidRPr="005C2562">
              <w:rPr>
                <w:b/>
                <w:sz w:val="18"/>
                <w:szCs w:val="18"/>
                <w:lang w:val="en-US"/>
              </w:rPr>
              <w:t xml:space="preserve"> / Commission fee</w:t>
            </w:r>
          </w:p>
        </w:tc>
        <w:tc>
          <w:tcPr>
            <w:tcW w:w="1131" w:type="dxa"/>
            <w:tcBorders>
              <w:top w:val="single" w:sz="4" w:space="0" w:color="auto"/>
            </w:tcBorders>
            <w:shd w:val="clear" w:color="auto" w:fill="C0C0C0"/>
          </w:tcPr>
          <w:p w14:paraId="7F6E3DC9" w14:textId="77777777" w:rsidR="00C57984" w:rsidRPr="005C2562" w:rsidRDefault="00C57984" w:rsidP="005C2562">
            <w:pPr>
              <w:widowControl w:val="0"/>
              <w:suppressAutoHyphens/>
              <w:jc w:val="center"/>
              <w:outlineLvl w:val="0"/>
              <w:rPr>
                <w:rFonts w:eastAsia="MS Mincho"/>
                <w:b/>
                <w:color w:val="000000"/>
                <w:sz w:val="18"/>
                <w:szCs w:val="18"/>
                <w:lang w:val="en-US"/>
              </w:rPr>
            </w:pPr>
            <w:r w:rsidRPr="005C2562">
              <w:rPr>
                <w:b/>
                <w:sz w:val="18"/>
                <w:szCs w:val="18"/>
                <w:lang w:val="uk-UA"/>
              </w:rPr>
              <w:t>Наявність ПДВ</w:t>
            </w:r>
            <w:r w:rsidRPr="005C2562">
              <w:rPr>
                <w:b/>
                <w:sz w:val="18"/>
                <w:szCs w:val="18"/>
                <w:lang w:val="en-US"/>
              </w:rPr>
              <w:t xml:space="preserve"> / VAT</w:t>
            </w:r>
          </w:p>
        </w:tc>
      </w:tr>
      <w:tr w:rsidR="00B4194A" w:rsidRPr="005C2562" w14:paraId="3F451D60" w14:textId="77777777" w:rsidTr="005C2562">
        <w:trPr>
          <w:trHeight w:val="947"/>
        </w:trPr>
        <w:tc>
          <w:tcPr>
            <w:tcW w:w="6225" w:type="dxa"/>
            <w:gridSpan w:val="2"/>
            <w:vMerge w:val="restart"/>
          </w:tcPr>
          <w:p w14:paraId="51CE5D06" w14:textId="77777777" w:rsidR="00B4194A" w:rsidRPr="005C2562" w:rsidRDefault="00B4194A" w:rsidP="005C2562">
            <w:pPr>
              <w:widowControl w:val="0"/>
              <w:suppressAutoHyphens/>
              <w:spacing w:before="120"/>
              <w:rPr>
                <w:b/>
                <w:sz w:val="18"/>
                <w:szCs w:val="18"/>
                <w:lang w:val="uk-UA"/>
              </w:rPr>
            </w:pPr>
            <w:r w:rsidRPr="005C2562">
              <w:rPr>
                <w:b/>
                <w:sz w:val="18"/>
                <w:szCs w:val="18"/>
                <w:lang w:val="uk-UA"/>
              </w:rPr>
              <w:t>4.1. Річне комплексне розрахунково-касове обслуговування Співробітників в рамках тарифних планів</w:t>
            </w:r>
            <w:r w:rsidRPr="005C2562">
              <w:rPr>
                <w:b/>
                <w:sz w:val="18"/>
                <w:szCs w:val="18"/>
                <w:lang w:val="en-US"/>
              </w:rPr>
              <w:t xml:space="preserve"> / Annual all-round cash and settlement services</w:t>
            </w:r>
            <w:r w:rsidRPr="005C2562">
              <w:rPr>
                <w:b/>
                <w:sz w:val="18"/>
                <w:szCs w:val="18"/>
                <w:lang w:val="uk-UA"/>
              </w:rPr>
              <w:t xml:space="preserve"> </w:t>
            </w:r>
            <w:r w:rsidRPr="005C2562">
              <w:rPr>
                <w:b/>
                <w:sz w:val="18"/>
                <w:szCs w:val="18"/>
                <w:lang w:val="en-US"/>
              </w:rPr>
              <w:t>provided to Employees within the Tariff Plans</w:t>
            </w:r>
            <w:r w:rsidRPr="005C2562">
              <w:rPr>
                <w:b/>
                <w:sz w:val="18"/>
                <w:szCs w:val="18"/>
                <w:lang w:val="uk-UA"/>
              </w:rPr>
              <w:t>:</w:t>
            </w:r>
          </w:p>
          <w:p w14:paraId="74D39F45" w14:textId="77777777" w:rsidR="00B4194A" w:rsidRPr="005C2562" w:rsidRDefault="00B4194A" w:rsidP="005C2562">
            <w:pPr>
              <w:widowControl w:val="0"/>
              <w:suppressAutoHyphens/>
              <w:spacing w:before="120"/>
              <w:jc w:val="both"/>
              <w:rPr>
                <w:sz w:val="18"/>
                <w:szCs w:val="18"/>
                <w:lang w:val="uk-UA"/>
              </w:rPr>
            </w:pPr>
            <w:r w:rsidRPr="005C2562">
              <w:rPr>
                <w:sz w:val="18"/>
                <w:szCs w:val="18"/>
                <w:lang w:val="uk-UA"/>
              </w:rPr>
              <w:t>Клієнт доручає Банку, а Банк здійснює договірне списання суми комісії з поточного рахунку Клієнта № ___________________ (__________________), відкрито</w:t>
            </w:r>
            <w:r w:rsidR="000E3653" w:rsidRPr="002336DD">
              <w:rPr>
                <w:sz w:val="18"/>
                <w:szCs w:val="18"/>
                <w:lang w:val="uk-UA"/>
              </w:rPr>
              <w:t>го</w:t>
            </w:r>
            <w:r w:rsidRPr="005C2562">
              <w:rPr>
                <w:sz w:val="18"/>
                <w:szCs w:val="18"/>
                <w:lang w:val="uk-UA"/>
              </w:rPr>
              <w:t xml:space="preserve"> </w:t>
            </w:r>
            <w:r>
              <w:rPr>
                <w:sz w:val="18"/>
                <w:szCs w:val="18"/>
                <w:lang w:val="uk-UA"/>
              </w:rPr>
              <w:t>в</w:t>
            </w:r>
            <w:r w:rsidRPr="005C2562">
              <w:rPr>
                <w:sz w:val="18"/>
                <w:szCs w:val="18"/>
                <w:lang w:val="uk-UA"/>
              </w:rPr>
              <w:t xml:space="preserve"> Банку, в порядку, визначеному Правилами / </w:t>
            </w:r>
            <w:r w:rsidRPr="005C2562">
              <w:rPr>
                <w:sz w:val="18"/>
                <w:szCs w:val="18"/>
                <w:lang w:val="en-US"/>
              </w:rPr>
              <w:t>Client</w:t>
            </w:r>
            <w:r w:rsidRPr="005C2562">
              <w:rPr>
                <w:sz w:val="18"/>
                <w:szCs w:val="18"/>
                <w:lang w:val="uk-UA"/>
              </w:rPr>
              <w:t xml:space="preserve"> </w:t>
            </w:r>
            <w:r w:rsidRPr="005C2562">
              <w:rPr>
                <w:sz w:val="18"/>
                <w:szCs w:val="18"/>
                <w:lang w:val="en-US"/>
              </w:rPr>
              <w:t>shall</w:t>
            </w:r>
            <w:r w:rsidRPr="005C2562">
              <w:rPr>
                <w:sz w:val="18"/>
                <w:szCs w:val="18"/>
                <w:lang w:val="uk-UA"/>
              </w:rPr>
              <w:t xml:space="preserve"> </w:t>
            </w:r>
            <w:r w:rsidRPr="005C2562">
              <w:rPr>
                <w:sz w:val="18"/>
                <w:szCs w:val="18"/>
                <w:lang w:val="en-US"/>
              </w:rPr>
              <w:t>entrust</w:t>
            </w:r>
            <w:r w:rsidRPr="005C2562">
              <w:rPr>
                <w:sz w:val="18"/>
                <w:szCs w:val="18"/>
                <w:lang w:val="uk-UA"/>
              </w:rPr>
              <w:t xml:space="preserve"> </w:t>
            </w:r>
            <w:r w:rsidRPr="005C2562">
              <w:rPr>
                <w:sz w:val="18"/>
                <w:szCs w:val="18"/>
                <w:lang w:val="en-US"/>
              </w:rPr>
              <w:t>Bank</w:t>
            </w:r>
            <w:r w:rsidRPr="005C2562">
              <w:rPr>
                <w:sz w:val="18"/>
                <w:szCs w:val="18"/>
                <w:lang w:val="uk-UA"/>
              </w:rPr>
              <w:t xml:space="preserve"> </w:t>
            </w:r>
            <w:r w:rsidRPr="005C2562">
              <w:rPr>
                <w:sz w:val="18"/>
                <w:szCs w:val="18"/>
                <w:lang w:val="en-US"/>
              </w:rPr>
              <w:t>while</w:t>
            </w:r>
            <w:r w:rsidRPr="005C2562">
              <w:rPr>
                <w:sz w:val="18"/>
                <w:szCs w:val="18"/>
                <w:lang w:val="uk-UA"/>
              </w:rPr>
              <w:t xml:space="preserve"> </w:t>
            </w:r>
            <w:r w:rsidRPr="005C2562">
              <w:rPr>
                <w:sz w:val="18"/>
                <w:szCs w:val="18"/>
                <w:lang w:val="en-US"/>
              </w:rPr>
              <w:t>Bank</w:t>
            </w:r>
            <w:r w:rsidRPr="005C2562">
              <w:rPr>
                <w:sz w:val="18"/>
                <w:szCs w:val="18"/>
                <w:lang w:val="uk-UA"/>
              </w:rPr>
              <w:t xml:space="preserve"> </w:t>
            </w:r>
            <w:r w:rsidRPr="005C2562">
              <w:rPr>
                <w:sz w:val="18"/>
                <w:szCs w:val="18"/>
                <w:lang w:val="en-US"/>
              </w:rPr>
              <w:t>shall</w:t>
            </w:r>
            <w:r w:rsidRPr="005C2562">
              <w:rPr>
                <w:sz w:val="18"/>
                <w:szCs w:val="18"/>
                <w:lang w:val="uk-UA"/>
              </w:rPr>
              <w:t xml:space="preserve"> </w:t>
            </w:r>
            <w:r w:rsidRPr="005C2562">
              <w:rPr>
                <w:sz w:val="18"/>
                <w:szCs w:val="18"/>
                <w:lang w:val="en-US"/>
              </w:rPr>
              <w:t>directly</w:t>
            </w:r>
            <w:r w:rsidRPr="005C2562">
              <w:rPr>
                <w:sz w:val="18"/>
                <w:szCs w:val="18"/>
                <w:lang w:val="uk-UA"/>
              </w:rPr>
              <w:t xml:space="preserve"> </w:t>
            </w:r>
            <w:r w:rsidRPr="005C2562">
              <w:rPr>
                <w:sz w:val="18"/>
                <w:szCs w:val="18"/>
                <w:lang w:val="en-US"/>
              </w:rPr>
              <w:t>debit</w:t>
            </w:r>
            <w:r w:rsidRPr="005C2562">
              <w:rPr>
                <w:sz w:val="18"/>
                <w:szCs w:val="18"/>
                <w:lang w:val="uk-UA"/>
              </w:rPr>
              <w:t xml:space="preserve"> </w:t>
            </w:r>
            <w:r w:rsidRPr="005C2562">
              <w:rPr>
                <w:sz w:val="18"/>
                <w:szCs w:val="18"/>
                <w:lang w:val="en-US"/>
              </w:rPr>
              <w:t>the</w:t>
            </w:r>
            <w:r w:rsidRPr="005C2562">
              <w:rPr>
                <w:sz w:val="18"/>
                <w:szCs w:val="18"/>
                <w:lang w:val="uk-UA"/>
              </w:rPr>
              <w:t xml:space="preserve"> </w:t>
            </w:r>
            <w:r w:rsidRPr="005C2562">
              <w:rPr>
                <w:sz w:val="18"/>
                <w:szCs w:val="18"/>
                <w:lang w:val="en-US"/>
              </w:rPr>
              <w:t>amount</w:t>
            </w:r>
            <w:r w:rsidRPr="005C2562">
              <w:rPr>
                <w:sz w:val="18"/>
                <w:szCs w:val="18"/>
                <w:lang w:val="uk-UA"/>
              </w:rPr>
              <w:t xml:space="preserve"> </w:t>
            </w:r>
            <w:r w:rsidRPr="005C2562">
              <w:rPr>
                <w:sz w:val="18"/>
                <w:szCs w:val="18"/>
                <w:lang w:val="en-US"/>
              </w:rPr>
              <w:t>of</w:t>
            </w:r>
            <w:r w:rsidRPr="005C2562">
              <w:rPr>
                <w:sz w:val="18"/>
                <w:szCs w:val="18"/>
                <w:lang w:val="uk-UA"/>
              </w:rPr>
              <w:t xml:space="preserve"> </w:t>
            </w:r>
            <w:r w:rsidRPr="005C2562">
              <w:rPr>
                <w:sz w:val="18"/>
                <w:szCs w:val="18"/>
                <w:lang w:val="en-US"/>
              </w:rPr>
              <w:t>fees</w:t>
            </w:r>
            <w:r w:rsidRPr="005C2562">
              <w:rPr>
                <w:sz w:val="18"/>
                <w:szCs w:val="18"/>
                <w:lang w:val="uk-UA"/>
              </w:rPr>
              <w:t xml:space="preserve"> </w:t>
            </w:r>
            <w:r w:rsidRPr="005C2562">
              <w:rPr>
                <w:sz w:val="18"/>
                <w:szCs w:val="18"/>
                <w:lang w:val="en-US"/>
              </w:rPr>
              <w:t>from</w:t>
            </w:r>
            <w:r w:rsidRPr="005C2562">
              <w:rPr>
                <w:sz w:val="18"/>
                <w:szCs w:val="18"/>
                <w:lang w:val="uk-UA"/>
              </w:rPr>
              <w:t xml:space="preserve"> </w:t>
            </w:r>
            <w:r w:rsidRPr="005C2562">
              <w:rPr>
                <w:sz w:val="18"/>
                <w:szCs w:val="18"/>
                <w:lang w:val="en-US"/>
              </w:rPr>
              <w:t>Client</w:t>
            </w:r>
            <w:r w:rsidRPr="005C2562">
              <w:rPr>
                <w:sz w:val="18"/>
                <w:szCs w:val="18"/>
                <w:lang w:val="uk-UA"/>
              </w:rPr>
              <w:t>’</w:t>
            </w:r>
            <w:r w:rsidRPr="005C2562">
              <w:rPr>
                <w:sz w:val="18"/>
                <w:szCs w:val="18"/>
                <w:lang w:val="en-US"/>
              </w:rPr>
              <w:t>s</w:t>
            </w:r>
            <w:r w:rsidRPr="005C2562">
              <w:rPr>
                <w:sz w:val="18"/>
                <w:szCs w:val="18"/>
                <w:lang w:val="uk-UA"/>
              </w:rPr>
              <w:t xml:space="preserve"> </w:t>
            </w:r>
            <w:r w:rsidRPr="005C2562">
              <w:rPr>
                <w:sz w:val="18"/>
                <w:szCs w:val="18"/>
                <w:lang w:val="en-US"/>
              </w:rPr>
              <w:t>Current</w:t>
            </w:r>
            <w:r w:rsidRPr="005C2562">
              <w:rPr>
                <w:sz w:val="18"/>
                <w:szCs w:val="18"/>
                <w:lang w:val="uk-UA"/>
              </w:rPr>
              <w:t xml:space="preserve"> </w:t>
            </w:r>
            <w:r w:rsidRPr="005C2562">
              <w:rPr>
                <w:sz w:val="18"/>
                <w:szCs w:val="18"/>
                <w:lang w:val="en-US"/>
              </w:rPr>
              <w:t>Account</w:t>
            </w:r>
            <w:r w:rsidRPr="005C2562">
              <w:rPr>
                <w:sz w:val="18"/>
                <w:szCs w:val="18"/>
                <w:lang w:val="uk-UA"/>
              </w:rPr>
              <w:t xml:space="preserve"> </w:t>
            </w:r>
            <w:r w:rsidRPr="005C2562">
              <w:rPr>
                <w:sz w:val="18"/>
                <w:szCs w:val="18"/>
                <w:lang w:val="en-US"/>
              </w:rPr>
              <w:t>No</w:t>
            </w:r>
            <w:r w:rsidRPr="005C2562">
              <w:rPr>
                <w:sz w:val="18"/>
                <w:szCs w:val="18"/>
                <w:lang w:val="uk-UA"/>
              </w:rPr>
              <w:t xml:space="preserve">. ___________________ (__________________), </w:t>
            </w:r>
            <w:r w:rsidRPr="005C2562">
              <w:rPr>
                <w:sz w:val="18"/>
                <w:szCs w:val="18"/>
                <w:lang w:val="en-US"/>
              </w:rPr>
              <w:t>opened</w:t>
            </w:r>
            <w:r w:rsidRPr="005C2562">
              <w:rPr>
                <w:sz w:val="18"/>
                <w:szCs w:val="18"/>
                <w:lang w:val="uk-UA"/>
              </w:rPr>
              <w:t xml:space="preserve"> </w:t>
            </w:r>
            <w:r w:rsidRPr="005C2562">
              <w:rPr>
                <w:sz w:val="18"/>
                <w:szCs w:val="18"/>
                <w:lang w:val="en-US"/>
              </w:rPr>
              <w:t>with</w:t>
            </w:r>
            <w:r w:rsidRPr="005C2562">
              <w:rPr>
                <w:sz w:val="18"/>
                <w:szCs w:val="18"/>
                <w:lang w:val="uk-UA"/>
              </w:rPr>
              <w:t xml:space="preserve"> </w:t>
            </w:r>
            <w:r w:rsidRPr="005C2562">
              <w:rPr>
                <w:sz w:val="18"/>
                <w:szCs w:val="18"/>
                <w:lang w:val="en-US"/>
              </w:rPr>
              <w:t>Bank</w:t>
            </w:r>
            <w:r w:rsidRPr="005C2562">
              <w:rPr>
                <w:sz w:val="18"/>
                <w:szCs w:val="18"/>
                <w:lang w:val="uk-UA"/>
              </w:rPr>
              <w:t xml:space="preserve"> </w:t>
            </w:r>
            <w:r w:rsidRPr="005C2562">
              <w:rPr>
                <w:sz w:val="18"/>
                <w:szCs w:val="18"/>
                <w:lang w:val="en-US"/>
              </w:rPr>
              <w:t>following</w:t>
            </w:r>
            <w:r w:rsidRPr="005C2562">
              <w:rPr>
                <w:sz w:val="18"/>
                <w:szCs w:val="18"/>
                <w:lang w:val="uk-UA"/>
              </w:rPr>
              <w:t xml:space="preserve"> </w:t>
            </w:r>
            <w:r w:rsidRPr="005C2562">
              <w:rPr>
                <w:sz w:val="18"/>
                <w:szCs w:val="18"/>
                <w:lang w:val="en-US"/>
              </w:rPr>
              <w:t>the</w:t>
            </w:r>
            <w:r w:rsidRPr="005C2562">
              <w:rPr>
                <w:sz w:val="18"/>
                <w:szCs w:val="18"/>
                <w:lang w:val="uk-UA"/>
              </w:rPr>
              <w:t xml:space="preserve"> </w:t>
            </w:r>
            <w:r w:rsidRPr="005C2562">
              <w:rPr>
                <w:sz w:val="18"/>
                <w:szCs w:val="18"/>
                <w:lang w:val="en-US"/>
              </w:rPr>
              <w:t>procedure</w:t>
            </w:r>
            <w:r w:rsidRPr="005C2562">
              <w:rPr>
                <w:sz w:val="18"/>
                <w:szCs w:val="18"/>
                <w:lang w:val="uk-UA"/>
              </w:rPr>
              <w:t xml:space="preserve"> </w:t>
            </w:r>
            <w:r w:rsidRPr="005C2562">
              <w:rPr>
                <w:sz w:val="18"/>
                <w:szCs w:val="18"/>
                <w:lang w:val="en-US"/>
              </w:rPr>
              <w:t>set</w:t>
            </w:r>
            <w:r w:rsidRPr="005C2562">
              <w:rPr>
                <w:sz w:val="18"/>
                <w:szCs w:val="18"/>
                <w:lang w:val="uk-UA"/>
              </w:rPr>
              <w:t xml:space="preserve"> </w:t>
            </w:r>
            <w:r w:rsidRPr="005C2562">
              <w:rPr>
                <w:sz w:val="18"/>
                <w:szCs w:val="18"/>
                <w:lang w:val="en-US"/>
              </w:rPr>
              <w:t>by</w:t>
            </w:r>
            <w:r w:rsidRPr="005C2562">
              <w:rPr>
                <w:sz w:val="18"/>
                <w:szCs w:val="18"/>
                <w:lang w:val="uk-UA"/>
              </w:rPr>
              <w:t xml:space="preserve"> </w:t>
            </w:r>
            <w:r w:rsidRPr="005C2562">
              <w:rPr>
                <w:sz w:val="18"/>
                <w:szCs w:val="18"/>
                <w:lang w:val="en-US"/>
              </w:rPr>
              <w:t>the</w:t>
            </w:r>
            <w:r w:rsidRPr="005C2562">
              <w:rPr>
                <w:sz w:val="18"/>
                <w:szCs w:val="18"/>
                <w:lang w:val="uk-UA"/>
              </w:rPr>
              <w:t xml:space="preserve"> </w:t>
            </w:r>
            <w:r w:rsidRPr="005C2562">
              <w:rPr>
                <w:sz w:val="18"/>
                <w:szCs w:val="18"/>
                <w:lang w:val="en-US"/>
              </w:rPr>
              <w:t>Rules</w:t>
            </w:r>
            <w:r w:rsidRPr="005C2562">
              <w:rPr>
                <w:sz w:val="18"/>
                <w:szCs w:val="18"/>
                <w:lang w:val="uk-UA"/>
              </w:rPr>
              <w:t>.</w:t>
            </w:r>
            <w:r w:rsidRPr="005C2562">
              <w:rPr>
                <w:rStyle w:val="a9"/>
                <w:color w:val="FF0000"/>
                <w:sz w:val="18"/>
                <w:szCs w:val="18"/>
                <w:lang w:val="uk-UA"/>
              </w:rPr>
              <w:footnoteReference w:id="10"/>
            </w:r>
          </w:p>
          <w:p w14:paraId="75921013" w14:textId="77777777" w:rsidR="00B4194A" w:rsidRPr="005C2562" w:rsidRDefault="00B4194A" w:rsidP="005C2562">
            <w:pPr>
              <w:widowControl w:val="0"/>
              <w:suppressAutoHyphens/>
              <w:rPr>
                <w:b/>
                <w:i/>
                <w:color w:val="FF0000"/>
                <w:sz w:val="18"/>
                <w:szCs w:val="18"/>
                <w:lang w:val="uk-UA"/>
              </w:rPr>
            </w:pPr>
            <w:r w:rsidRPr="005C2562">
              <w:rPr>
                <w:b/>
                <w:i/>
                <w:color w:val="FF0000"/>
                <w:sz w:val="18"/>
                <w:szCs w:val="18"/>
                <w:highlight w:val="yellow"/>
                <w:lang w:val="uk-UA"/>
              </w:rPr>
              <w:t>АБО</w:t>
            </w:r>
          </w:p>
          <w:p w14:paraId="7F7FAC66" w14:textId="77777777" w:rsidR="00B4194A" w:rsidRPr="005C2562" w:rsidRDefault="00B4194A" w:rsidP="005C2562">
            <w:pPr>
              <w:widowControl w:val="0"/>
              <w:suppressAutoHyphens/>
              <w:spacing w:before="120"/>
              <w:jc w:val="both"/>
              <w:rPr>
                <w:noProof/>
                <w:sz w:val="18"/>
                <w:szCs w:val="18"/>
                <w:lang w:val="en-US"/>
              </w:rPr>
            </w:pPr>
            <w:r w:rsidRPr="005C2562">
              <w:rPr>
                <w:sz w:val="18"/>
                <w:szCs w:val="18"/>
                <w:highlight w:val="lightGray"/>
                <w:lang w:val="uk-UA"/>
              </w:rPr>
              <w:t>Клієнт сплачує комісію самостійно на рахунок № _____________. Нарахування та сплата комісії відбувається в порядку, визначеному Правилами</w:t>
            </w:r>
            <w:r w:rsidRPr="005C2562">
              <w:rPr>
                <w:sz w:val="18"/>
                <w:szCs w:val="18"/>
                <w:highlight w:val="lightGray"/>
                <w:lang w:val="en-US"/>
              </w:rPr>
              <w:t xml:space="preserve"> / Client</w:t>
            </w:r>
            <w:r w:rsidRPr="005C2562">
              <w:rPr>
                <w:sz w:val="18"/>
                <w:szCs w:val="18"/>
                <w:highlight w:val="lightGray"/>
                <w:lang w:val="uk-UA"/>
              </w:rPr>
              <w:t xml:space="preserve"> </w:t>
            </w:r>
            <w:r w:rsidRPr="005C2562">
              <w:rPr>
                <w:sz w:val="18"/>
                <w:szCs w:val="18"/>
                <w:highlight w:val="lightGray"/>
                <w:lang w:val="en-US"/>
              </w:rPr>
              <w:t>shall</w:t>
            </w:r>
            <w:r w:rsidRPr="005C2562">
              <w:rPr>
                <w:sz w:val="18"/>
                <w:szCs w:val="18"/>
                <w:highlight w:val="lightGray"/>
                <w:lang w:val="uk-UA"/>
              </w:rPr>
              <w:t xml:space="preserve"> </w:t>
            </w:r>
            <w:r w:rsidRPr="005C2562">
              <w:rPr>
                <w:sz w:val="18"/>
                <w:szCs w:val="18"/>
                <w:highlight w:val="lightGray"/>
                <w:lang w:val="en-US"/>
              </w:rPr>
              <w:t>pay the</w:t>
            </w:r>
            <w:r w:rsidRPr="005C2562">
              <w:rPr>
                <w:sz w:val="18"/>
                <w:szCs w:val="18"/>
                <w:highlight w:val="lightGray"/>
                <w:lang w:val="uk-UA"/>
              </w:rPr>
              <w:t xml:space="preserve"> </w:t>
            </w:r>
            <w:r w:rsidRPr="005C2562">
              <w:rPr>
                <w:sz w:val="18"/>
                <w:szCs w:val="18"/>
                <w:highlight w:val="lightGray"/>
                <w:lang w:val="en-US"/>
              </w:rPr>
              <w:t>fees</w:t>
            </w:r>
            <w:r w:rsidRPr="005C2562">
              <w:rPr>
                <w:sz w:val="18"/>
                <w:szCs w:val="18"/>
                <w:highlight w:val="lightGray"/>
                <w:lang w:val="uk-UA"/>
              </w:rPr>
              <w:t xml:space="preserve"> </w:t>
            </w:r>
            <w:r w:rsidRPr="005C2562">
              <w:rPr>
                <w:sz w:val="18"/>
                <w:szCs w:val="18"/>
                <w:highlight w:val="lightGray"/>
                <w:lang w:val="en-US"/>
              </w:rPr>
              <w:t>by</w:t>
            </w:r>
            <w:r w:rsidRPr="005C2562">
              <w:rPr>
                <w:sz w:val="18"/>
                <w:szCs w:val="18"/>
                <w:highlight w:val="lightGray"/>
                <w:lang w:val="uk-UA"/>
              </w:rPr>
              <w:t xml:space="preserve"> </w:t>
            </w:r>
            <w:r w:rsidRPr="005C2562">
              <w:rPr>
                <w:sz w:val="18"/>
                <w:szCs w:val="18"/>
                <w:highlight w:val="lightGray"/>
                <w:lang w:val="en-US"/>
              </w:rPr>
              <w:t>itself and forward them to Account No.</w:t>
            </w:r>
            <w:r w:rsidR="006A251A">
              <w:rPr>
                <w:sz w:val="18"/>
                <w:szCs w:val="18"/>
                <w:highlight w:val="lightGray"/>
                <w:lang w:val="uk-UA"/>
              </w:rPr>
              <w:t xml:space="preserve"> _____________</w:t>
            </w:r>
            <w:r w:rsidRPr="005C2562">
              <w:rPr>
                <w:sz w:val="18"/>
                <w:szCs w:val="18"/>
                <w:highlight w:val="lightGray"/>
                <w:lang w:val="uk-UA"/>
              </w:rPr>
              <w:t xml:space="preserve">. </w:t>
            </w:r>
            <w:r w:rsidRPr="005C2562">
              <w:rPr>
                <w:sz w:val="18"/>
                <w:szCs w:val="18"/>
                <w:highlight w:val="lightGray"/>
                <w:lang w:val="en-US"/>
              </w:rPr>
              <w:t>The fees shall be accrued and repaid following the procedure set by the Rules.</w:t>
            </w:r>
            <w:r w:rsidRPr="005C2562">
              <w:rPr>
                <w:rStyle w:val="a9"/>
                <w:color w:val="FF0000"/>
                <w:sz w:val="18"/>
                <w:szCs w:val="18"/>
                <w:lang w:val="uk-UA"/>
              </w:rPr>
              <w:footnoteReference w:id="11"/>
            </w:r>
          </w:p>
          <w:p w14:paraId="6005BCDD" w14:textId="77777777" w:rsidR="00B4194A" w:rsidRPr="005C2562" w:rsidRDefault="00B4194A" w:rsidP="005C2562">
            <w:pPr>
              <w:widowControl w:val="0"/>
              <w:suppressAutoHyphens/>
              <w:ind w:firstLine="567"/>
              <w:jc w:val="center"/>
              <w:outlineLvl w:val="0"/>
              <w:rPr>
                <w:noProof/>
                <w:sz w:val="18"/>
                <w:szCs w:val="18"/>
                <w:lang w:val="en-US"/>
              </w:rPr>
            </w:pPr>
          </w:p>
        </w:tc>
        <w:tc>
          <w:tcPr>
            <w:tcW w:w="3066" w:type="dxa"/>
          </w:tcPr>
          <w:p w14:paraId="572B5535" w14:textId="77777777" w:rsidR="00B4194A" w:rsidRPr="006A251A" w:rsidRDefault="00B4194A" w:rsidP="005C2562">
            <w:pPr>
              <w:widowControl w:val="0"/>
              <w:suppressAutoHyphens/>
              <w:jc w:val="center"/>
              <w:rPr>
                <w:sz w:val="18"/>
                <w:szCs w:val="18"/>
                <w:lang w:val="en-US"/>
              </w:rPr>
            </w:pPr>
            <w:r w:rsidRPr="005C2562">
              <w:rPr>
                <w:sz w:val="18"/>
                <w:szCs w:val="18"/>
                <w:lang w:val="ru-RU"/>
              </w:rPr>
              <w:t>З</w:t>
            </w:r>
            <w:r w:rsidRPr="005C2562">
              <w:rPr>
                <w:sz w:val="18"/>
                <w:szCs w:val="18"/>
                <w:lang w:val="uk-UA"/>
              </w:rPr>
              <w:t xml:space="preserve">а кожен Тарифний план </w:t>
            </w:r>
            <w:r w:rsidRPr="006A251A">
              <w:rPr>
                <w:sz w:val="18"/>
                <w:szCs w:val="18"/>
                <w:lang w:val="en-US"/>
              </w:rPr>
              <w:t xml:space="preserve">/ </w:t>
            </w:r>
            <w:r w:rsidRPr="005C2562">
              <w:rPr>
                <w:sz w:val="18"/>
                <w:szCs w:val="18"/>
                <w:lang w:val="en-US"/>
              </w:rPr>
              <w:t>For</w:t>
            </w:r>
            <w:r w:rsidRPr="006A251A">
              <w:rPr>
                <w:sz w:val="18"/>
                <w:szCs w:val="18"/>
                <w:lang w:val="en-US"/>
              </w:rPr>
              <w:t xml:space="preserve"> </w:t>
            </w:r>
            <w:r w:rsidRPr="005C2562">
              <w:rPr>
                <w:sz w:val="18"/>
                <w:szCs w:val="18"/>
                <w:lang w:val="en-US"/>
              </w:rPr>
              <w:t>each</w:t>
            </w:r>
            <w:r w:rsidRPr="005C2562">
              <w:rPr>
                <w:sz w:val="18"/>
                <w:szCs w:val="18"/>
                <w:lang w:val="uk-UA"/>
              </w:rPr>
              <w:t xml:space="preserve"> </w:t>
            </w:r>
            <w:r w:rsidRPr="006A251A">
              <w:rPr>
                <w:sz w:val="18"/>
                <w:szCs w:val="18"/>
                <w:lang w:val="en-US"/>
              </w:rPr>
              <w:t xml:space="preserve"> </w:t>
            </w:r>
            <w:r w:rsidRPr="005C2562">
              <w:rPr>
                <w:sz w:val="18"/>
                <w:szCs w:val="18"/>
                <w:lang w:val="en-US"/>
              </w:rPr>
              <w:t>Tariff</w:t>
            </w:r>
            <w:r w:rsidRPr="006A251A">
              <w:rPr>
                <w:sz w:val="18"/>
                <w:szCs w:val="18"/>
                <w:lang w:val="en-US"/>
              </w:rPr>
              <w:t xml:space="preserve"> </w:t>
            </w:r>
            <w:r w:rsidRPr="005C2562">
              <w:rPr>
                <w:sz w:val="18"/>
                <w:szCs w:val="18"/>
                <w:lang w:val="en-US"/>
              </w:rPr>
              <w:t>Plan</w:t>
            </w:r>
            <w:r w:rsidRPr="006A251A">
              <w:rPr>
                <w:sz w:val="18"/>
                <w:szCs w:val="18"/>
                <w:lang w:val="en-US"/>
              </w:rPr>
              <w:t xml:space="preserve"> </w:t>
            </w:r>
          </w:p>
          <w:p w14:paraId="3470B3D0" w14:textId="5244A765" w:rsidR="00B4194A" w:rsidRPr="005C2562" w:rsidRDefault="00B4194A" w:rsidP="005C2562">
            <w:pPr>
              <w:widowControl w:val="0"/>
              <w:suppressAutoHyphens/>
              <w:jc w:val="center"/>
              <w:rPr>
                <w:sz w:val="18"/>
                <w:szCs w:val="18"/>
                <w:lang w:val="uk-UA"/>
              </w:rPr>
            </w:pPr>
            <w:r w:rsidRPr="005C2562">
              <w:rPr>
                <w:sz w:val="18"/>
                <w:szCs w:val="18"/>
                <w:lang w:val="uk-UA"/>
              </w:rPr>
              <w:t>Start</w:t>
            </w:r>
            <w:r w:rsidR="00D857E0">
              <w:rPr>
                <w:sz w:val="18"/>
                <w:szCs w:val="18"/>
                <w:lang w:val="uk-UA"/>
              </w:rPr>
              <w:t xml:space="preserve"> (в тому числі такий</w:t>
            </w:r>
            <w:r w:rsidR="00D857E0" w:rsidRPr="00D857E0">
              <w:rPr>
                <w:sz w:val="18"/>
                <w:szCs w:val="18"/>
                <w:lang w:val="uk-UA"/>
              </w:rPr>
              <w:t xml:space="preserve">, що передбачає видачу Банком </w:t>
            </w:r>
            <w:r w:rsidR="00D857E0" w:rsidRPr="003A4918">
              <w:rPr>
                <w:sz w:val="18"/>
                <w:szCs w:val="18"/>
                <w:lang w:val="uk-UA"/>
              </w:rPr>
              <w:t xml:space="preserve">Співробітнику неперсоніфікованої </w:t>
            </w:r>
            <w:r w:rsidR="00B26609" w:rsidRPr="003A4918">
              <w:rPr>
                <w:sz w:val="18"/>
                <w:szCs w:val="18"/>
                <w:lang w:val="uk-UA"/>
              </w:rPr>
              <w:t xml:space="preserve">платіжної </w:t>
            </w:r>
            <w:r w:rsidR="00D857E0" w:rsidRPr="003A4918">
              <w:rPr>
                <w:sz w:val="18"/>
                <w:szCs w:val="18"/>
                <w:lang w:val="uk-UA"/>
              </w:rPr>
              <w:t xml:space="preserve">карти (без нанесення </w:t>
            </w:r>
            <w:r w:rsidR="003A4918" w:rsidRPr="003A4918">
              <w:rPr>
                <w:sz w:val="18"/>
                <w:szCs w:val="18"/>
                <w:lang w:val="uk-UA"/>
              </w:rPr>
              <w:t>на ні</w:t>
            </w:r>
            <w:r w:rsidR="00B26609" w:rsidRPr="003A4918">
              <w:rPr>
                <w:sz w:val="18"/>
                <w:szCs w:val="18"/>
                <w:lang w:val="uk-UA"/>
              </w:rPr>
              <w:t xml:space="preserve">й </w:t>
            </w:r>
            <w:r w:rsidR="00D857E0" w:rsidRPr="003A4918">
              <w:rPr>
                <w:sz w:val="18"/>
                <w:szCs w:val="18"/>
                <w:lang w:val="uk-UA"/>
              </w:rPr>
              <w:t xml:space="preserve">ім’я </w:t>
            </w:r>
            <w:r w:rsidR="00B26609" w:rsidRPr="003A4918">
              <w:rPr>
                <w:sz w:val="18"/>
                <w:szCs w:val="18"/>
                <w:lang w:val="uk-UA"/>
              </w:rPr>
              <w:t>держателя</w:t>
            </w:r>
            <w:r w:rsidR="003A4918">
              <w:rPr>
                <w:sz w:val="18"/>
                <w:szCs w:val="18"/>
                <w:lang w:val="uk-UA"/>
              </w:rPr>
              <w:t>)</w:t>
            </w:r>
            <w:r w:rsidR="000165D3" w:rsidRPr="003A4918">
              <w:rPr>
                <w:sz w:val="18"/>
                <w:szCs w:val="18"/>
                <w:lang w:val="en-US"/>
              </w:rPr>
              <w:t>/ including</w:t>
            </w:r>
            <w:r w:rsidR="000165D3" w:rsidRPr="000D0DD0">
              <w:rPr>
                <w:sz w:val="18"/>
                <w:szCs w:val="18"/>
                <w:lang w:val="en-US"/>
              </w:rPr>
              <w:t xml:space="preserve"> the one that pro</w:t>
            </w:r>
            <w:r w:rsidR="000165D3">
              <w:rPr>
                <w:sz w:val="18"/>
                <w:szCs w:val="18"/>
                <w:lang w:val="en-US"/>
              </w:rPr>
              <w:t xml:space="preserve">vides the issuance by the Bank </w:t>
            </w:r>
            <w:r w:rsidR="000165D3" w:rsidRPr="000D0DD0">
              <w:rPr>
                <w:sz w:val="18"/>
                <w:szCs w:val="18"/>
                <w:lang w:val="en-US"/>
              </w:rPr>
              <w:t xml:space="preserve">of a Non-personalized </w:t>
            </w:r>
            <w:r w:rsidR="003A4918" w:rsidRPr="003A4918">
              <w:rPr>
                <w:sz w:val="18"/>
                <w:szCs w:val="18"/>
                <w:lang w:val="en-US"/>
              </w:rPr>
              <w:t>payment</w:t>
            </w:r>
            <w:r w:rsidR="003A4918">
              <w:rPr>
                <w:sz w:val="18"/>
                <w:szCs w:val="18"/>
                <w:lang w:val="en-US"/>
              </w:rPr>
              <w:t xml:space="preserve"> </w:t>
            </w:r>
            <w:r w:rsidR="000165D3" w:rsidRPr="000D0DD0">
              <w:rPr>
                <w:sz w:val="18"/>
                <w:szCs w:val="18"/>
                <w:lang w:val="en-US"/>
              </w:rPr>
              <w:t>card (without inscription of the holder’s name on the front-side of the card</w:t>
            </w:r>
            <w:r w:rsidR="00D857E0">
              <w:rPr>
                <w:sz w:val="18"/>
                <w:szCs w:val="18"/>
                <w:lang w:val="uk-UA"/>
              </w:rPr>
              <w:t>))</w:t>
            </w:r>
            <w:r w:rsidRPr="005C2562">
              <w:rPr>
                <w:sz w:val="18"/>
                <w:szCs w:val="18"/>
                <w:lang w:val="uk-UA"/>
              </w:rPr>
              <w:t xml:space="preserve"> -</w:t>
            </w:r>
          </w:p>
          <w:p w14:paraId="62AEF911" w14:textId="77777777" w:rsidR="00B4194A" w:rsidRPr="005C2562" w:rsidRDefault="00B4194A" w:rsidP="005C2562">
            <w:pPr>
              <w:widowControl w:val="0"/>
              <w:suppressAutoHyphens/>
              <w:jc w:val="center"/>
              <w:outlineLvl w:val="0"/>
              <w:rPr>
                <w:rFonts w:eastAsia="MS Mincho"/>
                <w:b/>
                <w:color w:val="000000"/>
                <w:sz w:val="18"/>
                <w:szCs w:val="18"/>
                <w:lang w:val="en-US"/>
              </w:rPr>
            </w:pPr>
            <w:r w:rsidRPr="005C2562">
              <w:rPr>
                <w:sz w:val="18"/>
                <w:szCs w:val="18"/>
                <w:lang w:val="uk-UA"/>
              </w:rPr>
              <w:t>___ грн./</w:t>
            </w:r>
            <w:r w:rsidRPr="005C2562">
              <w:rPr>
                <w:sz w:val="18"/>
                <w:szCs w:val="18"/>
                <w:lang w:val="en-US"/>
              </w:rPr>
              <w:t>UAH</w:t>
            </w:r>
          </w:p>
        </w:tc>
        <w:tc>
          <w:tcPr>
            <w:tcW w:w="1131" w:type="dxa"/>
            <w:vMerge w:val="restart"/>
            <w:vAlign w:val="center"/>
          </w:tcPr>
          <w:p w14:paraId="6D95FE74" w14:textId="672A957C" w:rsidR="00B4194A" w:rsidRPr="005C2562" w:rsidRDefault="00B4194A" w:rsidP="005C2562">
            <w:pPr>
              <w:widowControl w:val="0"/>
              <w:suppressAutoHyphens/>
              <w:jc w:val="center"/>
              <w:rPr>
                <w:sz w:val="18"/>
                <w:szCs w:val="18"/>
                <w:lang w:val="en-US"/>
              </w:rPr>
            </w:pPr>
            <w:r w:rsidRPr="005C2562">
              <w:rPr>
                <w:sz w:val="18"/>
                <w:szCs w:val="18"/>
                <w:lang w:val="uk-UA"/>
              </w:rPr>
              <w:t xml:space="preserve">без ПДВ / </w:t>
            </w:r>
            <w:r w:rsidRPr="005C2562">
              <w:rPr>
                <w:sz w:val="18"/>
                <w:szCs w:val="18"/>
                <w:lang w:val="en-US"/>
              </w:rPr>
              <w:t>without</w:t>
            </w:r>
            <w:r w:rsidR="003B239D">
              <w:rPr>
                <w:sz w:val="18"/>
                <w:szCs w:val="18"/>
                <w:lang w:val="en-US"/>
              </w:rPr>
              <w:t>---</w:t>
            </w:r>
          </w:p>
          <w:p w14:paraId="2E4F9CF5" w14:textId="77777777" w:rsidR="00B4194A" w:rsidRPr="005C2562" w:rsidRDefault="00B4194A" w:rsidP="005C2562">
            <w:pPr>
              <w:widowControl w:val="0"/>
              <w:suppressAutoHyphens/>
              <w:jc w:val="center"/>
              <w:outlineLvl w:val="0"/>
              <w:rPr>
                <w:rFonts w:eastAsia="MS Mincho"/>
                <w:b/>
                <w:color w:val="000000"/>
                <w:sz w:val="18"/>
                <w:szCs w:val="18"/>
                <w:lang w:val="en-US"/>
              </w:rPr>
            </w:pPr>
            <w:r w:rsidRPr="005C2562">
              <w:rPr>
                <w:sz w:val="18"/>
                <w:szCs w:val="18"/>
                <w:lang w:val="en-US"/>
              </w:rPr>
              <w:t>VAT</w:t>
            </w:r>
          </w:p>
        </w:tc>
      </w:tr>
      <w:tr w:rsidR="00B4194A" w:rsidRPr="005C2562" w14:paraId="69323877" w14:textId="77777777" w:rsidTr="005C2562">
        <w:trPr>
          <w:trHeight w:val="932"/>
        </w:trPr>
        <w:tc>
          <w:tcPr>
            <w:tcW w:w="6225" w:type="dxa"/>
            <w:gridSpan w:val="2"/>
            <w:vMerge/>
          </w:tcPr>
          <w:p w14:paraId="5984B275" w14:textId="77777777" w:rsidR="00B4194A" w:rsidRPr="005C2562" w:rsidRDefault="00B4194A" w:rsidP="005C2562">
            <w:pPr>
              <w:widowControl w:val="0"/>
              <w:suppressAutoHyphens/>
              <w:rPr>
                <w:b/>
                <w:sz w:val="18"/>
                <w:szCs w:val="18"/>
                <w:lang w:val="uk-UA"/>
              </w:rPr>
            </w:pPr>
          </w:p>
        </w:tc>
        <w:tc>
          <w:tcPr>
            <w:tcW w:w="3066" w:type="dxa"/>
          </w:tcPr>
          <w:p w14:paraId="52BF1063" w14:textId="77777777" w:rsidR="00B4194A" w:rsidRPr="005C2562" w:rsidRDefault="00B4194A" w:rsidP="005C2562">
            <w:pPr>
              <w:widowControl w:val="0"/>
              <w:suppressAutoHyphens/>
              <w:jc w:val="center"/>
              <w:rPr>
                <w:sz w:val="18"/>
                <w:szCs w:val="18"/>
                <w:lang w:val="en-US"/>
              </w:rPr>
            </w:pPr>
            <w:r w:rsidRPr="005C2562">
              <w:rPr>
                <w:sz w:val="18"/>
                <w:szCs w:val="18"/>
                <w:lang w:val="ru-RU"/>
              </w:rPr>
              <w:t>З</w:t>
            </w:r>
            <w:r w:rsidRPr="005C2562">
              <w:rPr>
                <w:sz w:val="18"/>
                <w:szCs w:val="18"/>
                <w:lang w:val="uk-UA"/>
              </w:rPr>
              <w:t xml:space="preserve">а кожен Тарифний план </w:t>
            </w:r>
            <w:r w:rsidRPr="005C2562">
              <w:rPr>
                <w:sz w:val="18"/>
                <w:szCs w:val="18"/>
                <w:lang w:val="en-US"/>
              </w:rPr>
              <w:t>/ For each</w:t>
            </w:r>
            <w:r w:rsidRPr="005C2562">
              <w:rPr>
                <w:sz w:val="18"/>
                <w:szCs w:val="18"/>
                <w:lang w:val="uk-UA"/>
              </w:rPr>
              <w:t xml:space="preserve"> </w:t>
            </w:r>
            <w:r w:rsidRPr="005C2562">
              <w:rPr>
                <w:sz w:val="18"/>
                <w:szCs w:val="18"/>
                <w:lang w:val="en-US"/>
              </w:rPr>
              <w:t xml:space="preserve"> Tariff Plan </w:t>
            </w:r>
          </w:p>
          <w:p w14:paraId="06E496A9" w14:textId="77777777" w:rsidR="00B4194A" w:rsidRPr="005C2562" w:rsidRDefault="00B4194A" w:rsidP="005C2562">
            <w:pPr>
              <w:widowControl w:val="0"/>
              <w:suppressAutoHyphens/>
              <w:jc w:val="center"/>
              <w:rPr>
                <w:sz w:val="18"/>
                <w:szCs w:val="18"/>
                <w:lang w:val="uk-UA"/>
              </w:rPr>
            </w:pPr>
            <w:r w:rsidRPr="005C2562">
              <w:rPr>
                <w:sz w:val="18"/>
                <w:szCs w:val="18"/>
                <w:lang w:val="uk-UA"/>
              </w:rPr>
              <w:t>All Inclusive -</w:t>
            </w:r>
          </w:p>
          <w:p w14:paraId="0A748C11" w14:textId="77777777" w:rsidR="00B4194A" w:rsidRPr="005C2562" w:rsidRDefault="00B4194A" w:rsidP="005C2562">
            <w:pPr>
              <w:widowControl w:val="0"/>
              <w:suppressAutoHyphens/>
              <w:jc w:val="center"/>
              <w:outlineLvl w:val="0"/>
              <w:rPr>
                <w:rFonts w:eastAsia="MS Mincho"/>
                <w:b/>
                <w:color w:val="000000"/>
                <w:sz w:val="18"/>
                <w:szCs w:val="18"/>
                <w:lang w:val="en-US"/>
              </w:rPr>
            </w:pPr>
            <w:r w:rsidRPr="005C2562">
              <w:rPr>
                <w:sz w:val="18"/>
                <w:szCs w:val="18"/>
                <w:lang w:val="uk-UA"/>
              </w:rPr>
              <w:t>___ грн./</w:t>
            </w:r>
            <w:r w:rsidRPr="005C2562">
              <w:rPr>
                <w:sz w:val="18"/>
                <w:szCs w:val="18"/>
                <w:lang w:val="en-US"/>
              </w:rPr>
              <w:t>UAH</w:t>
            </w:r>
          </w:p>
        </w:tc>
        <w:tc>
          <w:tcPr>
            <w:tcW w:w="1131" w:type="dxa"/>
            <w:vMerge/>
          </w:tcPr>
          <w:p w14:paraId="342E2445" w14:textId="77777777" w:rsidR="00B4194A" w:rsidRPr="005C2562" w:rsidRDefault="00B4194A">
            <w:pPr>
              <w:rPr>
                <w:rFonts w:eastAsia="MS Mincho"/>
                <w:b/>
                <w:color w:val="000000"/>
                <w:sz w:val="18"/>
                <w:szCs w:val="18"/>
                <w:lang w:val="en-US"/>
              </w:rPr>
            </w:pPr>
          </w:p>
        </w:tc>
      </w:tr>
      <w:tr w:rsidR="00B4194A" w:rsidRPr="005C2562" w14:paraId="03587D0C" w14:textId="77777777" w:rsidTr="005C2562">
        <w:trPr>
          <w:trHeight w:val="904"/>
        </w:trPr>
        <w:tc>
          <w:tcPr>
            <w:tcW w:w="6225" w:type="dxa"/>
            <w:gridSpan w:val="2"/>
            <w:vMerge/>
          </w:tcPr>
          <w:p w14:paraId="46AD1F6C" w14:textId="77777777" w:rsidR="00B4194A" w:rsidRPr="005C2562" w:rsidRDefault="00B4194A" w:rsidP="005C2562">
            <w:pPr>
              <w:widowControl w:val="0"/>
              <w:suppressAutoHyphens/>
              <w:rPr>
                <w:b/>
                <w:sz w:val="18"/>
                <w:szCs w:val="18"/>
                <w:lang w:val="uk-UA"/>
              </w:rPr>
            </w:pPr>
          </w:p>
        </w:tc>
        <w:tc>
          <w:tcPr>
            <w:tcW w:w="3066" w:type="dxa"/>
          </w:tcPr>
          <w:p w14:paraId="7A9B452D" w14:textId="77777777" w:rsidR="00B4194A" w:rsidRPr="005C2562" w:rsidRDefault="00B4194A" w:rsidP="005C2562">
            <w:pPr>
              <w:widowControl w:val="0"/>
              <w:suppressAutoHyphens/>
              <w:jc w:val="center"/>
              <w:rPr>
                <w:sz w:val="18"/>
                <w:szCs w:val="18"/>
                <w:lang w:val="en-US"/>
              </w:rPr>
            </w:pPr>
            <w:r w:rsidRPr="005C2562">
              <w:rPr>
                <w:sz w:val="18"/>
                <w:szCs w:val="18"/>
                <w:lang w:val="ru-RU"/>
              </w:rPr>
              <w:t>З</w:t>
            </w:r>
            <w:r w:rsidRPr="005C2562">
              <w:rPr>
                <w:sz w:val="18"/>
                <w:szCs w:val="18"/>
                <w:lang w:val="uk-UA"/>
              </w:rPr>
              <w:t xml:space="preserve">а кожен Тарифний план </w:t>
            </w:r>
            <w:r w:rsidRPr="005C2562">
              <w:rPr>
                <w:sz w:val="18"/>
                <w:szCs w:val="18"/>
                <w:lang w:val="en-US"/>
              </w:rPr>
              <w:t>/ For each</w:t>
            </w:r>
            <w:r w:rsidRPr="005C2562">
              <w:rPr>
                <w:sz w:val="18"/>
                <w:szCs w:val="18"/>
                <w:lang w:val="uk-UA"/>
              </w:rPr>
              <w:t xml:space="preserve"> </w:t>
            </w:r>
            <w:r w:rsidRPr="005C2562">
              <w:rPr>
                <w:sz w:val="18"/>
                <w:szCs w:val="18"/>
                <w:lang w:val="en-US"/>
              </w:rPr>
              <w:t xml:space="preserve"> Tariff Plan </w:t>
            </w:r>
          </w:p>
          <w:p w14:paraId="31B9D279" w14:textId="77777777" w:rsidR="00B4194A" w:rsidRPr="005C2562" w:rsidRDefault="00B4194A" w:rsidP="005C2562">
            <w:pPr>
              <w:widowControl w:val="0"/>
              <w:suppressAutoHyphens/>
              <w:jc w:val="center"/>
              <w:rPr>
                <w:sz w:val="18"/>
                <w:szCs w:val="18"/>
                <w:lang w:val="uk-UA"/>
              </w:rPr>
            </w:pPr>
            <w:r w:rsidRPr="005C2562">
              <w:rPr>
                <w:sz w:val="18"/>
                <w:szCs w:val="18"/>
                <w:lang w:val="uk-UA"/>
              </w:rPr>
              <w:t>All Inclusive Ultra -</w:t>
            </w:r>
          </w:p>
          <w:p w14:paraId="40CC4100" w14:textId="77777777" w:rsidR="00B4194A" w:rsidRPr="005C2562" w:rsidRDefault="00B4194A" w:rsidP="005C2562">
            <w:pPr>
              <w:jc w:val="center"/>
              <w:rPr>
                <w:rFonts w:eastAsia="MS Mincho"/>
                <w:b/>
                <w:color w:val="000000"/>
                <w:sz w:val="18"/>
                <w:szCs w:val="18"/>
                <w:lang w:val="en-US"/>
              </w:rPr>
            </w:pPr>
            <w:r w:rsidRPr="005C2562">
              <w:rPr>
                <w:sz w:val="18"/>
                <w:szCs w:val="18"/>
                <w:lang w:val="uk-UA"/>
              </w:rPr>
              <w:t>___ грн./</w:t>
            </w:r>
            <w:r w:rsidRPr="005C2562">
              <w:rPr>
                <w:sz w:val="18"/>
                <w:szCs w:val="18"/>
                <w:lang w:val="en-US"/>
              </w:rPr>
              <w:t>UAH</w:t>
            </w:r>
          </w:p>
        </w:tc>
        <w:tc>
          <w:tcPr>
            <w:tcW w:w="1131" w:type="dxa"/>
            <w:vMerge/>
          </w:tcPr>
          <w:p w14:paraId="76E67D0E" w14:textId="77777777" w:rsidR="00B4194A" w:rsidRPr="005C2562" w:rsidRDefault="00B4194A">
            <w:pPr>
              <w:rPr>
                <w:rFonts w:eastAsia="MS Mincho"/>
                <w:b/>
                <w:color w:val="000000"/>
                <w:sz w:val="18"/>
                <w:szCs w:val="18"/>
                <w:lang w:val="en-US"/>
              </w:rPr>
            </w:pPr>
          </w:p>
        </w:tc>
      </w:tr>
      <w:tr w:rsidR="00B4194A" w:rsidRPr="005C2562" w14:paraId="3285594F" w14:textId="77777777" w:rsidTr="005C2562">
        <w:trPr>
          <w:trHeight w:val="946"/>
        </w:trPr>
        <w:tc>
          <w:tcPr>
            <w:tcW w:w="6225" w:type="dxa"/>
            <w:gridSpan w:val="2"/>
            <w:vMerge/>
          </w:tcPr>
          <w:p w14:paraId="74C1EBAE" w14:textId="77777777" w:rsidR="00B4194A" w:rsidRPr="005C2562" w:rsidRDefault="00B4194A" w:rsidP="005C2562">
            <w:pPr>
              <w:widowControl w:val="0"/>
              <w:suppressAutoHyphens/>
              <w:rPr>
                <w:b/>
                <w:sz w:val="18"/>
                <w:szCs w:val="18"/>
                <w:lang w:val="uk-UA"/>
              </w:rPr>
            </w:pPr>
          </w:p>
        </w:tc>
        <w:tc>
          <w:tcPr>
            <w:tcW w:w="3066" w:type="dxa"/>
          </w:tcPr>
          <w:p w14:paraId="4E7B6680" w14:textId="77777777" w:rsidR="00B4194A" w:rsidRPr="006A251A" w:rsidRDefault="00B4194A" w:rsidP="005C2562">
            <w:pPr>
              <w:widowControl w:val="0"/>
              <w:suppressAutoHyphens/>
              <w:jc w:val="center"/>
              <w:rPr>
                <w:i/>
                <w:sz w:val="18"/>
                <w:szCs w:val="18"/>
                <w:lang w:val="en-US"/>
              </w:rPr>
            </w:pPr>
            <w:r w:rsidRPr="005C2562">
              <w:rPr>
                <w:sz w:val="18"/>
                <w:szCs w:val="18"/>
                <w:lang w:val="ru-RU"/>
              </w:rPr>
              <w:t>З</w:t>
            </w:r>
            <w:r w:rsidRPr="005C2562">
              <w:rPr>
                <w:sz w:val="18"/>
                <w:szCs w:val="18"/>
                <w:lang w:val="uk-UA"/>
              </w:rPr>
              <w:t xml:space="preserve">а кожен Тарифний план </w:t>
            </w:r>
            <w:r w:rsidRPr="006A251A">
              <w:rPr>
                <w:sz w:val="18"/>
                <w:szCs w:val="18"/>
                <w:lang w:val="en-US"/>
              </w:rPr>
              <w:t xml:space="preserve">/ </w:t>
            </w:r>
            <w:r w:rsidRPr="005C2562">
              <w:rPr>
                <w:sz w:val="18"/>
                <w:szCs w:val="18"/>
                <w:lang w:val="en-US"/>
              </w:rPr>
              <w:t>For</w:t>
            </w:r>
            <w:r w:rsidRPr="006A251A">
              <w:rPr>
                <w:sz w:val="18"/>
                <w:szCs w:val="18"/>
                <w:lang w:val="en-US"/>
              </w:rPr>
              <w:t xml:space="preserve"> </w:t>
            </w:r>
            <w:r w:rsidRPr="005C2562">
              <w:rPr>
                <w:sz w:val="18"/>
                <w:szCs w:val="18"/>
                <w:lang w:val="en-US"/>
              </w:rPr>
              <w:t>each</w:t>
            </w:r>
            <w:r w:rsidRPr="005C2562">
              <w:rPr>
                <w:sz w:val="18"/>
                <w:szCs w:val="18"/>
                <w:lang w:val="uk-UA"/>
              </w:rPr>
              <w:t xml:space="preserve"> </w:t>
            </w:r>
            <w:r w:rsidRPr="006A251A">
              <w:rPr>
                <w:sz w:val="18"/>
                <w:szCs w:val="18"/>
                <w:lang w:val="en-US"/>
              </w:rPr>
              <w:t xml:space="preserve"> </w:t>
            </w:r>
            <w:r w:rsidRPr="005C2562">
              <w:rPr>
                <w:sz w:val="18"/>
                <w:szCs w:val="18"/>
                <w:lang w:val="en-US"/>
              </w:rPr>
              <w:t>Tariff</w:t>
            </w:r>
            <w:r w:rsidRPr="006A251A">
              <w:rPr>
                <w:sz w:val="18"/>
                <w:szCs w:val="18"/>
                <w:lang w:val="en-US"/>
              </w:rPr>
              <w:t xml:space="preserve"> </w:t>
            </w:r>
            <w:r w:rsidRPr="005C2562">
              <w:rPr>
                <w:sz w:val="18"/>
                <w:szCs w:val="18"/>
                <w:lang w:val="en-US"/>
              </w:rPr>
              <w:t>Plan</w:t>
            </w:r>
            <w:r w:rsidRPr="006A251A">
              <w:rPr>
                <w:sz w:val="18"/>
                <w:szCs w:val="18"/>
                <w:lang w:val="en-US"/>
              </w:rPr>
              <w:t xml:space="preserve"> </w:t>
            </w:r>
          </w:p>
          <w:p w14:paraId="6F1812BD" w14:textId="77777777" w:rsidR="00B4194A" w:rsidRPr="005C2562" w:rsidRDefault="00B4194A" w:rsidP="005C2562">
            <w:pPr>
              <w:widowControl w:val="0"/>
              <w:suppressAutoHyphens/>
              <w:jc w:val="center"/>
              <w:rPr>
                <w:sz w:val="18"/>
                <w:szCs w:val="18"/>
                <w:lang w:val="uk-UA"/>
              </w:rPr>
            </w:pPr>
            <w:r w:rsidRPr="005C2562">
              <w:rPr>
                <w:sz w:val="18"/>
                <w:szCs w:val="18"/>
                <w:lang w:val="uk-UA"/>
              </w:rPr>
              <w:t xml:space="preserve">All Inclusive De </w:t>
            </w:r>
            <w:r w:rsidRPr="005C2562">
              <w:rPr>
                <w:sz w:val="18"/>
                <w:szCs w:val="18"/>
                <w:lang w:val="fr-FR"/>
              </w:rPr>
              <w:t>L</w:t>
            </w:r>
            <w:r w:rsidRPr="005C2562">
              <w:rPr>
                <w:sz w:val="18"/>
                <w:szCs w:val="18"/>
                <w:lang w:val="uk-UA"/>
              </w:rPr>
              <w:t>uxe -</w:t>
            </w:r>
          </w:p>
          <w:p w14:paraId="0993DF7D" w14:textId="77777777" w:rsidR="00B4194A" w:rsidRPr="005C2562" w:rsidRDefault="00B4194A" w:rsidP="005C2562">
            <w:pPr>
              <w:jc w:val="center"/>
              <w:rPr>
                <w:rFonts w:eastAsia="MS Mincho"/>
                <w:b/>
                <w:color w:val="000000"/>
                <w:sz w:val="18"/>
                <w:szCs w:val="18"/>
                <w:lang w:val="fr-FR"/>
              </w:rPr>
            </w:pPr>
            <w:r w:rsidRPr="005C2562">
              <w:rPr>
                <w:sz w:val="18"/>
                <w:szCs w:val="18"/>
                <w:lang w:val="uk-UA"/>
              </w:rPr>
              <w:t>___ грн./</w:t>
            </w:r>
            <w:r w:rsidRPr="005C2562">
              <w:rPr>
                <w:sz w:val="18"/>
                <w:szCs w:val="18"/>
                <w:lang w:val="fr-FR"/>
              </w:rPr>
              <w:t>UAH</w:t>
            </w:r>
          </w:p>
        </w:tc>
        <w:tc>
          <w:tcPr>
            <w:tcW w:w="1131" w:type="dxa"/>
            <w:vMerge/>
          </w:tcPr>
          <w:p w14:paraId="08F17796" w14:textId="77777777" w:rsidR="00B4194A" w:rsidRPr="005C2562" w:rsidRDefault="00B4194A">
            <w:pPr>
              <w:rPr>
                <w:rFonts w:eastAsia="MS Mincho"/>
                <w:b/>
                <w:color w:val="000000"/>
                <w:sz w:val="18"/>
                <w:szCs w:val="18"/>
                <w:lang w:val="fr-FR"/>
              </w:rPr>
            </w:pPr>
          </w:p>
        </w:tc>
      </w:tr>
      <w:tr w:rsidR="00B4194A" w:rsidRPr="005C2562" w14:paraId="7309D878" w14:textId="77777777" w:rsidTr="00B730C8">
        <w:trPr>
          <w:trHeight w:val="904"/>
        </w:trPr>
        <w:tc>
          <w:tcPr>
            <w:tcW w:w="6225" w:type="dxa"/>
            <w:gridSpan w:val="2"/>
            <w:vMerge/>
          </w:tcPr>
          <w:p w14:paraId="40BFFECC" w14:textId="77777777" w:rsidR="00B4194A" w:rsidRPr="005C2562" w:rsidRDefault="00B4194A" w:rsidP="005C2562">
            <w:pPr>
              <w:widowControl w:val="0"/>
              <w:suppressAutoHyphens/>
              <w:rPr>
                <w:b/>
                <w:sz w:val="18"/>
                <w:szCs w:val="18"/>
                <w:lang w:val="uk-UA"/>
              </w:rPr>
            </w:pPr>
          </w:p>
        </w:tc>
        <w:tc>
          <w:tcPr>
            <w:tcW w:w="3066" w:type="dxa"/>
          </w:tcPr>
          <w:p w14:paraId="209E9C72" w14:textId="77777777" w:rsidR="00B730C8" w:rsidRPr="00B4194A" w:rsidRDefault="00B730C8" w:rsidP="00B730C8">
            <w:pPr>
              <w:widowControl w:val="0"/>
              <w:suppressAutoHyphens/>
              <w:jc w:val="center"/>
              <w:rPr>
                <w:i/>
                <w:sz w:val="18"/>
                <w:szCs w:val="18"/>
                <w:lang w:val="en-US"/>
              </w:rPr>
            </w:pPr>
            <w:r w:rsidRPr="005C2562">
              <w:rPr>
                <w:sz w:val="18"/>
                <w:szCs w:val="18"/>
                <w:lang w:val="ru-RU"/>
              </w:rPr>
              <w:t>З</w:t>
            </w:r>
            <w:r w:rsidRPr="005C2562">
              <w:rPr>
                <w:sz w:val="18"/>
                <w:szCs w:val="18"/>
                <w:lang w:val="uk-UA"/>
              </w:rPr>
              <w:t xml:space="preserve">а кожен Тарифний план </w:t>
            </w:r>
            <w:r w:rsidRPr="00B4194A">
              <w:rPr>
                <w:sz w:val="18"/>
                <w:szCs w:val="18"/>
                <w:lang w:val="en-US"/>
              </w:rPr>
              <w:t xml:space="preserve">/ </w:t>
            </w:r>
            <w:r w:rsidRPr="005C2562">
              <w:rPr>
                <w:sz w:val="18"/>
                <w:szCs w:val="18"/>
                <w:lang w:val="en-US"/>
              </w:rPr>
              <w:t>For</w:t>
            </w:r>
            <w:r w:rsidRPr="00B4194A">
              <w:rPr>
                <w:sz w:val="18"/>
                <w:szCs w:val="18"/>
                <w:lang w:val="en-US"/>
              </w:rPr>
              <w:t xml:space="preserve"> </w:t>
            </w:r>
            <w:r w:rsidRPr="005C2562">
              <w:rPr>
                <w:sz w:val="18"/>
                <w:szCs w:val="18"/>
                <w:lang w:val="en-US"/>
              </w:rPr>
              <w:t>each</w:t>
            </w:r>
            <w:r w:rsidRPr="005C2562">
              <w:rPr>
                <w:sz w:val="18"/>
                <w:szCs w:val="18"/>
                <w:lang w:val="uk-UA"/>
              </w:rPr>
              <w:t xml:space="preserve"> </w:t>
            </w:r>
            <w:r w:rsidRPr="00B4194A">
              <w:rPr>
                <w:sz w:val="18"/>
                <w:szCs w:val="18"/>
                <w:lang w:val="en-US"/>
              </w:rPr>
              <w:t xml:space="preserve"> </w:t>
            </w:r>
            <w:r w:rsidRPr="005C2562">
              <w:rPr>
                <w:sz w:val="18"/>
                <w:szCs w:val="18"/>
                <w:lang w:val="en-US"/>
              </w:rPr>
              <w:t>Tariff</w:t>
            </w:r>
            <w:r w:rsidRPr="00B4194A">
              <w:rPr>
                <w:sz w:val="18"/>
                <w:szCs w:val="18"/>
                <w:lang w:val="en-US"/>
              </w:rPr>
              <w:t xml:space="preserve"> </w:t>
            </w:r>
            <w:r w:rsidRPr="005C2562">
              <w:rPr>
                <w:sz w:val="18"/>
                <w:szCs w:val="18"/>
                <w:lang w:val="en-US"/>
              </w:rPr>
              <w:t>Plan</w:t>
            </w:r>
            <w:r w:rsidRPr="00B4194A">
              <w:rPr>
                <w:sz w:val="18"/>
                <w:szCs w:val="18"/>
                <w:lang w:val="en-US"/>
              </w:rPr>
              <w:t xml:space="preserve"> </w:t>
            </w:r>
          </w:p>
          <w:p w14:paraId="7FE48E10" w14:textId="77777777" w:rsidR="00B730C8" w:rsidRPr="005C2562" w:rsidRDefault="00B730C8" w:rsidP="00B730C8">
            <w:pPr>
              <w:widowControl w:val="0"/>
              <w:suppressAutoHyphens/>
              <w:jc w:val="center"/>
              <w:rPr>
                <w:sz w:val="18"/>
                <w:szCs w:val="18"/>
                <w:lang w:val="uk-UA"/>
              </w:rPr>
            </w:pPr>
            <w:r>
              <w:rPr>
                <w:sz w:val="18"/>
                <w:szCs w:val="18"/>
                <w:lang w:val="uk-UA"/>
              </w:rPr>
              <w:t>Black Ed</w:t>
            </w:r>
            <w:r>
              <w:rPr>
                <w:sz w:val="18"/>
                <w:szCs w:val="18"/>
                <w:lang w:val="en-US"/>
              </w:rPr>
              <w:t>iti</w:t>
            </w:r>
            <w:r>
              <w:rPr>
                <w:sz w:val="18"/>
                <w:szCs w:val="18"/>
                <w:lang w:val="uk-UA"/>
              </w:rPr>
              <w:t>on</w:t>
            </w:r>
            <w:r w:rsidRPr="005C2562">
              <w:rPr>
                <w:sz w:val="18"/>
                <w:szCs w:val="18"/>
                <w:lang w:val="uk-UA"/>
              </w:rPr>
              <w:t xml:space="preserve"> -</w:t>
            </w:r>
          </w:p>
          <w:p w14:paraId="7E2AF50B" w14:textId="77777777" w:rsidR="00B730C8" w:rsidRDefault="00B730C8" w:rsidP="00B730C8">
            <w:pPr>
              <w:widowControl w:val="0"/>
              <w:suppressAutoHyphens/>
              <w:jc w:val="center"/>
              <w:rPr>
                <w:sz w:val="18"/>
                <w:szCs w:val="18"/>
                <w:lang w:val="en-US"/>
              </w:rPr>
            </w:pPr>
            <w:r w:rsidRPr="005C2562">
              <w:rPr>
                <w:sz w:val="18"/>
                <w:szCs w:val="18"/>
                <w:lang w:val="uk-UA"/>
              </w:rPr>
              <w:t>___ грн./</w:t>
            </w:r>
            <w:r w:rsidRPr="005C2562">
              <w:rPr>
                <w:sz w:val="18"/>
                <w:szCs w:val="18"/>
                <w:lang w:val="fr-FR"/>
              </w:rPr>
              <w:t>UAH</w:t>
            </w:r>
          </w:p>
          <w:p w14:paraId="5107A34D" w14:textId="77777777" w:rsidR="00B4194A" w:rsidRPr="005C2562" w:rsidRDefault="00B4194A" w:rsidP="00B730C8">
            <w:pPr>
              <w:widowControl w:val="0"/>
              <w:suppressAutoHyphens/>
              <w:rPr>
                <w:sz w:val="18"/>
                <w:szCs w:val="18"/>
                <w:lang w:val="ru-RU"/>
              </w:rPr>
            </w:pPr>
          </w:p>
        </w:tc>
        <w:tc>
          <w:tcPr>
            <w:tcW w:w="1131" w:type="dxa"/>
            <w:vMerge/>
          </w:tcPr>
          <w:p w14:paraId="2D10A800" w14:textId="77777777" w:rsidR="00B4194A" w:rsidRPr="005C2562" w:rsidRDefault="00B4194A">
            <w:pPr>
              <w:rPr>
                <w:rFonts w:eastAsia="MS Mincho"/>
                <w:b/>
                <w:color w:val="000000"/>
                <w:sz w:val="18"/>
                <w:szCs w:val="18"/>
                <w:lang w:val="fr-FR"/>
              </w:rPr>
            </w:pPr>
          </w:p>
        </w:tc>
      </w:tr>
      <w:tr w:rsidR="00B4194A" w:rsidRPr="005C2562" w14:paraId="057ACA4F" w14:textId="77777777" w:rsidTr="00B730C8">
        <w:trPr>
          <w:trHeight w:val="855"/>
        </w:trPr>
        <w:tc>
          <w:tcPr>
            <w:tcW w:w="6225" w:type="dxa"/>
            <w:gridSpan w:val="2"/>
            <w:vMerge/>
          </w:tcPr>
          <w:p w14:paraId="5BC276F1" w14:textId="77777777" w:rsidR="00B4194A" w:rsidRPr="005C2562" w:rsidRDefault="00B4194A" w:rsidP="005C2562">
            <w:pPr>
              <w:widowControl w:val="0"/>
              <w:suppressAutoHyphens/>
              <w:rPr>
                <w:b/>
                <w:sz w:val="18"/>
                <w:szCs w:val="18"/>
                <w:lang w:val="uk-UA"/>
              </w:rPr>
            </w:pPr>
          </w:p>
        </w:tc>
        <w:tc>
          <w:tcPr>
            <w:tcW w:w="3066" w:type="dxa"/>
          </w:tcPr>
          <w:p w14:paraId="4E59E56D" w14:textId="77777777" w:rsidR="00B730C8" w:rsidRPr="00B4194A" w:rsidRDefault="00B730C8" w:rsidP="00B730C8">
            <w:pPr>
              <w:widowControl w:val="0"/>
              <w:suppressAutoHyphens/>
              <w:jc w:val="center"/>
              <w:rPr>
                <w:i/>
                <w:sz w:val="18"/>
                <w:szCs w:val="18"/>
                <w:lang w:val="en-US"/>
              </w:rPr>
            </w:pPr>
            <w:r w:rsidRPr="005C2562">
              <w:rPr>
                <w:sz w:val="18"/>
                <w:szCs w:val="18"/>
                <w:lang w:val="ru-RU"/>
              </w:rPr>
              <w:t>З</w:t>
            </w:r>
            <w:r w:rsidRPr="005C2562">
              <w:rPr>
                <w:sz w:val="18"/>
                <w:szCs w:val="18"/>
                <w:lang w:val="uk-UA"/>
              </w:rPr>
              <w:t xml:space="preserve">а кожен Тарифний план </w:t>
            </w:r>
            <w:r w:rsidRPr="00B4194A">
              <w:rPr>
                <w:sz w:val="18"/>
                <w:szCs w:val="18"/>
                <w:lang w:val="en-US"/>
              </w:rPr>
              <w:t xml:space="preserve">/ </w:t>
            </w:r>
            <w:r w:rsidRPr="005C2562">
              <w:rPr>
                <w:sz w:val="18"/>
                <w:szCs w:val="18"/>
                <w:lang w:val="en-US"/>
              </w:rPr>
              <w:t>For</w:t>
            </w:r>
            <w:r w:rsidRPr="00B4194A">
              <w:rPr>
                <w:sz w:val="18"/>
                <w:szCs w:val="18"/>
                <w:lang w:val="en-US"/>
              </w:rPr>
              <w:t xml:space="preserve"> </w:t>
            </w:r>
            <w:r w:rsidRPr="005C2562">
              <w:rPr>
                <w:sz w:val="18"/>
                <w:szCs w:val="18"/>
                <w:lang w:val="en-US"/>
              </w:rPr>
              <w:t>each</w:t>
            </w:r>
            <w:r w:rsidRPr="005C2562">
              <w:rPr>
                <w:sz w:val="18"/>
                <w:szCs w:val="18"/>
                <w:lang w:val="uk-UA"/>
              </w:rPr>
              <w:t xml:space="preserve"> </w:t>
            </w:r>
            <w:r w:rsidRPr="00B4194A">
              <w:rPr>
                <w:sz w:val="18"/>
                <w:szCs w:val="18"/>
                <w:lang w:val="en-US"/>
              </w:rPr>
              <w:t xml:space="preserve"> </w:t>
            </w:r>
            <w:r w:rsidRPr="005C2562">
              <w:rPr>
                <w:sz w:val="18"/>
                <w:szCs w:val="18"/>
                <w:lang w:val="en-US"/>
              </w:rPr>
              <w:t>Tariff</w:t>
            </w:r>
            <w:r w:rsidRPr="00B4194A">
              <w:rPr>
                <w:sz w:val="18"/>
                <w:szCs w:val="18"/>
                <w:lang w:val="en-US"/>
              </w:rPr>
              <w:t xml:space="preserve"> </w:t>
            </w:r>
            <w:r w:rsidRPr="005C2562">
              <w:rPr>
                <w:sz w:val="18"/>
                <w:szCs w:val="18"/>
                <w:lang w:val="en-US"/>
              </w:rPr>
              <w:t>Plan</w:t>
            </w:r>
            <w:r w:rsidRPr="00B4194A">
              <w:rPr>
                <w:sz w:val="18"/>
                <w:szCs w:val="18"/>
                <w:lang w:val="en-US"/>
              </w:rPr>
              <w:t xml:space="preserve"> </w:t>
            </w:r>
          </w:p>
          <w:p w14:paraId="69C35352" w14:textId="77777777" w:rsidR="00B730C8" w:rsidRPr="005C2562" w:rsidRDefault="00B730C8" w:rsidP="00B730C8">
            <w:pPr>
              <w:widowControl w:val="0"/>
              <w:suppressAutoHyphens/>
              <w:jc w:val="center"/>
              <w:rPr>
                <w:sz w:val="18"/>
                <w:szCs w:val="18"/>
                <w:lang w:val="uk-UA"/>
              </w:rPr>
            </w:pPr>
            <w:r w:rsidRPr="00F5311A">
              <w:rPr>
                <w:sz w:val="18"/>
                <w:szCs w:val="18"/>
                <w:lang w:val="uk-UA"/>
              </w:rPr>
              <w:t>«</w:t>
            </w:r>
            <w:r w:rsidRPr="00F5311A">
              <w:rPr>
                <w:sz w:val="18"/>
                <w:szCs w:val="18"/>
                <w:lang w:val="en-US"/>
              </w:rPr>
              <w:t>Le</w:t>
            </w:r>
            <w:r w:rsidRPr="00B415B2">
              <w:rPr>
                <w:sz w:val="18"/>
                <w:szCs w:val="18"/>
                <w:lang w:val="en-US"/>
              </w:rPr>
              <w:t xml:space="preserve"> </w:t>
            </w:r>
            <w:r w:rsidRPr="00F5311A">
              <w:rPr>
                <w:sz w:val="18"/>
                <w:szCs w:val="18"/>
                <w:lang w:val="en-US"/>
              </w:rPr>
              <w:t>Grand</w:t>
            </w:r>
            <w:r w:rsidRPr="00F5311A">
              <w:rPr>
                <w:sz w:val="18"/>
                <w:szCs w:val="18"/>
                <w:lang w:val="uk-UA"/>
              </w:rPr>
              <w:t>»</w:t>
            </w:r>
            <w:r w:rsidRPr="005C2562">
              <w:rPr>
                <w:sz w:val="18"/>
                <w:szCs w:val="18"/>
                <w:lang w:val="uk-UA"/>
              </w:rPr>
              <w:t>-</w:t>
            </w:r>
          </w:p>
          <w:p w14:paraId="056070FF" w14:textId="77777777" w:rsidR="00B730C8" w:rsidRPr="005C2562" w:rsidRDefault="00B730C8" w:rsidP="00B730C8">
            <w:pPr>
              <w:widowControl w:val="0"/>
              <w:suppressAutoHyphens/>
              <w:jc w:val="center"/>
              <w:rPr>
                <w:sz w:val="18"/>
                <w:szCs w:val="18"/>
                <w:lang w:val="ru-RU"/>
              </w:rPr>
            </w:pPr>
            <w:r w:rsidRPr="005C2562">
              <w:rPr>
                <w:sz w:val="18"/>
                <w:szCs w:val="18"/>
                <w:lang w:val="uk-UA"/>
              </w:rPr>
              <w:t>___ грн./</w:t>
            </w:r>
            <w:r w:rsidRPr="005C2562">
              <w:rPr>
                <w:sz w:val="18"/>
                <w:szCs w:val="18"/>
                <w:lang w:val="fr-FR"/>
              </w:rPr>
              <w:t>UAH</w:t>
            </w:r>
          </w:p>
        </w:tc>
        <w:tc>
          <w:tcPr>
            <w:tcW w:w="1131" w:type="dxa"/>
            <w:vMerge/>
          </w:tcPr>
          <w:p w14:paraId="5FDB91F2" w14:textId="77777777" w:rsidR="00B4194A" w:rsidRPr="005C2562" w:rsidRDefault="00B4194A">
            <w:pPr>
              <w:rPr>
                <w:rFonts w:eastAsia="MS Mincho"/>
                <w:b/>
                <w:color w:val="000000"/>
                <w:sz w:val="18"/>
                <w:szCs w:val="18"/>
                <w:lang w:val="fr-FR"/>
              </w:rPr>
            </w:pPr>
          </w:p>
        </w:tc>
      </w:tr>
      <w:tr w:rsidR="00130055" w:rsidRPr="005C2562" w14:paraId="26FCBA97" w14:textId="77777777" w:rsidTr="005C2562">
        <w:trPr>
          <w:trHeight w:val="904"/>
        </w:trPr>
        <w:tc>
          <w:tcPr>
            <w:tcW w:w="6225" w:type="dxa"/>
            <w:gridSpan w:val="2"/>
            <w:tcBorders>
              <w:bottom w:val="single" w:sz="4" w:space="0" w:color="auto"/>
            </w:tcBorders>
          </w:tcPr>
          <w:p w14:paraId="52AFE08F" w14:textId="77777777" w:rsidR="00130055" w:rsidRPr="005C2562" w:rsidRDefault="00130055" w:rsidP="005C2562">
            <w:pPr>
              <w:widowControl w:val="0"/>
              <w:suppressAutoHyphens/>
              <w:jc w:val="both"/>
              <w:rPr>
                <w:b/>
                <w:sz w:val="18"/>
                <w:szCs w:val="18"/>
                <w:lang w:val="uk-UA"/>
              </w:rPr>
            </w:pPr>
            <w:r w:rsidRPr="005C2562">
              <w:rPr>
                <w:b/>
                <w:sz w:val="18"/>
                <w:szCs w:val="18"/>
                <w:lang w:val="uk-UA"/>
              </w:rPr>
              <w:t>4.2. Перерахування заробітної плати та інших виплат на рахунки Співробітників Клієнта</w:t>
            </w:r>
            <w:r w:rsidR="00724EE7">
              <w:rPr>
                <w:b/>
                <w:sz w:val="18"/>
                <w:szCs w:val="18"/>
                <w:lang w:val="en-US"/>
              </w:rPr>
              <w:t>, відкриті в Банку/інших банках України,</w:t>
            </w:r>
            <w:r w:rsidRPr="005C2562">
              <w:rPr>
                <w:b/>
                <w:sz w:val="18"/>
                <w:szCs w:val="18"/>
                <w:lang w:val="uk-UA"/>
              </w:rPr>
              <w:t xml:space="preserve"> без використання </w:t>
            </w:r>
            <w:r w:rsidR="000E3653">
              <w:rPr>
                <w:b/>
                <w:sz w:val="18"/>
                <w:szCs w:val="18"/>
                <w:lang w:val="en-US"/>
              </w:rPr>
              <w:t xml:space="preserve">СДО </w:t>
            </w:r>
            <w:r w:rsidR="00277A85" w:rsidRPr="005C2562">
              <w:rPr>
                <w:b/>
                <w:sz w:val="18"/>
                <w:szCs w:val="18"/>
                <w:lang w:val="fr-FR"/>
              </w:rPr>
              <w:t xml:space="preserve"> / Transfer of salary and other payments to the accounts of Client’s Employees </w:t>
            </w:r>
            <w:r w:rsidR="00724EE7">
              <w:rPr>
                <w:b/>
                <w:sz w:val="18"/>
                <w:szCs w:val="18"/>
                <w:lang w:val="fr-FR"/>
              </w:rPr>
              <w:t>opened with</w:t>
            </w:r>
            <w:r w:rsidR="006347F6">
              <w:rPr>
                <w:b/>
                <w:sz w:val="18"/>
                <w:szCs w:val="18"/>
                <w:lang w:val="fr-FR"/>
              </w:rPr>
              <w:t xml:space="preserve"> Bank</w:t>
            </w:r>
            <w:r w:rsidR="006347F6" w:rsidRPr="006347F6">
              <w:rPr>
                <w:b/>
                <w:sz w:val="18"/>
                <w:szCs w:val="18"/>
                <w:lang w:val="en-US"/>
              </w:rPr>
              <w:t xml:space="preserve">/other banks of Ukraine </w:t>
            </w:r>
            <w:r w:rsidR="00277A85" w:rsidRPr="005C2562">
              <w:rPr>
                <w:b/>
                <w:sz w:val="18"/>
                <w:szCs w:val="18"/>
                <w:lang w:val="fr-FR"/>
              </w:rPr>
              <w:t xml:space="preserve">without the </w:t>
            </w:r>
            <w:r w:rsidR="000E3653" w:rsidRPr="000E3653">
              <w:rPr>
                <w:b/>
                <w:sz w:val="18"/>
                <w:szCs w:val="18"/>
                <w:lang w:val="en-US"/>
              </w:rPr>
              <w:t>Remote Service System</w:t>
            </w:r>
            <w:r w:rsidRPr="005C2562">
              <w:rPr>
                <w:b/>
                <w:sz w:val="18"/>
                <w:szCs w:val="18"/>
                <w:lang w:val="uk-UA"/>
              </w:rPr>
              <w:t>:</w:t>
            </w:r>
          </w:p>
          <w:p w14:paraId="4046C011" w14:textId="77777777" w:rsidR="00130055" w:rsidRPr="005C2562" w:rsidRDefault="00130055" w:rsidP="005C2562">
            <w:pPr>
              <w:widowControl w:val="0"/>
              <w:suppressAutoHyphens/>
              <w:jc w:val="both"/>
              <w:rPr>
                <w:sz w:val="18"/>
                <w:szCs w:val="18"/>
                <w:lang w:val="uk-UA"/>
              </w:rPr>
            </w:pPr>
            <w:r w:rsidRPr="005C2562">
              <w:rPr>
                <w:sz w:val="18"/>
                <w:szCs w:val="18"/>
                <w:lang w:val="uk-UA"/>
              </w:rPr>
              <w:t xml:space="preserve">Клієнт доручає Банку, а Банк здійснює договірне списання суми комісії з поточного рахунку Клієнта № </w:t>
            </w:r>
            <w:r w:rsidR="006A251A">
              <w:rPr>
                <w:sz w:val="18"/>
                <w:szCs w:val="18"/>
                <w:lang w:val="uk-UA"/>
              </w:rPr>
              <w:t>___</w:t>
            </w:r>
            <w:r w:rsidRPr="005C2562">
              <w:rPr>
                <w:sz w:val="18"/>
                <w:szCs w:val="18"/>
                <w:lang w:val="uk-UA"/>
              </w:rPr>
              <w:t>__________, відкрито</w:t>
            </w:r>
            <w:r w:rsidR="000E3653" w:rsidRPr="002336DD">
              <w:rPr>
                <w:sz w:val="18"/>
                <w:szCs w:val="18"/>
                <w:lang w:val="uk-UA"/>
              </w:rPr>
              <w:t>го</w:t>
            </w:r>
            <w:r w:rsidRPr="005C2562">
              <w:rPr>
                <w:sz w:val="18"/>
                <w:szCs w:val="18"/>
                <w:lang w:val="uk-UA"/>
              </w:rPr>
              <w:t xml:space="preserve"> в Банку в порядку, визначеному Правилами</w:t>
            </w:r>
            <w:r w:rsidR="00277A85" w:rsidRPr="005C2562">
              <w:rPr>
                <w:sz w:val="18"/>
                <w:szCs w:val="18"/>
                <w:lang w:val="uk-UA"/>
              </w:rPr>
              <w:t xml:space="preserve"> / </w:t>
            </w:r>
            <w:r w:rsidR="00277A85" w:rsidRPr="005C2562">
              <w:rPr>
                <w:sz w:val="18"/>
                <w:szCs w:val="18"/>
                <w:lang w:val="en-US"/>
              </w:rPr>
              <w:t>Client</w:t>
            </w:r>
            <w:r w:rsidR="00277A85" w:rsidRPr="005C2562">
              <w:rPr>
                <w:sz w:val="18"/>
                <w:szCs w:val="18"/>
                <w:lang w:val="uk-UA"/>
              </w:rPr>
              <w:t xml:space="preserve"> </w:t>
            </w:r>
            <w:r w:rsidR="00277A85" w:rsidRPr="005C2562">
              <w:rPr>
                <w:sz w:val="18"/>
                <w:szCs w:val="18"/>
                <w:lang w:val="en-US"/>
              </w:rPr>
              <w:t>shall</w:t>
            </w:r>
            <w:r w:rsidR="00277A85" w:rsidRPr="005C2562">
              <w:rPr>
                <w:sz w:val="18"/>
                <w:szCs w:val="18"/>
                <w:lang w:val="uk-UA"/>
              </w:rPr>
              <w:t xml:space="preserve"> </w:t>
            </w:r>
            <w:r w:rsidR="00277A85" w:rsidRPr="005C2562">
              <w:rPr>
                <w:sz w:val="18"/>
                <w:szCs w:val="18"/>
                <w:lang w:val="en-US"/>
              </w:rPr>
              <w:t>entrust</w:t>
            </w:r>
            <w:r w:rsidR="00277A85" w:rsidRPr="005C2562">
              <w:rPr>
                <w:sz w:val="18"/>
                <w:szCs w:val="18"/>
                <w:lang w:val="uk-UA"/>
              </w:rPr>
              <w:t xml:space="preserve"> </w:t>
            </w:r>
            <w:r w:rsidR="00277A85" w:rsidRPr="005C2562">
              <w:rPr>
                <w:sz w:val="18"/>
                <w:szCs w:val="18"/>
                <w:lang w:val="en-US"/>
              </w:rPr>
              <w:t>Bank</w:t>
            </w:r>
            <w:r w:rsidR="00277A85" w:rsidRPr="005C2562">
              <w:rPr>
                <w:sz w:val="18"/>
                <w:szCs w:val="18"/>
                <w:lang w:val="uk-UA"/>
              </w:rPr>
              <w:t xml:space="preserve"> </w:t>
            </w:r>
            <w:r w:rsidR="00277A85" w:rsidRPr="005C2562">
              <w:rPr>
                <w:sz w:val="18"/>
                <w:szCs w:val="18"/>
                <w:lang w:val="en-US"/>
              </w:rPr>
              <w:t>while</w:t>
            </w:r>
            <w:r w:rsidR="00277A85" w:rsidRPr="005C2562">
              <w:rPr>
                <w:sz w:val="18"/>
                <w:szCs w:val="18"/>
                <w:lang w:val="uk-UA"/>
              </w:rPr>
              <w:t xml:space="preserve"> </w:t>
            </w:r>
            <w:r w:rsidR="00277A85" w:rsidRPr="005C2562">
              <w:rPr>
                <w:sz w:val="18"/>
                <w:szCs w:val="18"/>
                <w:lang w:val="en-US"/>
              </w:rPr>
              <w:t>Bank</w:t>
            </w:r>
            <w:r w:rsidR="00277A85" w:rsidRPr="005C2562">
              <w:rPr>
                <w:sz w:val="18"/>
                <w:szCs w:val="18"/>
                <w:lang w:val="uk-UA"/>
              </w:rPr>
              <w:t xml:space="preserve"> </w:t>
            </w:r>
            <w:r w:rsidR="00277A85" w:rsidRPr="005C2562">
              <w:rPr>
                <w:sz w:val="18"/>
                <w:szCs w:val="18"/>
                <w:lang w:val="en-US"/>
              </w:rPr>
              <w:t>shall</w:t>
            </w:r>
            <w:r w:rsidR="00277A85" w:rsidRPr="005C2562">
              <w:rPr>
                <w:sz w:val="18"/>
                <w:szCs w:val="18"/>
                <w:lang w:val="uk-UA"/>
              </w:rPr>
              <w:t xml:space="preserve"> </w:t>
            </w:r>
            <w:r w:rsidR="00277A85" w:rsidRPr="005C2562">
              <w:rPr>
                <w:sz w:val="18"/>
                <w:szCs w:val="18"/>
                <w:lang w:val="en-US"/>
              </w:rPr>
              <w:t>directly</w:t>
            </w:r>
            <w:r w:rsidR="00277A85" w:rsidRPr="005C2562">
              <w:rPr>
                <w:sz w:val="18"/>
                <w:szCs w:val="18"/>
                <w:lang w:val="uk-UA"/>
              </w:rPr>
              <w:t xml:space="preserve"> </w:t>
            </w:r>
            <w:r w:rsidR="00277A85" w:rsidRPr="005C2562">
              <w:rPr>
                <w:sz w:val="18"/>
                <w:szCs w:val="18"/>
                <w:lang w:val="en-US"/>
              </w:rPr>
              <w:t>debit</w:t>
            </w:r>
            <w:r w:rsidR="00277A85" w:rsidRPr="005C2562">
              <w:rPr>
                <w:sz w:val="18"/>
                <w:szCs w:val="18"/>
                <w:lang w:val="uk-UA"/>
              </w:rPr>
              <w:t xml:space="preserve"> </w:t>
            </w:r>
            <w:r w:rsidR="00277A85" w:rsidRPr="005C2562">
              <w:rPr>
                <w:sz w:val="18"/>
                <w:szCs w:val="18"/>
                <w:lang w:val="en-US"/>
              </w:rPr>
              <w:t>the</w:t>
            </w:r>
            <w:r w:rsidR="00277A85" w:rsidRPr="005C2562">
              <w:rPr>
                <w:sz w:val="18"/>
                <w:szCs w:val="18"/>
                <w:lang w:val="uk-UA"/>
              </w:rPr>
              <w:t xml:space="preserve"> </w:t>
            </w:r>
            <w:r w:rsidR="00277A85" w:rsidRPr="005C2562">
              <w:rPr>
                <w:sz w:val="18"/>
                <w:szCs w:val="18"/>
                <w:lang w:val="en-US"/>
              </w:rPr>
              <w:t>amount</w:t>
            </w:r>
            <w:r w:rsidR="00277A85" w:rsidRPr="005C2562">
              <w:rPr>
                <w:sz w:val="18"/>
                <w:szCs w:val="18"/>
                <w:lang w:val="uk-UA"/>
              </w:rPr>
              <w:t xml:space="preserve"> </w:t>
            </w:r>
            <w:r w:rsidR="00277A85" w:rsidRPr="005C2562">
              <w:rPr>
                <w:sz w:val="18"/>
                <w:szCs w:val="18"/>
                <w:lang w:val="en-US"/>
              </w:rPr>
              <w:t>of</w:t>
            </w:r>
            <w:r w:rsidR="00277A85" w:rsidRPr="005C2562">
              <w:rPr>
                <w:sz w:val="18"/>
                <w:szCs w:val="18"/>
                <w:lang w:val="uk-UA"/>
              </w:rPr>
              <w:t xml:space="preserve"> </w:t>
            </w:r>
            <w:r w:rsidR="00277A85" w:rsidRPr="005C2562">
              <w:rPr>
                <w:sz w:val="18"/>
                <w:szCs w:val="18"/>
                <w:lang w:val="en-US"/>
              </w:rPr>
              <w:t>fees</w:t>
            </w:r>
            <w:r w:rsidR="00277A85" w:rsidRPr="005C2562">
              <w:rPr>
                <w:sz w:val="18"/>
                <w:szCs w:val="18"/>
                <w:lang w:val="uk-UA"/>
              </w:rPr>
              <w:t xml:space="preserve"> </w:t>
            </w:r>
            <w:r w:rsidR="00277A85" w:rsidRPr="005C2562">
              <w:rPr>
                <w:sz w:val="18"/>
                <w:szCs w:val="18"/>
                <w:lang w:val="en-US"/>
              </w:rPr>
              <w:t>from</w:t>
            </w:r>
            <w:r w:rsidR="00277A85" w:rsidRPr="005C2562">
              <w:rPr>
                <w:sz w:val="18"/>
                <w:szCs w:val="18"/>
                <w:lang w:val="uk-UA"/>
              </w:rPr>
              <w:t xml:space="preserve"> </w:t>
            </w:r>
            <w:r w:rsidR="00277A85" w:rsidRPr="005C2562">
              <w:rPr>
                <w:sz w:val="18"/>
                <w:szCs w:val="18"/>
                <w:lang w:val="en-US"/>
              </w:rPr>
              <w:t>Client</w:t>
            </w:r>
            <w:r w:rsidR="00277A85" w:rsidRPr="005C2562">
              <w:rPr>
                <w:sz w:val="18"/>
                <w:szCs w:val="18"/>
                <w:lang w:val="uk-UA"/>
              </w:rPr>
              <w:t>’</w:t>
            </w:r>
            <w:r w:rsidR="00277A85" w:rsidRPr="005C2562">
              <w:rPr>
                <w:sz w:val="18"/>
                <w:szCs w:val="18"/>
                <w:lang w:val="en-US"/>
              </w:rPr>
              <w:t>s</w:t>
            </w:r>
            <w:r w:rsidR="00277A85" w:rsidRPr="005C2562">
              <w:rPr>
                <w:sz w:val="18"/>
                <w:szCs w:val="18"/>
                <w:lang w:val="uk-UA"/>
              </w:rPr>
              <w:t xml:space="preserve"> </w:t>
            </w:r>
            <w:r w:rsidR="00B24CEC">
              <w:rPr>
                <w:sz w:val="18"/>
                <w:szCs w:val="18"/>
                <w:lang w:val="en-US"/>
              </w:rPr>
              <w:t>c</w:t>
            </w:r>
            <w:r w:rsidR="00277A85" w:rsidRPr="005C2562">
              <w:rPr>
                <w:sz w:val="18"/>
                <w:szCs w:val="18"/>
                <w:lang w:val="en-US"/>
              </w:rPr>
              <w:t>urrent</w:t>
            </w:r>
            <w:r w:rsidR="00277A85" w:rsidRPr="005C2562">
              <w:rPr>
                <w:sz w:val="18"/>
                <w:szCs w:val="18"/>
                <w:lang w:val="uk-UA"/>
              </w:rPr>
              <w:t xml:space="preserve"> </w:t>
            </w:r>
            <w:r w:rsidR="00B24CEC">
              <w:rPr>
                <w:sz w:val="18"/>
                <w:szCs w:val="18"/>
                <w:lang w:val="en-US"/>
              </w:rPr>
              <w:t>a</w:t>
            </w:r>
            <w:r w:rsidR="00277A85" w:rsidRPr="005C2562">
              <w:rPr>
                <w:sz w:val="18"/>
                <w:szCs w:val="18"/>
                <w:lang w:val="en-US"/>
              </w:rPr>
              <w:t>ccount</w:t>
            </w:r>
            <w:r w:rsidR="00277A85" w:rsidRPr="005C2562">
              <w:rPr>
                <w:sz w:val="18"/>
                <w:szCs w:val="18"/>
                <w:lang w:val="uk-UA"/>
              </w:rPr>
              <w:t xml:space="preserve"> </w:t>
            </w:r>
            <w:r w:rsidR="00277A85" w:rsidRPr="005C2562">
              <w:rPr>
                <w:sz w:val="18"/>
                <w:szCs w:val="18"/>
                <w:lang w:val="en-US"/>
              </w:rPr>
              <w:t>No</w:t>
            </w:r>
            <w:r w:rsidR="00277A85" w:rsidRPr="005C2562">
              <w:rPr>
                <w:sz w:val="18"/>
                <w:szCs w:val="18"/>
                <w:lang w:val="uk-UA"/>
              </w:rPr>
              <w:t xml:space="preserve">. </w:t>
            </w:r>
            <w:r w:rsidR="006A251A">
              <w:rPr>
                <w:sz w:val="18"/>
                <w:szCs w:val="18"/>
                <w:lang w:val="uk-UA"/>
              </w:rPr>
              <w:t>_____</w:t>
            </w:r>
            <w:r w:rsidR="00277A85" w:rsidRPr="005C2562">
              <w:rPr>
                <w:sz w:val="18"/>
                <w:szCs w:val="18"/>
                <w:lang w:val="uk-UA"/>
              </w:rPr>
              <w:t xml:space="preserve">__________, </w:t>
            </w:r>
            <w:r w:rsidR="00277A85" w:rsidRPr="005C2562">
              <w:rPr>
                <w:sz w:val="18"/>
                <w:szCs w:val="18"/>
                <w:lang w:val="en-US"/>
              </w:rPr>
              <w:t>opened</w:t>
            </w:r>
            <w:r w:rsidR="00277A85" w:rsidRPr="005C2562">
              <w:rPr>
                <w:sz w:val="18"/>
                <w:szCs w:val="18"/>
                <w:lang w:val="uk-UA"/>
              </w:rPr>
              <w:t xml:space="preserve"> </w:t>
            </w:r>
            <w:r w:rsidR="00277A85" w:rsidRPr="005C2562">
              <w:rPr>
                <w:sz w:val="18"/>
                <w:szCs w:val="18"/>
                <w:lang w:val="en-US"/>
              </w:rPr>
              <w:t>with</w:t>
            </w:r>
            <w:r w:rsidR="00277A85" w:rsidRPr="005C2562">
              <w:rPr>
                <w:sz w:val="18"/>
                <w:szCs w:val="18"/>
                <w:lang w:val="uk-UA"/>
              </w:rPr>
              <w:t xml:space="preserve"> </w:t>
            </w:r>
            <w:r w:rsidR="00277A85" w:rsidRPr="005C2562">
              <w:rPr>
                <w:sz w:val="18"/>
                <w:szCs w:val="18"/>
                <w:lang w:val="en-US"/>
              </w:rPr>
              <w:t>Bank</w:t>
            </w:r>
            <w:r w:rsidR="00277A85" w:rsidRPr="005C2562">
              <w:rPr>
                <w:sz w:val="18"/>
                <w:szCs w:val="18"/>
                <w:lang w:val="uk-UA"/>
              </w:rPr>
              <w:t xml:space="preserve"> </w:t>
            </w:r>
            <w:r w:rsidR="00277A85" w:rsidRPr="005C2562">
              <w:rPr>
                <w:sz w:val="18"/>
                <w:szCs w:val="18"/>
                <w:lang w:val="en-US"/>
              </w:rPr>
              <w:t>following</w:t>
            </w:r>
            <w:r w:rsidR="00277A85" w:rsidRPr="005C2562">
              <w:rPr>
                <w:sz w:val="18"/>
                <w:szCs w:val="18"/>
                <w:lang w:val="uk-UA"/>
              </w:rPr>
              <w:t xml:space="preserve"> </w:t>
            </w:r>
            <w:r w:rsidR="00277A85" w:rsidRPr="005C2562">
              <w:rPr>
                <w:sz w:val="18"/>
                <w:szCs w:val="18"/>
                <w:lang w:val="en-US"/>
              </w:rPr>
              <w:t>the</w:t>
            </w:r>
            <w:r w:rsidR="00277A85" w:rsidRPr="005C2562">
              <w:rPr>
                <w:sz w:val="18"/>
                <w:szCs w:val="18"/>
                <w:lang w:val="uk-UA"/>
              </w:rPr>
              <w:t xml:space="preserve"> </w:t>
            </w:r>
            <w:r w:rsidR="00277A85" w:rsidRPr="005C2562">
              <w:rPr>
                <w:sz w:val="18"/>
                <w:szCs w:val="18"/>
                <w:lang w:val="en-US"/>
              </w:rPr>
              <w:t>procedure</w:t>
            </w:r>
            <w:r w:rsidR="00277A85" w:rsidRPr="005C2562">
              <w:rPr>
                <w:sz w:val="18"/>
                <w:szCs w:val="18"/>
                <w:lang w:val="uk-UA"/>
              </w:rPr>
              <w:t xml:space="preserve"> </w:t>
            </w:r>
            <w:r w:rsidR="00277A85" w:rsidRPr="005C2562">
              <w:rPr>
                <w:sz w:val="18"/>
                <w:szCs w:val="18"/>
                <w:lang w:val="en-US"/>
              </w:rPr>
              <w:t>set</w:t>
            </w:r>
            <w:r w:rsidR="00277A85" w:rsidRPr="005C2562">
              <w:rPr>
                <w:sz w:val="18"/>
                <w:szCs w:val="18"/>
                <w:lang w:val="uk-UA"/>
              </w:rPr>
              <w:t xml:space="preserve"> </w:t>
            </w:r>
            <w:r w:rsidR="00277A85" w:rsidRPr="005C2562">
              <w:rPr>
                <w:sz w:val="18"/>
                <w:szCs w:val="18"/>
                <w:lang w:val="en-US"/>
              </w:rPr>
              <w:t>by</w:t>
            </w:r>
            <w:r w:rsidR="00277A85" w:rsidRPr="005C2562">
              <w:rPr>
                <w:sz w:val="18"/>
                <w:szCs w:val="18"/>
                <w:lang w:val="uk-UA"/>
              </w:rPr>
              <w:t xml:space="preserve"> </w:t>
            </w:r>
            <w:r w:rsidR="00277A85" w:rsidRPr="005C2562">
              <w:rPr>
                <w:sz w:val="18"/>
                <w:szCs w:val="18"/>
                <w:lang w:val="en-US"/>
              </w:rPr>
              <w:t>the</w:t>
            </w:r>
            <w:r w:rsidR="00277A85" w:rsidRPr="005C2562">
              <w:rPr>
                <w:sz w:val="18"/>
                <w:szCs w:val="18"/>
                <w:lang w:val="uk-UA"/>
              </w:rPr>
              <w:t xml:space="preserve"> </w:t>
            </w:r>
            <w:r w:rsidR="00277A85" w:rsidRPr="005C2562">
              <w:rPr>
                <w:sz w:val="18"/>
                <w:szCs w:val="18"/>
                <w:lang w:val="en-US"/>
              </w:rPr>
              <w:t>Rules</w:t>
            </w:r>
            <w:r w:rsidR="00277A85" w:rsidRPr="005C2562">
              <w:rPr>
                <w:sz w:val="18"/>
                <w:szCs w:val="18"/>
                <w:lang w:val="uk-UA"/>
              </w:rPr>
              <w:t xml:space="preserve"> </w:t>
            </w:r>
            <w:r w:rsidRPr="005C2562">
              <w:rPr>
                <w:rStyle w:val="a9"/>
                <w:color w:val="FF0000"/>
                <w:sz w:val="18"/>
                <w:szCs w:val="18"/>
                <w:lang w:val="uk-UA"/>
              </w:rPr>
              <w:footnoteReference w:id="12"/>
            </w:r>
          </w:p>
          <w:p w14:paraId="75431826" w14:textId="77777777" w:rsidR="00130055" w:rsidRPr="005C2562" w:rsidRDefault="00130055" w:rsidP="005C2562">
            <w:pPr>
              <w:widowControl w:val="0"/>
              <w:suppressAutoHyphens/>
              <w:jc w:val="both"/>
              <w:rPr>
                <w:b/>
                <w:i/>
                <w:color w:val="FF0000"/>
                <w:sz w:val="18"/>
                <w:szCs w:val="18"/>
                <w:lang w:val="uk-UA"/>
              </w:rPr>
            </w:pPr>
            <w:r w:rsidRPr="005C2562">
              <w:rPr>
                <w:b/>
                <w:i/>
                <w:color w:val="FF0000"/>
                <w:sz w:val="18"/>
                <w:szCs w:val="18"/>
                <w:highlight w:val="yellow"/>
                <w:lang w:val="uk-UA"/>
              </w:rPr>
              <w:t>АБО</w:t>
            </w:r>
          </w:p>
          <w:p w14:paraId="2A02710D" w14:textId="77777777" w:rsidR="00130055" w:rsidRPr="00B730C8" w:rsidRDefault="00130055" w:rsidP="006A251A">
            <w:pPr>
              <w:widowControl w:val="0"/>
              <w:suppressAutoHyphens/>
              <w:jc w:val="both"/>
              <w:rPr>
                <w:b/>
                <w:sz w:val="18"/>
                <w:szCs w:val="18"/>
                <w:lang w:val="en-US"/>
              </w:rPr>
            </w:pPr>
            <w:r w:rsidRPr="005C2562">
              <w:rPr>
                <w:sz w:val="18"/>
                <w:szCs w:val="18"/>
                <w:highlight w:val="lightGray"/>
                <w:lang w:val="uk-UA"/>
              </w:rPr>
              <w:t>Клієнт сплачує самостійно за наступними реквізитами</w:t>
            </w:r>
            <w:r w:rsidR="006347F6">
              <w:rPr>
                <w:sz w:val="18"/>
                <w:szCs w:val="18"/>
                <w:highlight w:val="lightGray"/>
                <w:lang w:val="en-US"/>
              </w:rPr>
              <w:t xml:space="preserve"> </w:t>
            </w:r>
            <w:r w:rsidRPr="005C2562">
              <w:rPr>
                <w:sz w:val="18"/>
                <w:szCs w:val="18"/>
                <w:highlight w:val="lightGray"/>
                <w:lang w:val="uk-UA"/>
              </w:rPr>
              <w:t xml:space="preserve">:код ЄДРПОУ </w:t>
            </w:r>
            <w:r w:rsidRPr="005C2562">
              <w:rPr>
                <w:bCs/>
                <w:sz w:val="18"/>
                <w:szCs w:val="18"/>
                <w:highlight w:val="lightGray"/>
                <w:lang w:val="uk-UA"/>
              </w:rPr>
              <w:t>09807750</w:t>
            </w:r>
            <w:r w:rsidRPr="005C2562">
              <w:rPr>
                <w:sz w:val="18"/>
                <w:szCs w:val="18"/>
                <w:highlight w:val="lightGray"/>
                <w:lang w:val="uk-UA"/>
              </w:rPr>
              <w:t>; рахунок № ________________</w:t>
            </w:r>
            <w:r w:rsidRPr="005C2562">
              <w:rPr>
                <w:rStyle w:val="a9"/>
                <w:sz w:val="18"/>
                <w:szCs w:val="18"/>
                <w:highlight w:val="lightGray"/>
                <w:lang w:val="uk-UA"/>
              </w:rPr>
              <w:t xml:space="preserve"> </w:t>
            </w:r>
            <w:r w:rsidR="00527CB9" w:rsidRPr="005C2562">
              <w:rPr>
                <w:sz w:val="18"/>
                <w:szCs w:val="18"/>
                <w:highlight w:val="lightGray"/>
                <w:lang w:val="uk-UA"/>
              </w:rPr>
              <w:t xml:space="preserve">/ </w:t>
            </w:r>
            <w:r w:rsidR="00527CB9" w:rsidRPr="005C2562">
              <w:rPr>
                <w:sz w:val="18"/>
                <w:szCs w:val="18"/>
                <w:highlight w:val="lightGray"/>
                <w:lang w:val="en-US"/>
              </w:rPr>
              <w:t>Client</w:t>
            </w:r>
            <w:r w:rsidR="00527CB9" w:rsidRPr="005C2562">
              <w:rPr>
                <w:sz w:val="18"/>
                <w:szCs w:val="18"/>
                <w:highlight w:val="lightGray"/>
                <w:lang w:val="uk-UA"/>
              </w:rPr>
              <w:t xml:space="preserve"> </w:t>
            </w:r>
            <w:r w:rsidR="00527CB9" w:rsidRPr="005C2562">
              <w:rPr>
                <w:sz w:val="18"/>
                <w:szCs w:val="18"/>
                <w:highlight w:val="lightGray"/>
                <w:lang w:val="en-US"/>
              </w:rPr>
              <w:t>shall</w:t>
            </w:r>
            <w:r w:rsidR="00527CB9" w:rsidRPr="005C2562">
              <w:rPr>
                <w:sz w:val="18"/>
                <w:szCs w:val="18"/>
                <w:highlight w:val="lightGray"/>
                <w:lang w:val="uk-UA"/>
              </w:rPr>
              <w:t xml:space="preserve"> </w:t>
            </w:r>
            <w:r w:rsidR="00527CB9" w:rsidRPr="005C2562">
              <w:rPr>
                <w:sz w:val="18"/>
                <w:szCs w:val="18"/>
                <w:highlight w:val="lightGray"/>
                <w:lang w:val="en-US"/>
              </w:rPr>
              <w:t>pay</w:t>
            </w:r>
            <w:r w:rsidR="00527CB9" w:rsidRPr="005C2562">
              <w:rPr>
                <w:sz w:val="18"/>
                <w:szCs w:val="18"/>
                <w:highlight w:val="lightGray"/>
                <w:lang w:val="uk-UA"/>
              </w:rPr>
              <w:t xml:space="preserve"> </w:t>
            </w:r>
            <w:r w:rsidR="00527CB9" w:rsidRPr="005C2562">
              <w:rPr>
                <w:sz w:val="18"/>
                <w:szCs w:val="18"/>
                <w:highlight w:val="lightGray"/>
                <w:lang w:val="en-US"/>
              </w:rPr>
              <w:t>the</w:t>
            </w:r>
            <w:r w:rsidR="00527CB9" w:rsidRPr="005C2562">
              <w:rPr>
                <w:sz w:val="18"/>
                <w:szCs w:val="18"/>
                <w:highlight w:val="lightGray"/>
                <w:lang w:val="uk-UA"/>
              </w:rPr>
              <w:t xml:space="preserve"> </w:t>
            </w:r>
            <w:r w:rsidR="00527CB9" w:rsidRPr="005C2562">
              <w:rPr>
                <w:sz w:val="18"/>
                <w:szCs w:val="18"/>
                <w:highlight w:val="lightGray"/>
                <w:lang w:val="en-US"/>
              </w:rPr>
              <w:t>fees</w:t>
            </w:r>
            <w:r w:rsidR="00527CB9" w:rsidRPr="005C2562">
              <w:rPr>
                <w:sz w:val="18"/>
                <w:szCs w:val="18"/>
                <w:highlight w:val="lightGray"/>
                <w:lang w:val="uk-UA"/>
              </w:rPr>
              <w:t xml:space="preserve"> </w:t>
            </w:r>
            <w:r w:rsidR="00527CB9" w:rsidRPr="005C2562">
              <w:rPr>
                <w:sz w:val="18"/>
                <w:szCs w:val="18"/>
                <w:highlight w:val="lightGray"/>
                <w:lang w:val="en-US"/>
              </w:rPr>
              <w:t>by</w:t>
            </w:r>
            <w:r w:rsidR="00527CB9" w:rsidRPr="005C2562">
              <w:rPr>
                <w:sz w:val="18"/>
                <w:szCs w:val="18"/>
                <w:highlight w:val="lightGray"/>
                <w:lang w:val="uk-UA"/>
              </w:rPr>
              <w:t xml:space="preserve"> </w:t>
            </w:r>
            <w:r w:rsidR="00527CB9" w:rsidRPr="005C2562">
              <w:rPr>
                <w:sz w:val="18"/>
                <w:szCs w:val="18"/>
                <w:highlight w:val="lightGray"/>
                <w:lang w:val="en-US"/>
              </w:rPr>
              <w:t>itself</w:t>
            </w:r>
            <w:r w:rsidR="00527CB9" w:rsidRPr="005C2562">
              <w:rPr>
                <w:sz w:val="18"/>
                <w:szCs w:val="18"/>
                <w:highlight w:val="lightGray"/>
                <w:lang w:val="uk-UA"/>
              </w:rPr>
              <w:t xml:space="preserve">  </w:t>
            </w:r>
            <w:r w:rsidR="00527CB9" w:rsidRPr="005C2562">
              <w:rPr>
                <w:sz w:val="18"/>
                <w:szCs w:val="18"/>
                <w:highlight w:val="lightGray"/>
                <w:lang w:val="en-US"/>
              </w:rPr>
              <w:t>following</w:t>
            </w:r>
            <w:r w:rsidR="00527CB9" w:rsidRPr="005C2562">
              <w:rPr>
                <w:sz w:val="18"/>
                <w:szCs w:val="18"/>
                <w:highlight w:val="lightGray"/>
                <w:lang w:val="uk-UA"/>
              </w:rPr>
              <w:t xml:space="preserve"> </w:t>
            </w:r>
            <w:r w:rsidR="00527CB9" w:rsidRPr="005C2562">
              <w:rPr>
                <w:sz w:val="18"/>
                <w:szCs w:val="18"/>
                <w:highlight w:val="lightGray"/>
                <w:lang w:val="en-US"/>
              </w:rPr>
              <w:t>the</w:t>
            </w:r>
            <w:r w:rsidR="00527CB9" w:rsidRPr="005C2562">
              <w:rPr>
                <w:sz w:val="18"/>
                <w:szCs w:val="18"/>
                <w:highlight w:val="lightGray"/>
                <w:lang w:val="uk-UA"/>
              </w:rPr>
              <w:t xml:space="preserve"> </w:t>
            </w:r>
            <w:r w:rsidR="00527CB9" w:rsidRPr="005C2562">
              <w:rPr>
                <w:sz w:val="18"/>
                <w:szCs w:val="18"/>
                <w:highlight w:val="lightGray"/>
                <w:lang w:val="en-US"/>
              </w:rPr>
              <w:t>next</w:t>
            </w:r>
            <w:r w:rsidR="00527CB9" w:rsidRPr="005C2562">
              <w:rPr>
                <w:sz w:val="18"/>
                <w:szCs w:val="18"/>
                <w:highlight w:val="lightGray"/>
                <w:lang w:val="uk-UA"/>
              </w:rPr>
              <w:t xml:space="preserve"> </w:t>
            </w:r>
            <w:r w:rsidR="00527CB9" w:rsidRPr="005C2562">
              <w:rPr>
                <w:sz w:val="18"/>
                <w:szCs w:val="18"/>
                <w:highlight w:val="lightGray"/>
                <w:lang w:val="en-US"/>
              </w:rPr>
              <w:t>details</w:t>
            </w:r>
            <w:r w:rsidR="00527CB9" w:rsidRPr="005C2562">
              <w:rPr>
                <w:sz w:val="18"/>
                <w:szCs w:val="18"/>
                <w:highlight w:val="lightGray"/>
                <w:lang w:val="uk-UA"/>
              </w:rPr>
              <w:t xml:space="preserve"> </w:t>
            </w:r>
            <w:r w:rsidR="00527CB9" w:rsidRPr="005C2562">
              <w:rPr>
                <w:sz w:val="18"/>
                <w:szCs w:val="18"/>
                <w:highlight w:val="lightGray"/>
                <w:lang w:val="en-US"/>
              </w:rPr>
              <w:t>of</w:t>
            </w:r>
            <w:r w:rsidR="00527CB9" w:rsidRPr="005C2562">
              <w:rPr>
                <w:sz w:val="18"/>
                <w:szCs w:val="18"/>
                <w:highlight w:val="lightGray"/>
                <w:lang w:val="uk-UA"/>
              </w:rPr>
              <w:t xml:space="preserve"> </w:t>
            </w:r>
            <w:r w:rsidR="00527CB9" w:rsidRPr="005C2562">
              <w:rPr>
                <w:sz w:val="18"/>
                <w:szCs w:val="18"/>
                <w:highlight w:val="lightGray"/>
                <w:lang w:val="en-US"/>
              </w:rPr>
              <w:t>Bank</w:t>
            </w:r>
            <w:r w:rsidR="00527CB9" w:rsidRPr="005C2562">
              <w:rPr>
                <w:sz w:val="18"/>
                <w:szCs w:val="18"/>
                <w:highlight w:val="lightGray"/>
                <w:lang w:val="uk-UA"/>
              </w:rPr>
              <w:t xml:space="preserve">:  </w:t>
            </w:r>
            <w:r w:rsidR="00527CB9" w:rsidRPr="005C2562">
              <w:rPr>
                <w:sz w:val="18"/>
                <w:szCs w:val="18"/>
                <w:highlight w:val="lightGray"/>
                <w:lang w:val="en-US"/>
              </w:rPr>
              <w:t>identification</w:t>
            </w:r>
            <w:r w:rsidR="00527CB9" w:rsidRPr="005C2562">
              <w:rPr>
                <w:sz w:val="18"/>
                <w:szCs w:val="18"/>
                <w:highlight w:val="lightGray"/>
                <w:lang w:val="uk-UA"/>
              </w:rPr>
              <w:t xml:space="preserve"> </w:t>
            </w:r>
            <w:r w:rsidR="00527CB9" w:rsidRPr="005C2562">
              <w:rPr>
                <w:sz w:val="18"/>
                <w:szCs w:val="18"/>
                <w:highlight w:val="lightGray"/>
                <w:lang w:val="en-US"/>
              </w:rPr>
              <w:t>code</w:t>
            </w:r>
            <w:r w:rsidR="00527CB9" w:rsidRPr="005C2562">
              <w:rPr>
                <w:sz w:val="18"/>
                <w:szCs w:val="18"/>
                <w:highlight w:val="lightGray"/>
                <w:lang w:val="uk-UA"/>
              </w:rPr>
              <w:t xml:space="preserve">  (</w:t>
            </w:r>
            <w:r w:rsidR="00527CB9" w:rsidRPr="005C2562">
              <w:rPr>
                <w:sz w:val="18"/>
                <w:szCs w:val="18"/>
                <w:highlight w:val="lightGray"/>
                <w:lang w:val="en-US"/>
              </w:rPr>
              <w:t>EDRPOU</w:t>
            </w:r>
            <w:r w:rsidR="00527CB9" w:rsidRPr="005C2562">
              <w:rPr>
                <w:sz w:val="18"/>
                <w:szCs w:val="18"/>
                <w:highlight w:val="lightGray"/>
                <w:lang w:val="uk-UA"/>
              </w:rPr>
              <w:t>)</w:t>
            </w:r>
            <w:r w:rsidR="00527CB9" w:rsidRPr="005C2562">
              <w:rPr>
                <w:bCs/>
                <w:sz w:val="18"/>
                <w:szCs w:val="18"/>
                <w:highlight w:val="lightGray"/>
                <w:lang w:val="uk-UA"/>
              </w:rPr>
              <w:t xml:space="preserve"> 09807750</w:t>
            </w:r>
            <w:r w:rsidR="00527CB9" w:rsidRPr="005C2562">
              <w:rPr>
                <w:sz w:val="18"/>
                <w:szCs w:val="18"/>
                <w:highlight w:val="lightGray"/>
                <w:lang w:val="uk-UA"/>
              </w:rPr>
              <w:t xml:space="preserve">; </w:t>
            </w:r>
            <w:r w:rsidR="00527CB9" w:rsidRPr="005C2562">
              <w:rPr>
                <w:sz w:val="18"/>
                <w:szCs w:val="18"/>
                <w:highlight w:val="lightGray"/>
                <w:lang w:val="en-US"/>
              </w:rPr>
              <w:t>Account</w:t>
            </w:r>
            <w:r w:rsidR="00527CB9" w:rsidRPr="005C2562">
              <w:rPr>
                <w:sz w:val="18"/>
                <w:szCs w:val="18"/>
                <w:highlight w:val="lightGray"/>
                <w:lang w:val="uk-UA"/>
              </w:rPr>
              <w:t xml:space="preserve"> </w:t>
            </w:r>
            <w:r w:rsidR="00527CB9" w:rsidRPr="005C2562">
              <w:rPr>
                <w:sz w:val="18"/>
                <w:szCs w:val="18"/>
                <w:highlight w:val="lightGray"/>
                <w:lang w:val="en-US"/>
              </w:rPr>
              <w:t>No</w:t>
            </w:r>
            <w:r w:rsidR="00527CB9" w:rsidRPr="005C2562">
              <w:rPr>
                <w:sz w:val="18"/>
                <w:szCs w:val="18"/>
                <w:highlight w:val="lightGray"/>
                <w:lang w:val="uk-UA"/>
              </w:rPr>
              <w:t>. ________________77</w:t>
            </w:r>
            <w:r w:rsidR="00527CB9" w:rsidRPr="005C2562">
              <w:rPr>
                <w:sz w:val="18"/>
                <w:szCs w:val="18"/>
                <w:lang w:val="uk-UA"/>
              </w:rPr>
              <w:t xml:space="preserve">. </w:t>
            </w:r>
            <w:r w:rsidRPr="005C2562">
              <w:rPr>
                <w:rStyle w:val="a9"/>
                <w:color w:val="FF0000"/>
                <w:sz w:val="18"/>
                <w:szCs w:val="18"/>
                <w:lang w:val="uk-UA"/>
              </w:rPr>
              <w:footnoteReference w:id="13"/>
            </w:r>
          </w:p>
        </w:tc>
        <w:tc>
          <w:tcPr>
            <w:tcW w:w="3066" w:type="dxa"/>
            <w:tcBorders>
              <w:bottom w:val="single" w:sz="4" w:space="0" w:color="auto"/>
            </w:tcBorders>
            <w:vAlign w:val="center"/>
          </w:tcPr>
          <w:p w14:paraId="3AB7D451" w14:textId="77777777" w:rsidR="00130055" w:rsidRPr="005C2562" w:rsidRDefault="00527CB9" w:rsidP="005C2562">
            <w:pPr>
              <w:widowControl w:val="0"/>
              <w:suppressAutoHyphens/>
              <w:jc w:val="center"/>
              <w:rPr>
                <w:sz w:val="18"/>
                <w:szCs w:val="18"/>
                <w:lang w:val="en-US"/>
              </w:rPr>
            </w:pPr>
            <w:r w:rsidRPr="005C2562">
              <w:rPr>
                <w:sz w:val="16"/>
                <w:szCs w:val="16"/>
                <w:lang w:val="uk-UA"/>
              </w:rPr>
              <w:t xml:space="preserve">____ %+ ______грн. / </w:t>
            </w:r>
            <w:r w:rsidRPr="005C2562">
              <w:rPr>
                <w:sz w:val="16"/>
                <w:szCs w:val="16"/>
                <w:lang w:val="en-US"/>
              </w:rPr>
              <w:t>UAH</w:t>
            </w:r>
          </w:p>
        </w:tc>
        <w:tc>
          <w:tcPr>
            <w:tcW w:w="1131" w:type="dxa"/>
            <w:vMerge/>
            <w:tcBorders>
              <w:bottom w:val="single" w:sz="4" w:space="0" w:color="auto"/>
            </w:tcBorders>
          </w:tcPr>
          <w:p w14:paraId="3959040A" w14:textId="77777777" w:rsidR="00130055" w:rsidRPr="005C2562" w:rsidRDefault="00130055">
            <w:pPr>
              <w:rPr>
                <w:rFonts w:eastAsia="MS Mincho"/>
                <w:b/>
                <w:color w:val="000000"/>
                <w:sz w:val="18"/>
                <w:szCs w:val="18"/>
                <w:lang w:val="uk-UA"/>
              </w:rPr>
            </w:pPr>
          </w:p>
        </w:tc>
      </w:tr>
      <w:tr w:rsidR="00130055" w:rsidRPr="005C2562" w14:paraId="64E54223" w14:textId="77777777" w:rsidTr="005C2562">
        <w:trPr>
          <w:trHeight w:val="904"/>
        </w:trPr>
        <w:tc>
          <w:tcPr>
            <w:tcW w:w="6225" w:type="dxa"/>
            <w:gridSpan w:val="2"/>
            <w:tcBorders>
              <w:bottom w:val="single" w:sz="4" w:space="0" w:color="auto"/>
            </w:tcBorders>
          </w:tcPr>
          <w:p w14:paraId="488F0D38" w14:textId="77777777" w:rsidR="00AB6874" w:rsidRPr="005C2562" w:rsidRDefault="00AB6874" w:rsidP="005C2562">
            <w:pPr>
              <w:widowControl w:val="0"/>
              <w:suppressAutoHyphens/>
              <w:jc w:val="both"/>
              <w:rPr>
                <w:b/>
                <w:sz w:val="18"/>
                <w:szCs w:val="18"/>
                <w:lang w:val="uk-UA"/>
              </w:rPr>
            </w:pPr>
            <w:r w:rsidRPr="005C2562">
              <w:rPr>
                <w:b/>
                <w:sz w:val="18"/>
                <w:szCs w:val="18"/>
                <w:lang w:val="uk-UA"/>
              </w:rPr>
              <w:t>4.3. Перерахування заробітної плати та інших виплат на рахунки Співробітників Клієнта</w:t>
            </w:r>
            <w:r w:rsidR="006347F6" w:rsidRPr="006347F6">
              <w:rPr>
                <w:b/>
                <w:sz w:val="18"/>
                <w:szCs w:val="18"/>
                <w:lang w:val="en-US"/>
              </w:rPr>
              <w:t>, відкриті в Банку/інших банках України,</w:t>
            </w:r>
            <w:r w:rsidRPr="005C2562">
              <w:rPr>
                <w:b/>
                <w:sz w:val="18"/>
                <w:szCs w:val="18"/>
                <w:lang w:val="uk-UA"/>
              </w:rPr>
              <w:t xml:space="preserve"> з використанням </w:t>
            </w:r>
            <w:r w:rsidR="000E3653">
              <w:rPr>
                <w:b/>
                <w:sz w:val="18"/>
                <w:szCs w:val="18"/>
                <w:lang w:val="en-US"/>
              </w:rPr>
              <w:t>СДО</w:t>
            </w:r>
            <w:r w:rsidRPr="005C2562">
              <w:rPr>
                <w:b/>
                <w:sz w:val="18"/>
                <w:szCs w:val="18"/>
                <w:lang w:val="uk-UA"/>
              </w:rPr>
              <w:t>:</w:t>
            </w:r>
          </w:p>
          <w:p w14:paraId="32FAF96F" w14:textId="2645A4AA" w:rsidR="000369FE" w:rsidRPr="005C2562" w:rsidRDefault="00AB6874" w:rsidP="005C2562">
            <w:pPr>
              <w:widowControl w:val="0"/>
              <w:suppressAutoHyphens/>
              <w:jc w:val="both"/>
              <w:rPr>
                <w:bCs/>
                <w:sz w:val="18"/>
                <w:szCs w:val="18"/>
                <w:lang w:val="uk-UA"/>
              </w:rPr>
            </w:pPr>
            <w:r w:rsidRPr="005C2562">
              <w:rPr>
                <w:sz w:val="18"/>
                <w:szCs w:val="18"/>
                <w:lang w:val="uk-UA"/>
              </w:rPr>
              <w:t xml:space="preserve">За відсутності відкритого поточного рахунку Клієнта в Банку, Клієнт сплачує комісію самостійно за реквізитами, що зазначені у </w:t>
            </w:r>
            <w:r w:rsidR="00520352" w:rsidRPr="005C2562">
              <w:rPr>
                <w:sz w:val="18"/>
                <w:szCs w:val="18"/>
                <w:lang w:val="uk-UA"/>
              </w:rPr>
              <w:t xml:space="preserve"> „Договорі</w:t>
            </w:r>
            <w:r w:rsidR="00520352" w:rsidRPr="005C2562">
              <w:rPr>
                <w:bCs/>
                <w:sz w:val="18"/>
                <w:szCs w:val="18"/>
                <w:lang w:val="uk-UA"/>
              </w:rPr>
              <w:t xml:space="preserve"> щодо </w:t>
            </w:r>
            <w:r w:rsidR="00520352" w:rsidRPr="005C2562">
              <w:rPr>
                <w:snapToGrid w:val="0"/>
                <w:sz w:val="18"/>
                <w:szCs w:val="18"/>
                <w:lang w:val="uk-UA"/>
              </w:rPr>
              <w:t>виплати заробітної плати та інших виплат співробітникам клієнта в безготівковій формі</w:t>
            </w:r>
            <w:r w:rsidR="00520352" w:rsidRPr="005C2562">
              <w:rPr>
                <w:sz w:val="18"/>
                <w:szCs w:val="18"/>
                <w:lang w:val="uk-UA"/>
              </w:rPr>
              <w:t xml:space="preserve"> в системі </w:t>
            </w:r>
            <w:r w:rsidR="000E3653" w:rsidRPr="002336DD">
              <w:rPr>
                <w:sz w:val="18"/>
                <w:szCs w:val="18"/>
                <w:lang w:val="uk-UA"/>
              </w:rPr>
              <w:t>дистанційного обслуговування</w:t>
            </w:r>
            <w:r w:rsidR="000E3653" w:rsidRPr="002336DD">
              <w:rPr>
                <w:bCs/>
                <w:sz w:val="18"/>
                <w:szCs w:val="18"/>
                <w:lang w:val="uk-UA"/>
              </w:rPr>
              <w:t>”</w:t>
            </w:r>
            <w:r w:rsidR="00520352" w:rsidRPr="005C2562">
              <w:rPr>
                <w:bCs/>
                <w:sz w:val="18"/>
                <w:szCs w:val="18"/>
                <w:lang w:val="uk-UA"/>
              </w:rPr>
              <w:t>, який укладається Сторонами окремо</w:t>
            </w:r>
            <w:r w:rsidR="000E3653" w:rsidRPr="002336DD">
              <w:rPr>
                <w:bCs/>
                <w:sz w:val="18"/>
                <w:szCs w:val="18"/>
                <w:lang w:val="uk-UA"/>
              </w:rPr>
              <w:t xml:space="preserve">. </w:t>
            </w:r>
            <w:r w:rsidR="003823EA">
              <w:rPr>
                <w:sz w:val="18"/>
                <w:szCs w:val="18"/>
                <w:lang w:val="uk-UA"/>
              </w:rPr>
              <w:t>З</w:t>
            </w:r>
            <w:r w:rsidR="003823EA" w:rsidRPr="002336DD">
              <w:rPr>
                <w:sz w:val="18"/>
                <w:szCs w:val="18"/>
                <w:lang w:val="ru-RU"/>
              </w:rPr>
              <w:t>а</w:t>
            </w:r>
            <w:r w:rsidR="000E3653" w:rsidRPr="00712D9E">
              <w:rPr>
                <w:sz w:val="18"/>
                <w:szCs w:val="18"/>
                <w:lang w:val="uk-UA"/>
              </w:rPr>
              <w:t xml:space="preserve"> наявн</w:t>
            </w:r>
            <w:r w:rsidR="000E3653">
              <w:rPr>
                <w:sz w:val="18"/>
                <w:szCs w:val="18"/>
                <w:lang w:val="uk-UA"/>
              </w:rPr>
              <w:t>о</w:t>
            </w:r>
            <w:r w:rsidR="000E3653" w:rsidRPr="00712D9E">
              <w:rPr>
                <w:sz w:val="18"/>
                <w:szCs w:val="18"/>
                <w:lang w:val="uk-UA"/>
              </w:rPr>
              <w:t>ст</w:t>
            </w:r>
            <w:r w:rsidR="000E3653">
              <w:rPr>
                <w:sz w:val="18"/>
                <w:szCs w:val="18"/>
                <w:lang w:val="uk-UA"/>
              </w:rPr>
              <w:t>і</w:t>
            </w:r>
            <w:r w:rsidR="000E3653" w:rsidRPr="00712D9E">
              <w:rPr>
                <w:sz w:val="18"/>
                <w:szCs w:val="18"/>
                <w:lang w:val="uk-UA"/>
              </w:rPr>
              <w:t xml:space="preserve"> відкритого поточного рахунку Клієнта в Банку, Клієнт доручає Банку, а Банк здійснює договірне списання комісії в порядку, визначеному Правилами.</w:t>
            </w:r>
            <w:r w:rsidR="00520352" w:rsidRPr="005C2562">
              <w:rPr>
                <w:bCs/>
                <w:sz w:val="18"/>
                <w:szCs w:val="18"/>
                <w:lang w:val="uk-UA"/>
              </w:rPr>
              <w:t xml:space="preserve"> / </w:t>
            </w:r>
            <w:r w:rsidR="00603E0E">
              <w:rPr>
                <w:bCs/>
                <w:sz w:val="18"/>
                <w:szCs w:val="18"/>
                <w:lang w:val="uk-UA"/>
              </w:rPr>
              <w:t xml:space="preserve"> </w:t>
            </w:r>
          </w:p>
          <w:p w14:paraId="613FD3DD" w14:textId="2AD77238" w:rsidR="00130055" w:rsidRPr="005C2562" w:rsidRDefault="000369FE">
            <w:pPr>
              <w:widowControl w:val="0"/>
              <w:suppressAutoHyphens/>
              <w:jc w:val="both"/>
              <w:rPr>
                <w:b/>
                <w:sz w:val="18"/>
                <w:szCs w:val="18"/>
                <w:lang w:val="uk-UA"/>
              </w:rPr>
            </w:pPr>
            <w:r w:rsidRPr="005C2562">
              <w:rPr>
                <w:b/>
                <w:sz w:val="18"/>
                <w:szCs w:val="18"/>
                <w:lang w:val="en-US"/>
              </w:rPr>
              <w:t>Crediting salaries and other payments to accounts of the Client’s Employees</w:t>
            </w:r>
            <w:r w:rsidR="006347F6" w:rsidRPr="006347F6">
              <w:rPr>
                <w:b/>
                <w:sz w:val="18"/>
                <w:szCs w:val="18"/>
                <w:lang w:val="fr-FR"/>
              </w:rPr>
              <w:t xml:space="preserve"> opened with Bank</w:t>
            </w:r>
            <w:r w:rsidR="006347F6" w:rsidRPr="006347F6">
              <w:rPr>
                <w:b/>
                <w:sz w:val="18"/>
                <w:szCs w:val="18"/>
                <w:lang w:val="en-US"/>
              </w:rPr>
              <w:t>/other banks of Ukraine</w:t>
            </w:r>
            <w:r w:rsidRPr="005C2562">
              <w:rPr>
                <w:b/>
                <w:sz w:val="18"/>
                <w:szCs w:val="18"/>
                <w:lang w:val="en-US"/>
              </w:rPr>
              <w:t xml:space="preserve"> via </w:t>
            </w:r>
            <w:r w:rsidR="000E3653" w:rsidRPr="000E3653">
              <w:rPr>
                <w:b/>
                <w:sz w:val="18"/>
                <w:szCs w:val="18"/>
                <w:lang w:val="en-US"/>
              </w:rPr>
              <w:t>Remote Service System</w:t>
            </w:r>
            <w:r w:rsidRPr="005C2562">
              <w:rPr>
                <w:b/>
                <w:sz w:val="18"/>
                <w:szCs w:val="18"/>
                <w:lang w:val="uk-UA"/>
              </w:rPr>
              <w:t>:</w:t>
            </w:r>
            <w:r w:rsidRPr="005C2562">
              <w:rPr>
                <w:b/>
                <w:sz w:val="18"/>
                <w:szCs w:val="18"/>
                <w:lang w:val="en-US"/>
              </w:rPr>
              <w:t xml:space="preserve"> </w:t>
            </w:r>
            <w:r w:rsidR="00520352" w:rsidRPr="005C2562">
              <w:rPr>
                <w:sz w:val="18"/>
                <w:szCs w:val="18"/>
                <w:lang w:val="en-US"/>
              </w:rPr>
              <w:t>If</w:t>
            </w:r>
            <w:r w:rsidR="00520352" w:rsidRPr="005C2562">
              <w:rPr>
                <w:sz w:val="18"/>
                <w:szCs w:val="18"/>
                <w:lang w:val="uk-UA"/>
              </w:rPr>
              <w:t xml:space="preserve"> </w:t>
            </w:r>
            <w:r w:rsidR="00520352" w:rsidRPr="005C2562">
              <w:rPr>
                <w:sz w:val="18"/>
                <w:szCs w:val="18"/>
                <w:lang w:val="en-US"/>
              </w:rPr>
              <w:t>Client</w:t>
            </w:r>
            <w:r w:rsidR="00520352" w:rsidRPr="005C2562">
              <w:rPr>
                <w:sz w:val="18"/>
                <w:szCs w:val="18"/>
                <w:lang w:val="uk-UA"/>
              </w:rPr>
              <w:t xml:space="preserve"> </w:t>
            </w:r>
            <w:r w:rsidR="00520352" w:rsidRPr="005C2562">
              <w:rPr>
                <w:sz w:val="18"/>
                <w:szCs w:val="18"/>
                <w:lang w:val="en-US"/>
              </w:rPr>
              <w:t>has</w:t>
            </w:r>
            <w:r w:rsidR="00520352" w:rsidRPr="005C2562">
              <w:rPr>
                <w:sz w:val="18"/>
                <w:szCs w:val="18"/>
                <w:lang w:val="uk-UA"/>
              </w:rPr>
              <w:t xml:space="preserve"> </w:t>
            </w:r>
            <w:r w:rsidR="00520352" w:rsidRPr="005C2562">
              <w:rPr>
                <w:sz w:val="18"/>
                <w:szCs w:val="18"/>
                <w:lang w:val="en-US"/>
              </w:rPr>
              <w:t>no</w:t>
            </w:r>
            <w:r w:rsidR="00520352" w:rsidRPr="005C2562">
              <w:rPr>
                <w:sz w:val="18"/>
                <w:szCs w:val="18"/>
                <w:lang w:val="uk-UA"/>
              </w:rPr>
              <w:t xml:space="preserve"> </w:t>
            </w:r>
            <w:r w:rsidR="003909E2">
              <w:rPr>
                <w:sz w:val="18"/>
                <w:szCs w:val="18"/>
                <w:lang w:val="en-US"/>
              </w:rPr>
              <w:t>c</w:t>
            </w:r>
            <w:r w:rsidR="00520352" w:rsidRPr="005C2562">
              <w:rPr>
                <w:sz w:val="18"/>
                <w:szCs w:val="18"/>
                <w:lang w:val="en-US"/>
              </w:rPr>
              <w:t>urrent</w:t>
            </w:r>
            <w:r w:rsidR="00520352" w:rsidRPr="005C2562">
              <w:rPr>
                <w:sz w:val="18"/>
                <w:szCs w:val="18"/>
                <w:lang w:val="uk-UA"/>
              </w:rPr>
              <w:t xml:space="preserve"> </w:t>
            </w:r>
            <w:r w:rsidR="003909E2">
              <w:rPr>
                <w:sz w:val="18"/>
                <w:szCs w:val="18"/>
                <w:lang w:val="en-US"/>
              </w:rPr>
              <w:t>а</w:t>
            </w:r>
            <w:r w:rsidR="00520352" w:rsidRPr="005C2562">
              <w:rPr>
                <w:sz w:val="18"/>
                <w:szCs w:val="18"/>
                <w:lang w:val="en-US"/>
              </w:rPr>
              <w:t>ccount</w:t>
            </w:r>
            <w:r w:rsidR="00520352" w:rsidRPr="005C2562">
              <w:rPr>
                <w:sz w:val="18"/>
                <w:szCs w:val="18"/>
                <w:lang w:val="uk-UA"/>
              </w:rPr>
              <w:t xml:space="preserve"> </w:t>
            </w:r>
            <w:r w:rsidR="00520352" w:rsidRPr="005C2562">
              <w:rPr>
                <w:sz w:val="18"/>
                <w:szCs w:val="18"/>
                <w:lang w:val="en-US"/>
              </w:rPr>
              <w:t>opened</w:t>
            </w:r>
            <w:r w:rsidR="00520352" w:rsidRPr="005C2562">
              <w:rPr>
                <w:sz w:val="18"/>
                <w:szCs w:val="18"/>
                <w:lang w:val="uk-UA"/>
              </w:rPr>
              <w:t xml:space="preserve"> </w:t>
            </w:r>
            <w:r w:rsidR="00520352" w:rsidRPr="005C2562">
              <w:rPr>
                <w:sz w:val="18"/>
                <w:szCs w:val="18"/>
                <w:lang w:val="en-US"/>
              </w:rPr>
              <w:t>with</w:t>
            </w:r>
            <w:r w:rsidR="00520352" w:rsidRPr="005C2562">
              <w:rPr>
                <w:sz w:val="18"/>
                <w:szCs w:val="18"/>
                <w:lang w:val="uk-UA"/>
              </w:rPr>
              <w:t xml:space="preserve"> </w:t>
            </w:r>
            <w:r w:rsidR="00520352" w:rsidRPr="005C2562">
              <w:rPr>
                <w:sz w:val="18"/>
                <w:szCs w:val="18"/>
                <w:lang w:val="en-US"/>
              </w:rPr>
              <w:t>Bank</w:t>
            </w:r>
            <w:r w:rsidR="00520352" w:rsidRPr="005C2562">
              <w:rPr>
                <w:sz w:val="18"/>
                <w:szCs w:val="18"/>
                <w:lang w:val="uk-UA"/>
              </w:rPr>
              <w:t xml:space="preserve">, </w:t>
            </w:r>
            <w:r w:rsidR="00520352" w:rsidRPr="005C2562">
              <w:rPr>
                <w:sz w:val="18"/>
                <w:szCs w:val="18"/>
                <w:lang w:val="en-US"/>
              </w:rPr>
              <w:t>Client</w:t>
            </w:r>
            <w:r w:rsidR="00520352" w:rsidRPr="005C2562">
              <w:rPr>
                <w:sz w:val="18"/>
                <w:szCs w:val="18"/>
                <w:lang w:val="uk-UA"/>
              </w:rPr>
              <w:t xml:space="preserve"> </w:t>
            </w:r>
            <w:r w:rsidR="00520352" w:rsidRPr="005C2562">
              <w:rPr>
                <w:sz w:val="18"/>
                <w:szCs w:val="18"/>
                <w:lang w:val="en-US"/>
              </w:rPr>
              <w:t>shall</w:t>
            </w:r>
            <w:r w:rsidR="00520352" w:rsidRPr="005C2562">
              <w:rPr>
                <w:sz w:val="18"/>
                <w:szCs w:val="18"/>
                <w:lang w:val="uk-UA"/>
              </w:rPr>
              <w:t xml:space="preserve"> </w:t>
            </w:r>
            <w:r w:rsidR="00520352" w:rsidRPr="005C2562">
              <w:rPr>
                <w:sz w:val="18"/>
                <w:szCs w:val="18"/>
                <w:lang w:val="en-US"/>
              </w:rPr>
              <w:t>pay</w:t>
            </w:r>
            <w:r w:rsidR="00520352" w:rsidRPr="005C2562">
              <w:rPr>
                <w:sz w:val="18"/>
                <w:szCs w:val="18"/>
                <w:lang w:val="uk-UA"/>
              </w:rPr>
              <w:t xml:space="preserve"> </w:t>
            </w:r>
            <w:r w:rsidR="00520352" w:rsidRPr="005C2562">
              <w:rPr>
                <w:sz w:val="18"/>
                <w:szCs w:val="18"/>
                <w:lang w:val="en-US"/>
              </w:rPr>
              <w:t>the</w:t>
            </w:r>
            <w:r w:rsidR="00520352" w:rsidRPr="005C2562">
              <w:rPr>
                <w:sz w:val="18"/>
                <w:szCs w:val="18"/>
                <w:lang w:val="uk-UA"/>
              </w:rPr>
              <w:t xml:space="preserve"> </w:t>
            </w:r>
            <w:r w:rsidR="00520352" w:rsidRPr="005C2562">
              <w:rPr>
                <w:sz w:val="18"/>
                <w:szCs w:val="18"/>
                <w:lang w:val="en-US"/>
              </w:rPr>
              <w:t>fees</w:t>
            </w:r>
            <w:r w:rsidR="00520352" w:rsidRPr="005C2562">
              <w:rPr>
                <w:sz w:val="18"/>
                <w:szCs w:val="18"/>
                <w:lang w:val="uk-UA"/>
              </w:rPr>
              <w:t xml:space="preserve"> </w:t>
            </w:r>
            <w:r w:rsidR="00520352" w:rsidRPr="005C2562">
              <w:rPr>
                <w:sz w:val="18"/>
                <w:szCs w:val="18"/>
                <w:lang w:val="en-US"/>
              </w:rPr>
              <w:t>by</w:t>
            </w:r>
            <w:r w:rsidR="00520352" w:rsidRPr="005C2562">
              <w:rPr>
                <w:sz w:val="18"/>
                <w:szCs w:val="18"/>
                <w:lang w:val="uk-UA"/>
              </w:rPr>
              <w:t xml:space="preserve"> </w:t>
            </w:r>
            <w:r w:rsidR="00520352" w:rsidRPr="005C2562">
              <w:rPr>
                <w:sz w:val="18"/>
                <w:szCs w:val="18"/>
                <w:lang w:val="en-US"/>
              </w:rPr>
              <w:t>itself</w:t>
            </w:r>
            <w:r w:rsidR="00520352" w:rsidRPr="005C2562">
              <w:rPr>
                <w:sz w:val="18"/>
                <w:szCs w:val="18"/>
                <w:lang w:val="uk-UA"/>
              </w:rPr>
              <w:t xml:space="preserve"> </w:t>
            </w:r>
            <w:r w:rsidR="00520352" w:rsidRPr="005C2562">
              <w:rPr>
                <w:sz w:val="18"/>
                <w:szCs w:val="18"/>
                <w:lang w:val="en-US"/>
              </w:rPr>
              <w:t>following</w:t>
            </w:r>
            <w:r w:rsidR="00520352" w:rsidRPr="005C2562">
              <w:rPr>
                <w:sz w:val="18"/>
                <w:szCs w:val="18"/>
                <w:lang w:val="uk-UA"/>
              </w:rPr>
              <w:t xml:space="preserve"> </w:t>
            </w:r>
            <w:r w:rsidR="00520352" w:rsidRPr="005C2562">
              <w:rPr>
                <w:sz w:val="18"/>
                <w:szCs w:val="18"/>
                <w:lang w:val="en-US"/>
              </w:rPr>
              <w:t>the</w:t>
            </w:r>
            <w:r w:rsidR="00520352" w:rsidRPr="005C2562">
              <w:rPr>
                <w:sz w:val="18"/>
                <w:szCs w:val="18"/>
                <w:lang w:val="uk-UA"/>
              </w:rPr>
              <w:t xml:space="preserve"> </w:t>
            </w:r>
            <w:r w:rsidR="00520352" w:rsidRPr="005C2562">
              <w:rPr>
                <w:sz w:val="18"/>
                <w:szCs w:val="18"/>
                <w:lang w:val="en-US"/>
              </w:rPr>
              <w:t>details</w:t>
            </w:r>
            <w:r w:rsidR="00520352" w:rsidRPr="005C2562">
              <w:rPr>
                <w:sz w:val="18"/>
                <w:szCs w:val="18"/>
                <w:lang w:val="uk-UA"/>
              </w:rPr>
              <w:t xml:space="preserve"> </w:t>
            </w:r>
            <w:r w:rsidR="00520352" w:rsidRPr="005C2562">
              <w:rPr>
                <w:sz w:val="18"/>
                <w:szCs w:val="18"/>
                <w:lang w:val="en-US"/>
              </w:rPr>
              <w:t>specified</w:t>
            </w:r>
            <w:r w:rsidR="00520352" w:rsidRPr="005C2562">
              <w:rPr>
                <w:sz w:val="18"/>
                <w:szCs w:val="18"/>
                <w:lang w:val="uk-UA"/>
              </w:rPr>
              <w:t xml:space="preserve"> </w:t>
            </w:r>
            <w:r w:rsidR="00520352" w:rsidRPr="005C2562">
              <w:rPr>
                <w:sz w:val="18"/>
                <w:szCs w:val="18"/>
                <w:lang w:val="en-US"/>
              </w:rPr>
              <w:t>in</w:t>
            </w:r>
            <w:r w:rsidR="00520352" w:rsidRPr="005C2562">
              <w:rPr>
                <w:sz w:val="18"/>
                <w:szCs w:val="18"/>
                <w:lang w:val="uk-UA"/>
              </w:rPr>
              <w:t xml:space="preserve"> </w:t>
            </w:r>
            <w:r w:rsidR="00520352" w:rsidRPr="005C2562">
              <w:rPr>
                <w:sz w:val="18"/>
                <w:szCs w:val="18"/>
                <w:lang w:val="en-US"/>
              </w:rPr>
              <w:t>Agreement</w:t>
            </w:r>
            <w:r w:rsidR="00520352" w:rsidRPr="005C2562">
              <w:rPr>
                <w:sz w:val="18"/>
                <w:szCs w:val="18"/>
                <w:lang w:val="uk-UA"/>
              </w:rPr>
              <w:t xml:space="preserve"> </w:t>
            </w:r>
            <w:r w:rsidR="00520352" w:rsidRPr="005C2562">
              <w:rPr>
                <w:sz w:val="18"/>
                <w:szCs w:val="18"/>
                <w:lang w:val="en-US"/>
              </w:rPr>
              <w:t>to</w:t>
            </w:r>
            <w:r w:rsidR="00520352" w:rsidRPr="005C2562">
              <w:rPr>
                <w:sz w:val="18"/>
                <w:szCs w:val="18"/>
                <w:lang w:val="uk-UA"/>
              </w:rPr>
              <w:t xml:space="preserve"> </w:t>
            </w:r>
            <w:r w:rsidR="00520352" w:rsidRPr="005C2562">
              <w:rPr>
                <w:sz w:val="18"/>
                <w:szCs w:val="18"/>
                <w:lang w:val="en-US"/>
              </w:rPr>
              <w:t>pay</w:t>
            </w:r>
            <w:r w:rsidR="00520352" w:rsidRPr="005C2562">
              <w:rPr>
                <w:sz w:val="18"/>
                <w:szCs w:val="18"/>
                <w:lang w:val="uk-UA"/>
              </w:rPr>
              <w:t xml:space="preserve"> </w:t>
            </w:r>
            <w:r w:rsidR="00520352" w:rsidRPr="005C2562">
              <w:rPr>
                <w:sz w:val="18"/>
                <w:szCs w:val="18"/>
                <w:lang w:val="en-US"/>
              </w:rPr>
              <w:t>salary</w:t>
            </w:r>
            <w:r w:rsidR="00520352" w:rsidRPr="005C2562">
              <w:rPr>
                <w:sz w:val="18"/>
                <w:szCs w:val="18"/>
                <w:lang w:val="uk-UA"/>
              </w:rPr>
              <w:t xml:space="preserve"> </w:t>
            </w:r>
            <w:r w:rsidR="00520352" w:rsidRPr="005C2562">
              <w:rPr>
                <w:sz w:val="18"/>
                <w:szCs w:val="18"/>
                <w:lang w:val="en-US"/>
              </w:rPr>
              <w:t>and</w:t>
            </w:r>
            <w:r w:rsidR="00520352" w:rsidRPr="005C2562">
              <w:rPr>
                <w:sz w:val="18"/>
                <w:szCs w:val="18"/>
                <w:lang w:val="uk-UA"/>
              </w:rPr>
              <w:t xml:space="preserve"> </w:t>
            </w:r>
            <w:r w:rsidR="00520352" w:rsidRPr="005C2562">
              <w:rPr>
                <w:sz w:val="18"/>
                <w:szCs w:val="18"/>
                <w:lang w:val="en-US"/>
              </w:rPr>
              <w:t>other</w:t>
            </w:r>
            <w:r w:rsidR="00520352" w:rsidRPr="005C2562">
              <w:rPr>
                <w:sz w:val="18"/>
                <w:szCs w:val="18"/>
                <w:lang w:val="uk-UA"/>
              </w:rPr>
              <w:t xml:space="preserve"> </w:t>
            </w:r>
            <w:r w:rsidR="00520352" w:rsidRPr="005C2562">
              <w:rPr>
                <w:sz w:val="18"/>
                <w:szCs w:val="18"/>
                <w:lang w:val="en-US"/>
              </w:rPr>
              <w:t>payments</w:t>
            </w:r>
            <w:r w:rsidR="00520352" w:rsidRPr="005C2562">
              <w:rPr>
                <w:sz w:val="18"/>
                <w:szCs w:val="18"/>
                <w:lang w:val="uk-UA"/>
              </w:rPr>
              <w:t xml:space="preserve"> </w:t>
            </w:r>
            <w:r w:rsidR="00520352" w:rsidRPr="005C2562">
              <w:rPr>
                <w:sz w:val="18"/>
                <w:szCs w:val="18"/>
                <w:lang w:val="en-US"/>
              </w:rPr>
              <w:t>to</w:t>
            </w:r>
            <w:r w:rsidR="00520352" w:rsidRPr="005C2562">
              <w:rPr>
                <w:sz w:val="18"/>
                <w:szCs w:val="18"/>
                <w:lang w:val="uk-UA"/>
              </w:rPr>
              <w:t xml:space="preserve"> </w:t>
            </w:r>
            <w:r w:rsidR="00520352" w:rsidRPr="005C2562">
              <w:rPr>
                <w:sz w:val="18"/>
                <w:szCs w:val="18"/>
                <w:lang w:val="en-US"/>
              </w:rPr>
              <w:t>Client</w:t>
            </w:r>
            <w:r w:rsidR="00520352" w:rsidRPr="005C2562">
              <w:rPr>
                <w:sz w:val="18"/>
                <w:szCs w:val="18"/>
                <w:lang w:val="uk-UA"/>
              </w:rPr>
              <w:t>’</w:t>
            </w:r>
            <w:r w:rsidR="00520352" w:rsidRPr="005C2562">
              <w:rPr>
                <w:sz w:val="18"/>
                <w:szCs w:val="18"/>
                <w:lang w:val="en-US"/>
              </w:rPr>
              <w:t>s</w:t>
            </w:r>
            <w:r w:rsidR="00520352" w:rsidRPr="005C2562">
              <w:rPr>
                <w:sz w:val="18"/>
                <w:szCs w:val="18"/>
                <w:lang w:val="uk-UA"/>
              </w:rPr>
              <w:t xml:space="preserve"> </w:t>
            </w:r>
            <w:r w:rsidR="003909E2">
              <w:rPr>
                <w:sz w:val="18"/>
                <w:szCs w:val="18"/>
                <w:lang w:val="en-US"/>
              </w:rPr>
              <w:t>E</w:t>
            </w:r>
            <w:r w:rsidR="00520352" w:rsidRPr="005C2562">
              <w:rPr>
                <w:sz w:val="18"/>
                <w:szCs w:val="18"/>
                <w:lang w:val="en-US"/>
              </w:rPr>
              <w:t>mployees</w:t>
            </w:r>
            <w:r w:rsidR="00520352" w:rsidRPr="005C2562">
              <w:rPr>
                <w:sz w:val="18"/>
                <w:szCs w:val="18"/>
                <w:lang w:val="uk-UA"/>
              </w:rPr>
              <w:t xml:space="preserve"> </w:t>
            </w:r>
            <w:r w:rsidR="00520352" w:rsidRPr="005C2562">
              <w:rPr>
                <w:sz w:val="18"/>
                <w:szCs w:val="18"/>
                <w:lang w:val="en-US"/>
              </w:rPr>
              <w:t>in</w:t>
            </w:r>
            <w:r w:rsidR="00520352" w:rsidRPr="005C2562">
              <w:rPr>
                <w:sz w:val="18"/>
                <w:szCs w:val="18"/>
                <w:lang w:val="uk-UA"/>
              </w:rPr>
              <w:t xml:space="preserve"> </w:t>
            </w:r>
            <w:r w:rsidR="00520352" w:rsidRPr="005C2562">
              <w:rPr>
                <w:sz w:val="18"/>
                <w:szCs w:val="18"/>
                <w:lang w:val="en-US"/>
              </w:rPr>
              <w:t>non</w:t>
            </w:r>
            <w:r w:rsidR="00520352" w:rsidRPr="005C2562">
              <w:rPr>
                <w:sz w:val="18"/>
                <w:szCs w:val="18"/>
                <w:lang w:val="uk-UA"/>
              </w:rPr>
              <w:t>-</w:t>
            </w:r>
            <w:r w:rsidR="00520352" w:rsidRPr="005C2562">
              <w:rPr>
                <w:sz w:val="18"/>
                <w:szCs w:val="18"/>
                <w:lang w:val="en-US"/>
              </w:rPr>
              <w:t>cash</w:t>
            </w:r>
            <w:r w:rsidR="00520352" w:rsidRPr="005C2562">
              <w:rPr>
                <w:sz w:val="18"/>
                <w:szCs w:val="18"/>
                <w:lang w:val="uk-UA"/>
              </w:rPr>
              <w:t xml:space="preserve"> </w:t>
            </w:r>
            <w:r w:rsidR="00520352" w:rsidRPr="005C2562">
              <w:rPr>
                <w:sz w:val="18"/>
                <w:szCs w:val="18"/>
                <w:lang w:val="en-US"/>
              </w:rPr>
              <w:t>form</w:t>
            </w:r>
            <w:r w:rsidR="00520352" w:rsidRPr="005C2562">
              <w:rPr>
                <w:sz w:val="18"/>
                <w:szCs w:val="18"/>
                <w:lang w:val="uk-UA"/>
              </w:rPr>
              <w:t xml:space="preserve"> </w:t>
            </w:r>
            <w:r w:rsidR="00520352" w:rsidRPr="005C2562">
              <w:rPr>
                <w:sz w:val="18"/>
                <w:szCs w:val="18"/>
                <w:lang w:val="en-US"/>
              </w:rPr>
              <w:t>with</w:t>
            </w:r>
            <w:r w:rsidR="00520352" w:rsidRPr="005C2562">
              <w:rPr>
                <w:sz w:val="18"/>
                <w:szCs w:val="18"/>
                <w:lang w:val="uk-UA"/>
              </w:rPr>
              <w:t xml:space="preserve"> </w:t>
            </w:r>
            <w:r w:rsidR="00520352" w:rsidRPr="005C2562">
              <w:rPr>
                <w:sz w:val="18"/>
                <w:szCs w:val="18"/>
                <w:lang w:val="en-US"/>
              </w:rPr>
              <w:t>the</w:t>
            </w:r>
            <w:r w:rsidR="00520352" w:rsidRPr="005C2562">
              <w:rPr>
                <w:sz w:val="18"/>
                <w:szCs w:val="18"/>
                <w:lang w:val="uk-UA"/>
              </w:rPr>
              <w:t xml:space="preserve"> </w:t>
            </w:r>
            <w:r w:rsidR="00603E0E" w:rsidRPr="00603E0E">
              <w:rPr>
                <w:bCs/>
                <w:sz w:val="18"/>
                <w:szCs w:val="18"/>
                <w:lang w:val="uk-UA"/>
              </w:rPr>
              <w:t>remote service system</w:t>
            </w:r>
            <w:r w:rsidR="00603E0E" w:rsidRPr="005C2562">
              <w:rPr>
                <w:sz w:val="18"/>
                <w:szCs w:val="18"/>
                <w:lang w:val="en-US"/>
              </w:rPr>
              <w:t xml:space="preserve"> </w:t>
            </w:r>
            <w:r w:rsidR="00520352" w:rsidRPr="005C2562">
              <w:rPr>
                <w:sz w:val="18"/>
                <w:szCs w:val="18"/>
                <w:lang w:val="en-US"/>
              </w:rPr>
              <w:t>to</w:t>
            </w:r>
            <w:r w:rsidR="00520352" w:rsidRPr="005C2562">
              <w:rPr>
                <w:sz w:val="18"/>
                <w:szCs w:val="18"/>
                <w:lang w:val="uk-UA"/>
              </w:rPr>
              <w:t xml:space="preserve"> </w:t>
            </w:r>
            <w:r w:rsidR="00520352" w:rsidRPr="005C2562">
              <w:rPr>
                <w:sz w:val="18"/>
                <w:szCs w:val="18"/>
                <w:lang w:val="en-US"/>
              </w:rPr>
              <w:t>be</w:t>
            </w:r>
            <w:r w:rsidR="00520352" w:rsidRPr="005C2562">
              <w:rPr>
                <w:sz w:val="18"/>
                <w:szCs w:val="18"/>
                <w:lang w:val="uk-UA"/>
              </w:rPr>
              <w:t xml:space="preserve"> </w:t>
            </w:r>
            <w:r w:rsidR="00520352" w:rsidRPr="005C2562">
              <w:rPr>
                <w:sz w:val="18"/>
                <w:szCs w:val="18"/>
                <w:lang w:val="en-US"/>
              </w:rPr>
              <w:t>concluded</w:t>
            </w:r>
            <w:r w:rsidR="00520352" w:rsidRPr="005C2562">
              <w:rPr>
                <w:sz w:val="18"/>
                <w:szCs w:val="18"/>
                <w:lang w:val="uk-UA"/>
              </w:rPr>
              <w:t xml:space="preserve"> </w:t>
            </w:r>
            <w:r w:rsidR="00520352" w:rsidRPr="005C2562">
              <w:rPr>
                <w:sz w:val="18"/>
                <w:szCs w:val="18"/>
                <w:lang w:val="en-US"/>
              </w:rPr>
              <w:t>by</w:t>
            </w:r>
            <w:r w:rsidR="00520352" w:rsidRPr="005C2562">
              <w:rPr>
                <w:sz w:val="18"/>
                <w:szCs w:val="18"/>
                <w:lang w:val="uk-UA"/>
              </w:rPr>
              <w:t xml:space="preserve"> </w:t>
            </w:r>
            <w:r w:rsidR="00520352" w:rsidRPr="005C2562">
              <w:rPr>
                <w:sz w:val="18"/>
                <w:szCs w:val="18"/>
                <w:lang w:val="en-US"/>
              </w:rPr>
              <w:t>and</w:t>
            </w:r>
            <w:r w:rsidR="00520352" w:rsidRPr="005C2562">
              <w:rPr>
                <w:sz w:val="18"/>
                <w:szCs w:val="18"/>
                <w:lang w:val="uk-UA"/>
              </w:rPr>
              <w:t xml:space="preserve"> </w:t>
            </w:r>
            <w:r w:rsidR="00520352" w:rsidRPr="005C2562">
              <w:rPr>
                <w:sz w:val="18"/>
                <w:szCs w:val="18"/>
                <w:lang w:val="en-US"/>
              </w:rPr>
              <w:t>between</w:t>
            </w:r>
            <w:r w:rsidR="00520352" w:rsidRPr="005C2562">
              <w:rPr>
                <w:sz w:val="18"/>
                <w:szCs w:val="18"/>
                <w:lang w:val="uk-UA"/>
              </w:rPr>
              <w:t xml:space="preserve"> </w:t>
            </w:r>
            <w:r w:rsidR="00520352" w:rsidRPr="005C2562">
              <w:rPr>
                <w:sz w:val="18"/>
                <w:szCs w:val="18"/>
                <w:lang w:val="en-US"/>
              </w:rPr>
              <w:t>the</w:t>
            </w:r>
            <w:r w:rsidR="00520352" w:rsidRPr="005C2562">
              <w:rPr>
                <w:sz w:val="18"/>
                <w:szCs w:val="18"/>
                <w:lang w:val="uk-UA"/>
              </w:rPr>
              <w:t xml:space="preserve"> </w:t>
            </w:r>
            <w:r w:rsidR="00520352" w:rsidRPr="005C2562">
              <w:rPr>
                <w:sz w:val="18"/>
                <w:szCs w:val="18"/>
                <w:lang w:val="en-US"/>
              </w:rPr>
              <w:t>Parties</w:t>
            </w:r>
            <w:r w:rsidR="00520352" w:rsidRPr="005C2562">
              <w:rPr>
                <w:sz w:val="18"/>
                <w:szCs w:val="18"/>
                <w:lang w:val="uk-UA"/>
              </w:rPr>
              <w:t xml:space="preserve"> </w:t>
            </w:r>
            <w:r w:rsidR="00520352" w:rsidRPr="005C2562">
              <w:rPr>
                <w:sz w:val="18"/>
                <w:szCs w:val="18"/>
                <w:lang w:val="en-US"/>
              </w:rPr>
              <w:t>separately</w:t>
            </w:r>
            <w:r w:rsidR="00520352" w:rsidRPr="005C2562">
              <w:rPr>
                <w:sz w:val="18"/>
                <w:szCs w:val="18"/>
                <w:lang w:val="uk-UA"/>
              </w:rPr>
              <w:t xml:space="preserve">. </w:t>
            </w:r>
            <w:r w:rsidR="00520352" w:rsidRPr="005C2562">
              <w:rPr>
                <w:sz w:val="18"/>
                <w:szCs w:val="18"/>
                <w:lang w:val="en-US"/>
              </w:rPr>
              <w:t>If</w:t>
            </w:r>
            <w:r w:rsidR="00520352" w:rsidRPr="005C2562">
              <w:rPr>
                <w:sz w:val="18"/>
                <w:szCs w:val="18"/>
                <w:lang w:val="uk-UA"/>
              </w:rPr>
              <w:t xml:space="preserve"> </w:t>
            </w:r>
            <w:r w:rsidR="00520352" w:rsidRPr="005C2562">
              <w:rPr>
                <w:sz w:val="18"/>
                <w:szCs w:val="18"/>
                <w:lang w:val="en-US"/>
              </w:rPr>
              <w:t>Client</w:t>
            </w:r>
            <w:r w:rsidR="00520352" w:rsidRPr="005C2562">
              <w:rPr>
                <w:sz w:val="18"/>
                <w:szCs w:val="18"/>
                <w:lang w:val="uk-UA"/>
              </w:rPr>
              <w:t xml:space="preserve"> </w:t>
            </w:r>
            <w:r w:rsidR="00520352" w:rsidRPr="005C2562">
              <w:rPr>
                <w:sz w:val="18"/>
                <w:szCs w:val="18"/>
                <w:lang w:val="en-US"/>
              </w:rPr>
              <w:t>has</w:t>
            </w:r>
            <w:r w:rsidR="00520352" w:rsidRPr="005C2562">
              <w:rPr>
                <w:sz w:val="18"/>
                <w:szCs w:val="18"/>
                <w:lang w:val="uk-UA"/>
              </w:rPr>
              <w:t xml:space="preserve"> </w:t>
            </w:r>
            <w:r w:rsidR="00520352" w:rsidRPr="005C2562">
              <w:rPr>
                <w:sz w:val="18"/>
                <w:szCs w:val="18"/>
                <w:lang w:val="en-US"/>
              </w:rPr>
              <w:t>the</w:t>
            </w:r>
            <w:r w:rsidR="00520352" w:rsidRPr="005C2562">
              <w:rPr>
                <w:sz w:val="18"/>
                <w:szCs w:val="18"/>
                <w:lang w:val="uk-UA"/>
              </w:rPr>
              <w:t xml:space="preserve"> </w:t>
            </w:r>
            <w:r w:rsidR="003909E2">
              <w:rPr>
                <w:sz w:val="18"/>
                <w:szCs w:val="18"/>
                <w:lang w:val="en-US"/>
              </w:rPr>
              <w:t>c</w:t>
            </w:r>
            <w:r w:rsidR="00520352" w:rsidRPr="005C2562">
              <w:rPr>
                <w:sz w:val="18"/>
                <w:szCs w:val="18"/>
                <w:lang w:val="en-US"/>
              </w:rPr>
              <w:t>urrent</w:t>
            </w:r>
            <w:r w:rsidR="00520352" w:rsidRPr="005C2562">
              <w:rPr>
                <w:sz w:val="18"/>
                <w:szCs w:val="18"/>
                <w:lang w:val="uk-UA"/>
              </w:rPr>
              <w:t xml:space="preserve"> </w:t>
            </w:r>
            <w:r w:rsidR="003909E2">
              <w:rPr>
                <w:sz w:val="18"/>
                <w:szCs w:val="18"/>
                <w:lang w:val="en-US"/>
              </w:rPr>
              <w:t>a</w:t>
            </w:r>
            <w:r w:rsidR="00520352" w:rsidRPr="005C2562">
              <w:rPr>
                <w:sz w:val="18"/>
                <w:szCs w:val="18"/>
                <w:lang w:val="en-US"/>
              </w:rPr>
              <w:t>ccount</w:t>
            </w:r>
            <w:r w:rsidR="00520352" w:rsidRPr="005C2562">
              <w:rPr>
                <w:sz w:val="18"/>
                <w:szCs w:val="18"/>
                <w:lang w:val="uk-UA"/>
              </w:rPr>
              <w:t xml:space="preserve"> </w:t>
            </w:r>
            <w:r w:rsidR="00520352" w:rsidRPr="005C2562">
              <w:rPr>
                <w:sz w:val="18"/>
                <w:szCs w:val="18"/>
                <w:lang w:val="en-US"/>
              </w:rPr>
              <w:t>opened</w:t>
            </w:r>
            <w:r w:rsidR="00520352" w:rsidRPr="005C2562">
              <w:rPr>
                <w:sz w:val="18"/>
                <w:szCs w:val="18"/>
                <w:lang w:val="uk-UA"/>
              </w:rPr>
              <w:t xml:space="preserve"> </w:t>
            </w:r>
            <w:r w:rsidR="00520352" w:rsidRPr="005C2562">
              <w:rPr>
                <w:sz w:val="18"/>
                <w:szCs w:val="18"/>
                <w:lang w:val="en-US"/>
              </w:rPr>
              <w:t>with</w:t>
            </w:r>
            <w:r w:rsidR="00520352" w:rsidRPr="005C2562">
              <w:rPr>
                <w:sz w:val="18"/>
                <w:szCs w:val="18"/>
                <w:lang w:val="uk-UA"/>
              </w:rPr>
              <w:t xml:space="preserve"> </w:t>
            </w:r>
            <w:r w:rsidR="00520352" w:rsidRPr="005C2562">
              <w:rPr>
                <w:sz w:val="18"/>
                <w:szCs w:val="18"/>
                <w:lang w:val="en-US"/>
              </w:rPr>
              <w:t>Bank</w:t>
            </w:r>
            <w:r w:rsidR="00520352" w:rsidRPr="005C2562">
              <w:rPr>
                <w:sz w:val="18"/>
                <w:szCs w:val="18"/>
                <w:lang w:val="uk-UA"/>
              </w:rPr>
              <w:t xml:space="preserve">, </w:t>
            </w:r>
            <w:r w:rsidR="00520352" w:rsidRPr="005C2562">
              <w:rPr>
                <w:sz w:val="18"/>
                <w:szCs w:val="18"/>
                <w:lang w:val="en-US"/>
              </w:rPr>
              <w:t>Client</w:t>
            </w:r>
            <w:r w:rsidR="00520352" w:rsidRPr="005C2562">
              <w:rPr>
                <w:sz w:val="18"/>
                <w:szCs w:val="18"/>
                <w:lang w:val="uk-UA"/>
              </w:rPr>
              <w:t xml:space="preserve"> </w:t>
            </w:r>
            <w:r w:rsidR="00520352" w:rsidRPr="005C2562">
              <w:rPr>
                <w:sz w:val="18"/>
                <w:szCs w:val="18"/>
                <w:lang w:val="en-US"/>
              </w:rPr>
              <w:t>shall</w:t>
            </w:r>
            <w:r w:rsidR="00520352" w:rsidRPr="005C2562">
              <w:rPr>
                <w:sz w:val="18"/>
                <w:szCs w:val="18"/>
                <w:lang w:val="uk-UA"/>
              </w:rPr>
              <w:t xml:space="preserve"> </w:t>
            </w:r>
            <w:r w:rsidR="00520352" w:rsidRPr="005C2562">
              <w:rPr>
                <w:sz w:val="18"/>
                <w:szCs w:val="18"/>
                <w:lang w:val="en-US"/>
              </w:rPr>
              <w:t>entrust</w:t>
            </w:r>
            <w:r w:rsidR="00520352" w:rsidRPr="005C2562">
              <w:rPr>
                <w:sz w:val="18"/>
                <w:szCs w:val="18"/>
                <w:lang w:val="uk-UA"/>
              </w:rPr>
              <w:t xml:space="preserve"> </w:t>
            </w:r>
            <w:r w:rsidR="00520352" w:rsidRPr="005C2562">
              <w:rPr>
                <w:sz w:val="18"/>
                <w:szCs w:val="18"/>
                <w:lang w:val="en-US"/>
              </w:rPr>
              <w:t>Bank</w:t>
            </w:r>
            <w:r w:rsidR="00520352" w:rsidRPr="005C2562">
              <w:rPr>
                <w:sz w:val="18"/>
                <w:szCs w:val="18"/>
                <w:lang w:val="uk-UA"/>
              </w:rPr>
              <w:t xml:space="preserve"> </w:t>
            </w:r>
            <w:r w:rsidR="00520352" w:rsidRPr="005C2562">
              <w:rPr>
                <w:sz w:val="18"/>
                <w:szCs w:val="18"/>
                <w:lang w:val="en-US"/>
              </w:rPr>
              <w:t>while</w:t>
            </w:r>
            <w:r w:rsidR="00520352" w:rsidRPr="005C2562">
              <w:rPr>
                <w:sz w:val="18"/>
                <w:szCs w:val="18"/>
                <w:lang w:val="uk-UA"/>
              </w:rPr>
              <w:t xml:space="preserve"> </w:t>
            </w:r>
            <w:r w:rsidR="00520352" w:rsidRPr="005C2562">
              <w:rPr>
                <w:sz w:val="18"/>
                <w:szCs w:val="18"/>
                <w:lang w:val="en-US"/>
              </w:rPr>
              <w:t>Bank</w:t>
            </w:r>
            <w:r w:rsidR="00520352" w:rsidRPr="005C2562">
              <w:rPr>
                <w:sz w:val="18"/>
                <w:szCs w:val="18"/>
                <w:lang w:val="uk-UA"/>
              </w:rPr>
              <w:t xml:space="preserve"> </w:t>
            </w:r>
            <w:r w:rsidR="00520352" w:rsidRPr="005C2562">
              <w:rPr>
                <w:sz w:val="18"/>
                <w:szCs w:val="18"/>
                <w:lang w:val="en-US"/>
              </w:rPr>
              <w:t>shall</w:t>
            </w:r>
            <w:r w:rsidR="00520352" w:rsidRPr="005C2562">
              <w:rPr>
                <w:sz w:val="18"/>
                <w:szCs w:val="18"/>
                <w:lang w:val="uk-UA"/>
              </w:rPr>
              <w:t xml:space="preserve"> </w:t>
            </w:r>
            <w:r w:rsidR="00520352" w:rsidRPr="005C2562">
              <w:rPr>
                <w:sz w:val="18"/>
                <w:szCs w:val="18"/>
                <w:lang w:val="en-US"/>
              </w:rPr>
              <w:t>directly</w:t>
            </w:r>
            <w:r w:rsidR="00520352" w:rsidRPr="005C2562">
              <w:rPr>
                <w:sz w:val="18"/>
                <w:szCs w:val="18"/>
                <w:lang w:val="uk-UA"/>
              </w:rPr>
              <w:t xml:space="preserve"> </w:t>
            </w:r>
            <w:r w:rsidR="00520352" w:rsidRPr="005C2562">
              <w:rPr>
                <w:sz w:val="18"/>
                <w:szCs w:val="18"/>
                <w:lang w:val="en-US"/>
              </w:rPr>
              <w:t>debit</w:t>
            </w:r>
            <w:r w:rsidR="00520352" w:rsidRPr="005C2562">
              <w:rPr>
                <w:sz w:val="18"/>
                <w:szCs w:val="18"/>
                <w:lang w:val="uk-UA"/>
              </w:rPr>
              <w:t xml:space="preserve"> </w:t>
            </w:r>
            <w:r w:rsidR="00520352" w:rsidRPr="005C2562">
              <w:rPr>
                <w:sz w:val="18"/>
                <w:szCs w:val="18"/>
                <w:lang w:val="en-US"/>
              </w:rPr>
              <w:t>the</w:t>
            </w:r>
            <w:r w:rsidR="00520352" w:rsidRPr="005C2562">
              <w:rPr>
                <w:sz w:val="18"/>
                <w:szCs w:val="18"/>
                <w:lang w:val="uk-UA"/>
              </w:rPr>
              <w:t xml:space="preserve"> </w:t>
            </w:r>
            <w:r w:rsidR="00520352" w:rsidRPr="005C2562">
              <w:rPr>
                <w:sz w:val="18"/>
                <w:szCs w:val="18"/>
                <w:lang w:val="en-US"/>
              </w:rPr>
              <w:t>amount</w:t>
            </w:r>
            <w:r w:rsidR="00520352" w:rsidRPr="005C2562">
              <w:rPr>
                <w:sz w:val="18"/>
                <w:szCs w:val="18"/>
                <w:lang w:val="uk-UA"/>
              </w:rPr>
              <w:t xml:space="preserve"> </w:t>
            </w:r>
            <w:r w:rsidR="00520352" w:rsidRPr="005C2562">
              <w:rPr>
                <w:sz w:val="18"/>
                <w:szCs w:val="18"/>
                <w:lang w:val="en-US"/>
              </w:rPr>
              <w:t>of</w:t>
            </w:r>
            <w:r w:rsidR="00520352" w:rsidRPr="005C2562">
              <w:rPr>
                <w:sz w:val="18"/>
                <w:szCs w:val="18"/>
                <w:lang w:val="uk-UA"/>
              </w:rPr>
              <w:t xml:space="preserve"> </w:t>
            </w:r>
            <w:r w:rsidR="00520352" w:rsidRPr="005C2562">
              <w:rPr>
                <w:sz w:val="18"/>
                <w:szCs w:val="18"/>
                <w:lang w:val="en-US"/>
              </w:rPr>
              <w:t>fees</w:t>
            </w:r>
            <w:r w:rsidR="00520352" w:rsidRPr="005C2562">
              <w:rPr>
                <w:sz w:val="18"/>
                <w:szCs w:val="18"/>
                <w:lang w:val="uk-UA"/>
              </w:rPr>
              <w:t xml:space="preserve"> </w:t>
            </w:r>
            <w:r w:rsidR="00520352" w:rsidRPr="005C2562">
              <w:rPr>
                <w:sz w:val="18"/>
                <w:szCs w:val="18"/>
                <w:lang w:val="en-US"/>
              </w:rPr>
              <w:t>following</w:t>
            </w:r>
            <w:r w:rsidR="00520352" w:rsidRPr="005C2562">
              <w:rPr>
                <w:sz w:val="18"/>
                <w:szCs w:val="18"/>
                <w:lang w:val="uk-UA"/>
              </w:rPr>
              <w:t xml:space="preserve"> </w:t>
            </w:r>
            <w:r w:rsidR="00520352" w:rsidRPr="005C2562">
              <w:rPr>
                <w:sz w:val="18"/>
                <w:szCs w:val="18"/>
                <w:lang w:val="en-US"/>
              </w:rPr>
              <w:t>the</w:t>
            </w:r>
            <w:r w:rsidR="00520352" w:rsidRPr="005C2562">
              <w:rPr>
                <w:sz w:val="18"/>
                <w:szCs w:val="18"/>
                <w:lang w:val="uk-UA"/>
              </w:rPr>
              <w:t xml:space="preserve"> </w:t>
            </w:r>
            <w:r w:rsidR="00520352" w:rsidRPr="005C2562">
              <w:rPr>
                <w:sz w:val="18"/>
                <w:szCs w:val="18"/>
                <w:lang w:val="en-US"/>
              </w:rPr>
              <w:t>procedure</w:t>
            </w:r>
            <w:r w:rsidR="00520352" w:rsidRPr="005C2562">
              <w:rPr>
                <w:sz w:val="18"/>
                <w:szCs w:val="18"/>
                <w:lang w:val="uk-UA"/>
              </w:rPr>
              <w:t xml:space="preserve"> </w:t>
            </w:r>
            <w:r w:rsidR="00520352" w:rsidRPr="005C2562">
              <w:rPr>
                <w:sz w:val="18"/>
                <w:szCs w:val="18"/>
                <w:lang w:val="en-US"/>
              </w:rPr>
              <w:t>set</w:t>
            </w:r>
            <w:r w:rsidR="00520352" w:rsidRPr="005C2562">
              <w:rPr>
                <w:sz w:val="18"/>
                <w:szCs w:val="18"/>
                <w:lang w:val="uk-UA"/>
              </w:rPr>
              <w:t xml:space="preserve"> </w:t>
            </w:r>
            <w:r w:rsidR="00520352" w:rsidRPr="005C2562">
              <w:rPr>
                <w:sz w:val="18"/>
                <w:szCs w:val="18"/>
                <w:lang w:val="en-US"/>
              </w:rPr>
              <w:t>by</w:t>
            </w:r>
            <w:r w:rsidR="00520352" w:rsidRPr="005C2562">
              <w:rPr>
                <w:sz w:val="18"/>
                <w:szCs w:val="18"/>
                <w:lang w:val="uk-UA"/>
              </w:rPr>
              <w:t xml:space="preserve"> </w:t>
            </w:r>
            <w:r w:rsidR="00520352" w:rsidRPr="005C2562">
              <w:rPr>
                <w:sz w:val="18"/>
                <w:szCs w:val="18"/>
                <w:lang w:val="en-US"/>
              </w:rPr>
              <w:t>the</w:t>
            </w:r>
            <w:r w:rsidR="00520352" w:rsidRPr="005C2562">
              <w:rPr>
                <w:sz w:val="18"/>
                <w:szCs w:val="18"/>
                <w:lang w:val="uk-UA"/>
              </w:rPr>
              <w:t xml:space="preserve"> </w:t>
            </w:r>
            <w:r w:rsidR="00520352" w:rsidRPr="005C2562">
              <w:rPr>
                <w:sz w:val="18"/>
                <w:szCs w:val="18"/>
                <w:lang w:val="en-US"/>
              </w:rPr>
              <w:t>Rules</w:t>
            </w:r>
            <w:r w:rsidR="00520352" w:rsidRPr="005C2562">
              <w:rPr>
                <w:sz w:val="18"/>
                <w:szCs w:val="18"/>
                <w:lang w:val="uk-UA"/>
              </w:rPr>
              <w:t>.</w:t>
            </w:r>
          </w:p>
        </w:tc>
        <w:tc>
          <w:tcPr>
            <w:tcW w:w="3066" w:type="dxa"/>
            <w:tcBorders>
              <w:bottom w:val="single" w:sz="4" w:space="0" w:color="auto"/>
            </w:tcBorders>
            <w:vAlign w:val="center"/>
          </w:tcPr>
          <w:p w14:paraId="68AFBC7E" w14:textId="77777777" w:rsidR="00130055" w:rsidRPr="005C2562" w:rsidRDefault="008F4DC4" w:rsidP="005C2562">
            <w:pPr>
              <w:widowControl w:val="0"/>
              <w:suppressAutoHyphens/>
              <w:jc w:val="center"/>
              <w:rPr>
                <w:sz w:val="18"/>
                <w:szCs w:val="18"/>
                <w:lang w:val="uk-UA"/>
              </w:rPr>
            </w:pPr>
            <w:r w:rsidRPr="005C2562">
              <w:rPr>
                <w:sz w:val="16"/>
                <w:szCs w:val="16"/>
                <w:lang w:val="uk-UA"/>
              </w:rPr>
              <w:t>____ %</w:t>
            </w:r>
          </w:p>
        </w:tc>
        <w:tc>
          <w:tcPr>
            <w:tcW w:w="1131" w:type="dxa"/>
            <w:vMerge/>
            <w:tcBorders>
              <w:bottom w:val="single" w:sz="4" w:space="0" w:color="auto"/>
            </w:tcBorders>
          </w:tcPr>
          <w:p w14:paraId="38DF2D9A" w14:textId="77777777" w:rsidR="00130055" w:rsidRPr="005C2562" w:rsidRDefault="00130055">
            <w:pPr>
              <w:rPr>
                <w:rFonts w:eastAsia="MS Mincho"/>
                <w:b/>
                <w:color w:val="000000"/>
                <w:sz w:val="18"/>
                <w:szCs w:val="18"/>
                <w:lang w:val="uk-UA"/>
              </w:rPr>
            </w:pPr>
          </w:p>
        </w:tc>
      </w:tr>
      <w:tr w:rsidR="0088071A" w:rsidRPr="005C2562" w14:paraId="77D961F1" w14:textId="77777777" w:rsidTr="005C2562">
        <w:tc>
          <w:tcPr>
            <w:tcW w:w="5218" w:type="dxa"/>
            <w:tcBorders>
              <w:top w:val="single" w:sz="4" w:space="0" w:color="auto"/>
              <w:left w:val="nil"/>
              <w:bottom w:val="nil"/>
              <w:right w:val="nil"/>
            </w:tcBorders>
          </w:tcPr>
          <w:p w14:paraId="4A563D9B" w14:textId="77777777" w:rsidR="00B74FD8" w:rsidRDefault="00B74FD8"/>
          <w:tbl>
            <w:tblPr>
              <w:tblW w:w="5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7"/>
            </w:tblGrid>
            <w:tr w:rsidR="0088071A" w:rsidRPr="00E829A8" w14:paraId="62573984" w14:textId="77777777" w:rsidTr="0088071A">
              <w:trPr>
                <w:trHeight w:val="1950"/>
              </w:trPr>
              <w:tc>
                <w:tcPr>
                  <w:tcW w:w="5357" w:type="dxa"/>
                  <w:tcBorders>
                    <w:top w:val="nil"/>
                    <w:left w:val="nil"/>
                    <w:bottom w:val="nil"/>
                    <w:right w:val="nil"/>
                  </w:tcBorders>
                </w:tcPr>
                <w:p w14:paraId="4A2726B6" w14:textId="77777777" w:rsidR="0088071A" w:rsidRPr="00527CB9" w:rsidRDefault="0088071A" w:rsidP="0088071A">
                  <w:pPr>
                    <w:widowControl w:val="0"/>
                    <w:tabs>
                      <w:tab w:val="left" w:pos="720"/>
                    </w:tabs>
                    <w:suppressAutoHyphens/>
                    <w:jc w:val="center"/>
                    <w:rPr>
                      <w:b/>
                      <w:sz w:val="18"/>
                      <w:szCs w:val="18"/>
                      <w:lang w:val="uk-UA"/>
                    </w:rPr>
                  </w:pPr>
                  <w:r w:rsidRPr="008E43F1">
                    <w:rPr>
                      <w:b/>
                      <w:sz w:val="18"/>
                      <w:szCs w:val="18"/>
                      <w:lang w:val="uk-UA"/>
                    </w:rPr>
                    <w:t>5. АДРЕСИ, БАНКІВСЬКІ РЕКВІЗИТИ ТА ПІДПИСИ СТОРІН</w:t>
                  </w:r>
                </w:p>
                <w:p w14:paraId="5B04E078" w14:textId="77777777" w:rsidR="0088071A" w:rsidRPr="00675C40" w:rsidRDefault="0088071A" w:rsidP="00792525">
                  <w:pPr>
                    <w:widowControl w:val="0"/>
                    <w:tabs>
                      <w:tab w:val="left" w:pos="720"/>
                    </w:tabs>
                    <w:suppressAutoHyphens/>
                    <w:ind w:left="-108"/>
                    <w:jc w:val="both"/>
                    <w:rPr>
                      <w:b/>
                      <w:sz w:val="18"/>
                      <w:szCs w:val="18"/>
                      <w:u w:val="single"/>
                      <w:lang w:val="uk-UA"/>
                    </w:rPr>
                  </w:pPr>
                  <w:r w:rsidRPr="00675C40">
                    <w:rPr>
                      <w:b/>
                      <w:sz w:val="18"/>
                      <w:szCs w:val="18"/>
                      <w:u w:val="single"/>
                      <w:lang w:val="uk-UA"/>
                    </w:rPr>
                    <w:t>5.1.</w:t>
                  </w:r>
                  <w:r w:rsidRPr="008E43F1">
                    <w:rPr>
                      <w:sz w:val="18"/>
                      <w:szCs w:val="18"/>
                      <w:u w:val="single"/>
                      <w:lang w:val="uk-UA"/>
                    </w:rPr>
                    <w:tab/>
                  </w:r>
                  <w:r w:rsidRPr="00675C40">
                    <w:rPr>
                      <w:b/>
                      <w:sz w:val="18"/>
                      <w:szCs w:val="18"/>
                      <w:u w:val="single"/>
                      <w:lang w:val="uk-UA"/>
                    </w:rPr>
                    <w:t>Адреси та банківські реквізити Банку:</w:t>
                  </w:r>
                </w:p>
                <w:p w14:paraId="652438F4" w14:textId="77777777" w:rsidR="0088071A" w:rsidRPr="008E43F1" w:rsidRDefault="0088071A" w:rsidP="00792525">
                  <w:pPr>
                    <w:widowControl w:val="0"/>
                    <w:suppressAutoHyphens/>
                    <w:ind w:left="-108"/>
                    <w:rPr>
                      <w:sz w:val="18"/>
                      <w:szCs w:val="18"/>
                      <w:lang w:val="uk-UA"/>
                    </w:rPr>
                  </w:pPr>
                  <w:r w:rsidRPr="008E43F1">
                    <w:rPr>
                      <w:b/>
                      <w:sz w:val="18"/>
                      <w:szCs w:val="18"/>
                      <w:lang w:val="uk-UA"/>
                    </w:rPr>
                    <w:t>АТ «</w:t>
                  </w:r>
                  <w:r w:rsidR="00615E64" w:rsidRPr="008E43F1">
                    <w:rPr>
                      <w:b/>
                      <w:sz w:val="18"/>
                      <w:szCs w:val="18"/>
                      <w:lang w:val="uk-UA"/>
                    </w:rPr>
                    <w:t>УКРСИББАНК</w:t>
                  </w:r>
                  <w:r w:rsidRPr="008E43F1">
                    <w:rPr>
                      <w:b/>
                      <w:sz w:val="18"/>
                      <w:szCs w:val="18"/>
                      <w:lang w:val="uk-UA"/>
                    </w:rPr>
                    <w:t xml:space="preserve">», </w:t>
                  </w:r>
                  <w:r w:rsidR="00D037F0" w:rsidRPr="00D037F0">
                    <w:rPr>
                      <w:sz w:val="18"/>
                      <w:szCs w:val="18"/>
                      <w:lang w:val="uk-UA"/>
                    </w:rPr>
                    <w:t>Ідентифікаційний код юридичної особи:</w:t>
                  </w:r>
                  <w:r w:rsidR="00D037F0">
                    <w:rPr>
                      <w:sz w:val="16"/>
                      <w:szCs w:val="16"/>
                      <w:lang w:val="uk-UA"/>
                    </w:rPr>
                    <w:t xml:space="preserve"> </w:t>
                  </w:r>
                  <w:r w:rsidRPr="008E43F1">
                    <w:rPr>
                      <w:sz w:val="18"/>
                      <w:szCs w:val="18"/>
                      <w:lang w:val="uk-UA"/>
                    </w:rPr>
                    <w:t xml:space="preserve"> 09807750.</w:t>
                  </w:r>
                  <w:r w:rsidRPr="00D037F0">
                    <w:rPr>
                      <w:color w:val="000000"/>
                      <w:sz w:val="18"/>
                      <w:szCs w:val="18"/>
                      <w:lang w:val="uk-UA"/>
                    </w:rPr>
                    <w:t xml:space="preserve"> </w:t>
                  </w:r>
                  <w:r w:rsidRPr="008E43F1">
                    <w:rPr>
                      <w:color w:val="000000"/>
                      <w:sz w:val="18"/>
                      <w:szCs w:val="18"/>
                    </w:rPr>
                    <w:t>SWIFT</w:t>
                  </w:r>
                  <w:r w:rsidRPr="008E43F1">
                    <w:rPr>
                      <w:color w:val="000000"/>
                      <w:sz w:val="18"/>
                      <w:szCs w:val="18"/>
                      <w:lang w:val="uk-UA"/>
                    </w:rPr>
                    <w:t>-код</w:t>
                  </w:r>
                  <w:r>
                    <w:rPr>
                      <w:color w:val="000000"/>
                      <w:sz w:val="18"/>
                      <w:szCs w:val="18"/>
                      <w:lang w:val="uk-UA"/>
                    </w:rPr>
                    <w:t xml:space="preserve"> Банку</w:t>
                  </w:r>
                  <w:r w:rsidRPr="008E43F1">
                    <w:rPr>
                      <w:color w:val="000000"/>
                      <w:sz w:val="18"/>
                      <w:szCs w:val="18"/>
                      <w:lang w:val="uk-UA"/>
                    </w:rPr>
                    <w:t xml:space="preserve">: </w:t>
                  </w:r>
                  <w:r w:rsidRPr="008E43F1">
                    <w:rPr>
                      <w:color w:val="000000"/>
                      <w:sz w:val="18"/>
                      <w:szCs w:val="18"/>
                    </w:rPr>
                    <w:t>KHABUA</w:t>
                  </w:r>
                  <w:r w:rsidRPr="008E43F1">
                    <w:rPr>
                      <w:color w:val="000000"/>
                      <w:sz w:val="18"/>
                      <w:szCs w:val="18"/>
                      <w:lang w:val="uk-UA"/>
                    </w:rPr>
                    <w:t>2</w:t>
                  </w:r>
                  <w:r w:rsidRPr="008E43F1">
                    <w:rPr>
                      <w:color w:val="000000"/>
                      <w:sz w:val="18"/>
                      <w:szCs w:val="18"/>
                    </w:rPr>
                    <w:t>K</w:t>
                  </w:r>
                  <w:r>
                    <w:rPr>
                      <w:color w:val="000000"/>
                      <w:sz w:val="18"/>
                      <w:szCs w:val="18"/>
                      <w:lang w:val="uk-UA"/>
                    </w:rPr>
                    <w:t>.</w:t>
                  </w:r>
                </w:p>
                <w:p w14:paraId="39A9CEEB" w14:textId="77777777" w:rsidR="0088071A" w:rsidRPr="008E43F1" w:rsidRDefault="0088071A" w:rsidP="00792525">
                  <w:pPr>
                    <w:widowControl w:val="0"/>
                    <w:suppressAutoHyphens/>
                    <w:ind w:left="-108"/>
                    <w:rPr>
                      <w:sz w:val="18"/>
                      <w:szCs w:val="18"/>
                      <w:lang w:val="uk-UA"/>
                    </w:rPr>
                  </w:pPr>
                  <w:r w:rsidRPr="008E43F1">
                    <w:rPr>
                      <w:sz w:val="18"/>
                      <w:szCs w:val="18"/>
                      <w:lang w:val="uk-UA"/>
                    </w:rPr>
                    <w:t xml:space="preserve">Адреса </w:t>
                  </w:r>
                  <w:r w:rsidR="00516FFF">
                    <w:rPr>
                      <w:sz w:val="18"/>
                      <w:szCs w:val="18"/>
                      <w:lang w:val="uk-UA"/>
                    </w:rPr>
                    <w:t xml:space="preserve">(місцезнаходження): </w:t>
                  </w:r>
                  <w:r w:rsidR="00E47B06">
                    <w:rPr>
                      <w:sz w:val="18"/>
                      <w:szCs w:val="18"/>
                      <w:lang w:val="uk-UA"/>
                    </w:rPr>
                    <w:t>04070</w:t>
                  </w:r>
                  <w:r w:rsidR="00E47B06" w:rsidRPr="008E43F1">
                    <w:rPr>
                      <w:sz w:val="18"/>
                      <w:szCs w:val="18"/>
                      <w:lang w:val="uk-UA"/>
                    </w:rPr>
                    <w:t>,</w:t>
                  </w:r>
                  <w:r w:rsidR="00E47B06">
                    <w:rPr>
                      <w:sz w:val="18"/>
                      <w:szCs w:val="18"/>
                      <w:lang w:val="uk-UA"/>
                    </w:rPr>
                    <w:t xml:space="preserve"> Україна, </w:t>
                  </w:r>
                  <w:r w:rsidR="00E47B06" w:rsidRPr="008E43F1">
                    <w:rPr>
                      <w:sz w:val="18"/>
                      <w:szCs w:val="18"/>
                      <w:lang w:val="uk-UA"/>
                    </w:rPr>
                    <w:t xml:space="preserve">м. </w:t>
                  </w:r>
                  <w:r w:rsidR="00E47B06">
                    <w:rPr>
                      <w:sz w:val="18"/>
                      <w:szCs w:val="18"/>
                      <w:lang w:val="uk-UA"/>
                    </w:rPr>
                    <w:t>Київ</w:t>
                  </w:r>
                  <w:r w:rsidR="00E47B06" w:rsidRPr="008E43F1">
                    <w:rPr>
                      <w:sz w:val="18"/>
                      <w:szCs w:val="18"/>
                      <w:lang w:val="uk-UA"/>
                    </w:rPr>
                    <w:t xml:space="preserve">, </w:t>
                  </w:r>
                  <w:r w:rsidR="00E47B06">
                    <w:rPr>
                      <w:sz w:val="18"/>
                      <w:szCs w:val="18"/>
                      <w:lang w:val="uk-UA"/>
                    </w:rPr>
                    <w:t>вул. Андріївська, 2/12</w:t>
                  </w:r>
                </w:p>
                <w:p w14:paraId="4273E4E3" w14:textId="77777777" w:rsidR="0088071A" w:rsidRPr="008E43F1" w:rsidRDefault="0088071A" w:rsidP="00792525">
                  <w:pPr>
                    <w:widowControl w:val="0"/>
                    <w:suppressAutoHyphens/>
                    <w:ind w:left="-108"/>
                    <w:rPr>
                      <w:sz w:val="18"/>
                      <w:szCs w:val="18"/>
                      <w:lang w:val="uk-UA"/>
                    </w:rPr>
                  </w:pPr>
                  <w:r w:rsidRPr="008E43F1">
                    <w:rPr>
                      <w:sz w:val="18"/>
                      <w:szCs w:val="18"/>
                      <w:lang w:val="uk-UA"/>
                    </w:rPr>
                    <w:t>Адреса для листування: ___________________</w:t>
                  </w:r>
                  <w:r w:rsidRPr="00E47B06">
                    <w:rPr>
                      <w:sz w:val="18"/>
                      <w:szCs w:val="18"/>
                      <w:lang w:val="ru-RU"/>
                    </w:rPr>
                    <w:t>_____</w:t>
                  </w:r>
                  <w:r w:rsidRPr="008E43F1">
                    <w:rPr>
                      <w:sz w:val="18"/>
                      <w:szCs w:val="18"/>
                      <w:lang w:val="uk-UA"/>
                    </w:rPr>
                    <w:t xml:space="preserve">_________, </w:t>
                  </w:r>
                </w:p>
                <w:p w14:paraId="7320B84C" w14:textId="77777777" w:rsidR="0088071A" w:rsidRPr="008E43F1" w:rsidRDefault="0088071A" w:rsidP="00792525">
                  <w:pPr>
                    <w:widowControl w:val="0"/>
                    <w:suppressAutoHyphens/>
                    <w:ind w:left="-108"/>
                    <w:rPr>
                      <w:sz w:val="18"/>
                      <w:szCs w:val="18"/>
                      <w:lang w:val="uk-UA"/>
                    </w:rPr>
                  </w:pPr>
                  <w:r w:rsidRPr="008E43F1">
                    <w:rPr>
                      <w:sz w:val="18"/>
                      <w:szCs w:val="18"/>
                      <w:lang w:val="uk-UA"/>
                    </w:rPr>
                    <w:t>Телефон/факс: __________________.</w:t>
                  </w:r>
                </w:p>
                <w:p w14:paraId="494B21A9" w14:textId="77777777" w:rsidR="0088071A" w:rsidRPr="00675C40" w:rsidRDefault="0088071A" w:rsidP="00792525">
                  <w:pPr>
                    <w:widowControl w:val="0"/>
                    <w:tabs>
                      <w:tab w:val="left" w:pos="720"/>
                    </w:tabs>
                    <w:suppressAutoHyphens/>
                    <w:ind w:left="-108"/>
                    <w:jc w:val="both"/>
                    <w:rPr>
                      <w:b/>
                      <w:sz w:val="18"/>
                      <w:szCs w:val="18"/>
                      <w:lang w:val="uk-UA"/>
                    </w:rPr>
                  </w:pPr>
                  <w:r w:rsidRPr="00675C40">
                    <w:rPr>
                      <w:b/>
                      <w:sz w:val="18"/>
                      <w:szCs w:val="18"/>
                      <w:u w:val="single"/>
                      <w:lang w:val="uk-UA"/>
                    </w:rPr>
                    <w:t>5.2.</w:t>
                  </w:r>
                  <w:r w:rsidRPr="00675C40">
                    <w:rPr>
                      <w:b/>
                      <w:sz w:val="18"/>
                      <w:szCs w:val="18"/>
                      <w:u w:val="single"/>
                      <w:lang w:val="uk-UA"/>
                    </w:rPr>
                    <w:tab/>
                    <w:t>Адреси та банківські реквізити Клієнта:</w:t>
                  </w:r>
                </w:p>
              </w:tc>
            </w:tr>
          </w:tbl>
          <w:p w14:paraId="47467716" w14:textId="77777777" w:rsidR="000E3653" w:rsidRDefault="0088071A" w:rsidP="005C2562">
            <w:pPr>
              <w:widowControl w:val="0"/>
              <w:tabs>
                <w:tab w:val="left" w:pos="720"/>
              </w:tabs>
              <w:suppressAutoHyphens/>
              <w:rPr>
                <w:b/>
                <w:sz w:val="18"/>
                <w:szCs w:val="18"/>
                <w:lang w:val="uk-UA"/>
              </w:rPr>
            </w:pPr>
            <w:r w:rsidRPr="005C2562">
              <w:rPr>
                <w:sz w:val="18"/>
                <w:szCs w:val="18"/>
                <w:lang w:val="uk-UA"/>
              </w:rPr>
              <w:t>_____</w:t>
            </w:r>
            <w:r w:rsidRPr="005C2562">
              <w:rPr>
                <w:b/>
                <w:sz w:val="18"/>
                <w:szCs w:val="18"/>
                <w:lang w:val="uk-UA"/>
              </w:rPr>
              <w:t>____/</w:t>
            </w:r>
            <w:r w:rsidRPr="005C2562">
              <w:rPr>
                <w:sz w:val="18"/>
                <w:szCs w:val="18"/>
                <w:lang w:val="uk-UA"/>
              </w:rPr>
              <w:t>найменування</w:t>
            </w:r>
            <w:r w:rsidR="000E3653">
              <w:rPr>
                <w:sz w:val="18"/>
                <w:szCs w:val="18"/>
                <w:lang w:val="uk-UA"/>
              </w:rPr>
              <w:t xml:space="preserve"> юридичної особи або </w:t>
            </w:r>
            <w:r w:rsidR="000E3653" w:rsidRPr="00D84F8C">
              <w:rPr>
                <w:sz w:val="18"/>
                <w:szCs w:val="18"/>
                <w:lang w:val="uk-UA"/>
              </w:rPr>
              <w:t>прізвище, ім'я, по батькові (за наявності) фізичної особи - підприємця</w:t>
            </w:r>
            <w:r w:rsidR="000E3653" w:rsidRPr="00AE6FEB">
              <w:rPr>
                <w:b/>
                <w:sz w:val="18"/>
                <w:szCs w:val="18"/>
                <w:lang w:val="uk-UA"/>
              </w:rPr>
              <w:t>/</w:t>
            </w:r>
            <w:r w:rsidRPr="005C2562">
              <w:rPr>
                <w:b/>
                <w:sz w:val="18"/>
                <w:szCs w:val="18"/>
                <w:lang w:val="uk-UA"/>
              </w:rPr>
              <w:t xml:space="preserve">/_______, </w:t>
            </w:r>
          </w:p>
          <w:p w14:paraId="755363AD" w14:textId="77777777" w:rsidR="000E3653" w:rsidRPr="008E43F1" w:rsidRDefault="000E3653" w:rsidP="000E3653">
            <w:pPr>
              <w:widowControl w:val="0"/>
              <w:tabs>
                <w:tab w:val="left" w:pos="720"/>
              </w:tabs>
              <w:suppressAutoHyphens/>
              <w:ind w:firstLine="360"/>
              <w:rPr>
                <w:sz w:val="18"/>
                <w:szCs w:val="18"/>
                <w:lang w:val="uk-UA"/>
              </w:rPr>
            </w:pPr>
            <w:r w:rsidRPr="00AE6FEB">
              <w:rPr>
                <w:sz w:val="18"/>
                <w:szCs w:val="18"/>
                <w:lang w:val="uk-UA"/>
              </w:rPr>
              <w:t>Ідентифікаційний код юридичної особи</w:t>
            </w:r>
            <w:r>
              <w:rPr>
                <w:sz w:val="18"/>
                <w:szCs w:val="18"/>
                <w:lang w:val="uk-UA"/>
              </w:rPr>
              <w:t>/</w:t>
            </w:r>
            <w:r w:rsidRPr="00FF314A">
              <w:rPr>
                <w:lang w:val="uk-UA"/>
              </w:rPr>
              <w:t xml:space="preserve"> </w:t>
            </w:r>
            <w:r w:rsidRPr="00D84F8C">
              <w:rPr>
                <w:sz w:val="18"/>
                <w:szCs w:val="18"/>
                <w:lang w:val="uk-UA"/>
              </w:rPr>
              <w:t>Реєстраційний номер облікової картки платника податків</w:t>
            </w:r>
            <w:r>
              <w:rPr>
                <w:sz w:val="18"/>
                <w:szCs w:val="18"/>
                <w:lang w:val="uk-UA"/>
              </w:rPr>
              <w:t xml:space="preserve"> фізичної особи -підприємця</w:t>
            </w:r>
            <w:r w:rsidRPr="00AE6FEB">
              <w:rPr>
                <w:sz w:val="18"/>
                <w:szCs w:val="18"/>
                <w:lang w:val="uk-UA"/>
              </w:rPr>
              <w:t>:______________________</w:t>
            </w:r>
          </w:p>
          <w:p w14:paraId="1B23D824" w14:textId="77777777" w:rsidR="0088071A" w:rsidRDefault="0088071A" w:rsidP="005C2562">
            <w:pPr>
              <w:widowControl w:val="0"/>
              <w:suppressAutoHyphens/>
              <w:rPr>
                <w:sz w:val="18"/>
                <w:szCs w:val="18"/>
                <w:lang w:val="uk-UA"/>
              </w:rPr>
            </w:pPr>
            <w:r w:rsidRPr="005C2562">
              <w:rPr>
                <w:sz w:val="18"/>
                <w:szCs w:val="18"/>
                <w:lang w:val="uk-UA"/>
              </w:rPr>
              <w:t>Адреса (місцезнаходження):</w:t>
            </w:r>
            <w:r w:rsidR="00C30399" w:rsidRPr="005C2562">
              <w:rPr>
                <w:sz w:val="18"/>
                <w:szCs w:val="18"/>
                <w:lang w:val="ru-RU"/>
              </w:rPr>
              <w:t xml:space="preserve"> </w:t>
            </w:r>
            <w:r w:rsidRPr="005C2562">
              <w:rPr>
                <w:sz w:val="18"/>
                <w:szCs w:val="18"/>
                <w:lang w:val="uk-UA"/>
              </w:rPr>
              <w:t>__________________</w:t>
            </w:r>
            <w:r w:rsidR="00C30399" w:rsidRPr="006A251A">
              <w:rPr>
                <w:sz w:val="18"/>
                <w:szCs w:val="18"/>
                <w:lang w:val="ru-RU"/>
              </w:rPr>
              <w:t>__</w:t>
            </w:r>
            <w:r w:rsidRPr="005C2562">
              <w:rPr>
                <w:sz w:val="18"/>
                <w:szCs w:val="18"/>
                <w:lang w:val="uk-UA"/>
              </w:rPr>
              <w:t>_________</w:t>
            </w:r>
          </w:p>
          <w:p w14:paraId="49278CF5" w14:textId="77777777" w:rsidR="000E3653" w:rsidRPr="005C2562" w:rsidRDefault="000E3653" w:rsidP="005C2562">
            <w:pPr>
              <w:widowControl w:val="0"/>
              <w:suppressAutoHyphens/>
              <w:rPr>
                <w:sz w:val="18"/>
                <w:szCs w:val="18"/>
                <w:lang w:val="uk-UA"/>
              </w:rPr>
            </w:pPr>
            <w:r w:rsidRPr="008E43F1">
              <w:rPr>
                <w:sz w:val="18"/>
                <w:szCs w:val="18"/>
                <w:lang w:val="uk-UA"/>
              </w:rPr>
              <w:t>Рахунок № ______________________</w:t>
            </w:r>
          </w:p>
          <w:p w14:paraId="0D576F78" w14:textId="77777777" w:rsidR="0088071A" w:rsidRPr="005C2562" w:rsidRDefault="0088071A" w:rsidP="005C2562">
            <w:pPr>
              <w:widowControl w:val="0"/>
              <w:suppressAutoHyphens/>
              <w:rPr>
                <w:sz w:val="18"/>
                <w:szCs w:val="18"/>
                <w:lang w:val="uk-UA"/>
              </w:rPr>
            </w:pPr>
            <w:r w:rsidRPr="005C2562">
              <w:rPr>
                <w:sz w:val="18"/>
                <w:szCs w:val="18"/>
                <w:lang w:val="uk-UA"/>
              </w:rPr>
              <w:t>Адреса для листування: _________________________________,</w:t>
            </w:r>
          </w:p>
          <w:p w14:paraId="6E5C079D" w14:textId="77777777" w:rsidR="0088071A" w:rsidRPr="005C2562" w:rsidRDefault="0088071A" w:rsidP="005C2562">
            <w:pPr>
              <w:widowControl w:val="0"/>
              <w:suppressAutoHyphens/>
              <w:rPr>
                <w:sz w:val="18"/>
                <w:szCs w:val="18"/>
                <w:lang w:val="uk-UA"/>
              </w:rPr>
            </w:pPr>
            <w:r w:rsidRPr="005C2562">
              <w:rPr>
                <w:sz w:val="18"/>
                <w:szCs w:val="18"/>
                <w:lang w:val="uk-UA"/>
              </w:rPr>
              <w:t>Телефон/факс: __________________.</w:t>
            </w:r>
          </w:p>
          <w:p w14:paraId="5B9CF4A4" w14:textId="77777777" w:rsidR="0088071A" w:rsidRPr="005C2562" w:rsidRDefault="0088071A" w:rsidP="005C2562">
            <w:pPr>
              <w:widowControl w:val="0"/>
              <w:suppressAutoHyphens/>
              <w:jc w:val="center"/>
              <w:rPr>
                <w:noProof/>
                <w:sz w:val="18"/>
                <w:szCs w:val="18"/>
                <w:lang w:val="ru-RU"/>
              </w:rPr>
            </w:pPr>
          </w:p>
        </w:tc>
        <w:tc>
          <w:tcPr>
            <w:tcW w:w="5204" w:type="dxa"/>
            <w:gridSpan w:val="3"/>
            <w:tcBorders>
              <w:top w:val="single" w:sz="4" w:space="0" w:color="auto"/>
              <w:left w:val="nil"/>
              <w:bottom w:val="nil"/>
              <w:right w:val="nil"/>
            </w:tcBorders>
          </w:tcPr>
          <w:p w14:paraId="5ED6219D" w14:textId="77777777" w:rsidR="00B74FD8" w:rsidRDefault="00B74FD8" w:rsidP="00071E51">
            <w:pPr>
              <w:widowControl w:val="0"/>
              <w:tabs>
                <w:tab w:val="left" w:pos="720"/>
              </w:tabs>
              <w:suppressAutoHyphens/>
              <w:jc w:val="center"/>
              <w:rPr>
                <w:b/>
                <w:sz w:val="18"/>
                <w:szCs w:val="18"/>
                <w:lang w:val="en-US"/>
              </w:rPr>
            </w:pPr>
          </w:p>
          <w:p w14:paraId="2F6212EB" w14:textId="69864370" w:rsidR="0088071A" w:rsidRPr="005C2562" w:rsidRDefault="006347F6" w:rsidP="00071E51">
            <w:pPr>
              <w:widowControl w:val="0"/>
              <w:tabs>
                <w:tab w:val="left" w:pos="720"/>
              </w:tabs>
              <w:suppressAutoHyphens/>
              <w:jc w:val="center"/>
              <w:rPr>
                <w:b/>
                <w:sz w:val="18"/>
                <w:szCs w:val="18"/>
                <w:lang w:val="en-US"/>
              </w:rPr>
            </w:pPr>
            <w:r>
              <w:rPr>
                <w:b/>
                <w:sz w:val="18"/>
                <w:szCs w:val="18"/>
                <w:lang w:val="en-US"/>
              </w:rPr>
              <w:t xml:space="preserve">5. </w:t>
            </w:r>
            <w:r w:rsidR="0088071A" w:rsidRPr="005C2562">
              <w:rPr>
                <w:b/>
                <w:sz w:val="18"/>
                <w:szCs w:val="18"/>
                <w:lang w:val="en-US"/>
              </w:rPr>
              <w:t>ADDRESSES, BANK DETAILS AND SIGNATURES OF THE PARTIES</w:t>
            </w:r>
          </w:p>
          <w:p w14:paraId="607C84F4" w14:textId="77777777" w:rsidR="0088071A" w:rsidRPr="00675C40" w:rsidRDefault="0088071A" w:rsidP="005C2562">
            <w:pPr>
              <w:widowControl w:val="0"/>
              <w:tabs>
                <w:tab w:val="left" w:pos="720"/>
              </w:tabs>
              <w:suppressAutoHyphens/>
              <w:rPr>
                <w:b/>
                <w:sz w:val="18"/>
                <w:szCs w:val="18"/>
                <w:u w:val="single"/>
                <w:lang w:val="en-US"/>
              </w:rPr>
            </w:pPr>
            <w:r w:rsidRPr="00675C40">
              <w:rPr>
                <w:b/>
                <w:sz w:val="18"/>
                <w:szCs w:val="18"/>
                <w:u w:val="single"/>
                <w:lang w:val="en-US"/>
              </w:rPr>
              <w:t>5.1. Address and bank details of Bank:</w:t>
            </w:r>
          </w:p>
          <w:p w14:paraId="24057EB3" w14:textId="77777777" w:rsidR="0088071A" w:rsidRPr="005C2562" w:rsidRDefault="0088071A" w:rsidP="005C2562">
            <w:pPr>
              <w:widowControl w:val="0"/>
              <w:suppressAutoHyphens/>
              <w:autoSpaceDE w:val="0"/>
              <w:autoSpaceDN w:val="0"/>
              <w:adjustRightInd w:val="0"/>
              <w:rPr>
                <w:color w:val="000000"/>
                <w:sz w:val="18"/>
                <w:szCs w:val="18"/>
              </w:rPr>
            </w:pPr>
            <w:r w:rsidRPr="005C2562">
              <w:rPr>
                <w:b/>
                <w:sz w:val="18"/>
                <w:szCs w:val="18"/>
                <w:lang w:val="en-US"/>
              </w:rPr>
              <w:t>JSC “</w:t>
            </w:r>
            <w:r w:rsidR="00615E64" w:rsidRPr="005C2562">
              <w:rPr>
                <w:b/>
                <w:sz w:val="18"/>
                <w:szCs w:val="18"/>
                <w:lang w:val="en-US"/>
              </w:rPr>
              <w:t>UKRSIBBANK</w:t>
            </w:r>
            <w:r w:rsidRPr="005C2562">
              <w:rPr>
                <w:b/>
                <w:sz w:val="18"/>
                <w:szCs w:val="18"/>
                <w:lang w:val="en-US"/>
              </w:rPr>
              <w:t>”</w:t>
            </w:r>
            <w:r w:rsidR="00D9787E">
              <w:rPr>
                <w:sz w:val="18"/>
                <w:szCs w:val="18"/>
                <w:lang w:val="en-US"/>
              </w:rPr>
              <w:t>, identification code</w:t>
            </w:r>
            <w:r w:rsidR="00D9787E">
              <w:rPr>
                <w:sz w:val="18"/>
                <w:szCs w:val="18"/>
                <w:lang w:val="uk-UA"/>
              </w:rPr>
              <w:t xml:space="preserve">: </w:t>
            </w:r>
            <w:r w:rsidRPr="005C2562">
              <w:rPr>
                <w:sz w:val="18"/>
                <w:szCs w:val="18"/>
                <w:lang w:val="en-US"/>
              </w:rPr>
              <w:t xml:space="preserve">09807750. SWIFT code of Bank: </w:t>
            </w:r>
            <w:r w:rsidRPr="005C2562">
              <w:rPr>
                <w:color w:val="000000"/>
                <w:sz w:val="18"/>
                <w:szCs w:val="18"/>
              </w:rPr>
              <w:t>KHABUA</w:t>
            </w:r>
            <w:r w:rsidRPr="005C2562">
              <w:rPr>
                <w:color w:val="000000"/>
                <w:sz w:val="18"/>
                <w:szCs w:val="18"/>
                <w:lang w:val="uk-UA"/>
              </w:rPr>
              <w:t>2</w:t>
            </w:r>
            <w:r w:rsidRPr="005C2562">
              <w:rPr>
                <w:color w:val="000000"/>
                <w:sz w:val="18"/>
                <w:szCs w:val="18"/>
              </w:rPr>
              <w:t>K.</w:t>
            </w:r>
          </w:p>
          <w:p w14:paraId="01DA6EC0" w14:textId="77777777" w:rsidR="00B730C8" w:rsidRPr="005C2562" w:rsidRDefault="00B730C8" w:rsidP="00B730C8">
            <w:pPr>
              <w:widowControl w:val="0"/>
              <w:suppressAutoHyphens/>
              <w:autoSpaceDE w:val="0"/>
              <w:autoSpaceDN w:val="0"/>
              <w:adjustRightInd w:val="0"/>
              <w:rPr>
                <w:color w:val="000000"/>
                <w:sz w:val="18"/>
                <w:szCs w:val="18"/>
              </w:rPr>
            </w:pPr>
            <w:r w:rsidRPr="005C2562">
              <w:rPr>
                <w:color w:val="000000"/>
                <w:sz w:val="18"/>
                <w:szCs w:val="18"/>
              </w:rPr>
              <w:t xml:space="preserve">Address (location): </w:t>
            </w:r>
            <w:r>
              <w:rPr>
                <w:color w:val="000000"/>
                <w:sz w:val="18"/>
                <w:szCs w:val="18"/>
              </w:rPr>
              <w:t>2/12 Andriivska street</w:t>
            </w:r>
            <w:r w:rsidRPr="005C2562">
              <w:rPr>
                <w:color w:val="000000"/>
                <w:sz w:val="18"/>
                <w:szCs w:val="18"/>
              </w:rPr>
              <w:t xml:space="preserve">, </w:t>
            </w:r>
            <w:r>
              <w:rPr>
                <w:color w:val="000000"/>
                <w:sz w:val="18"/>
                <w:szCs w:val="18"/>
              </w:rPr>
              <w:t>Kyiv</w:t>
            </w:r>
            <w:r w:rsidRPr="005C2562">
              <w:rPr>
                <w:color w:val="000000"/>
                <w:sz w:val="18"/>
                <w:szCs w:val="18"/>
              </w:rPr>
              <w:t xml:space="preserve">, </w:t>
            </w:r>
            <w:r>
              <w:rPr>
                <w:color w:val="000000"/>
                <w:sz w:val="18"/>
                <w:szCs w:val="18"/>
                <w:lang w:val="uk-UA"/>
              </w:rPr>
              <w:t>04070</w:t>
            </w:r>
            <w:r w:rsidRPr="005C2562">
              <w:rPr>
                <w:color w:val="000000"/>
                <w:sz w:val="18"/>
                <w:szCs w:val="18"/>
              </w:rPr>
              <w:t>.</w:t>
            </w:r>
          </w:p>
          <w:p w14:paraId="33D7676F" w14:textId="77777777" w:rsidR="0088071A" w:rsidRPr="005C2562" w:rsidRDefault="0088071A" w:rsidP="005C2562">
            <w:pPr>
              <w:widowControl w:val="0"/>
              <w:suppressAutoHyphens/>
              <w:autoSpaceDE w:val="0"/>
              <w:autoSpaceDN w:val="0"/>
              <w:adjustRightInd w:val="0"/>
              <w:rPr>
                <w:sz w:val="18"/>
                <w:szCs w:val="18"/>
                <w:lang w:val="en-US"/>
              </w:rPr>
            </w:pPr>
            <w:r w:rsidRPr="005C2562">
              <w:rPr>
                <w:sz w:val="18"/>
                <w:szCs w:val="18"/>
                <w:lang w:val="en-US"/>
              </w:rPr>
              <w:t>Correspondence address:___________</w:t>
            </w:r>
            <w:r w:rsidR="00792525" w:rsidRPr="005C2562">
              <w:rPr>
                <w:sz w:val="18"/>
                <w:szCs w:val="18"/>
                <w:lang w:val="en-US"/>
              </w:rPr>
              <w:t>________</w:t>
            </w:r>
            <w:r w:rsidRPr="005C2562">
              <w:rPr>
                <w:sz w:val="18"/>
                <w:szCs w:val="18"/>
                <w:lang w:val="en-US"/>
              </w:rPr>
              <w:t>_____________,</w:t>
            </w:r>
          </w:p>
          <w:p w14:paraId="69A7E331" w14:textId="77777777" w:rsidR="0088071A" w:rsidRPr="005C2562" w:rsidRDefault="0088071A" w:rsidP="005C2562">
            <w:pPr>
              <w:widowControl w:val="0"/>
              <w:suppressAutoHyphens/>
              <w:autoSpaceDE w:val="0"/>
              <w:autoSpaceDN w:val="0"/>
              <w:adjustRightInd w:val="0"/>
              <w:rPr>
                <w:sz w:val="18"/>
                <w:szCs w:val="18"/>
                <w:lang w:val="en-US"/>
              </w:rPr>
            </w:pPr>
            <w:r w:rsidRPr="005C2562">
              <w:rPr>
                <w:sz w:val="18"/>
                <w:szCs w:val="18"/>
                <w:lang w:val="en-US"/>
              </w:rPr>
              <w:t>Phone/fax: ________________________.</w:t>
            </w:r>
          </w:p>
          <w:p w14:paraId="68C3C5C9" w14:textId="77777777" w:rsidR="0088071A" w:rsidRPr="00675C40" w:rsidRDefault="0088071A" w:rsidP="005C2562">
            <w:pPr>
              <w:widowControl w:val="0"/>
              <w:suppressAutoHyphens/>
              <w:autoSpaceDE w:val="0"/>
              <w:autoSpaceDN w:val="0"/>
              <w:adjustRightInd w:val="0"/>
              <w:rPr>
                <w:b/>
                <w:sz w:val="18"/>
                <w:szCs w:val="18"/>
                <w:u w:val="single"/>
                <w:lang w:val="en-US"/>
              </w:rPr>
            </w:pPr>
            <w:r w:rsidRPr="00675C40">
              <w:rPr>
                <w:b/>
                <w:sz w:val="18"/>
                <w:szCs w:val="18"/>
                <w:u w:val="single"/>
                <w:lang w:val="en-US"/>
              </w:rPr>
              <w:t>5.2. Address and bank details of Client:</w:t>
            </w:r>
          </w:p>
          <w:p w14:paraId="39879AF1" w14:textId="77777777" w:rsidR="0088071A" w:rsidRPr="002336DD" w:rsidRDefault="0088071A" w:rsidP="005C2562">
            <w:pPr>
              <w:widowControl w:val="0"/>
              <w:suppressAutoHyphens/>
              <w:autoSpaceDE w:val="0"/>
              <w:autoSpaceDN w:val="0"/>
              <w:adjustRightInd w:val="0"/>
              <w:rPr>
                <w:i/>
                <w:sz w:val="18"/>
                <w:szCs w:val="18"/>
                <w:lang w:val="en-US"/>
              </w:rPr>
            </w:pPr>
            <w:r w:rsidRPr="005C2562">
              <w:rPr>
                <w:sz w:val="18"/>
                <w:szCs w:val="18"/>
                <w:lang w:val="en-US"/>
              </w:rPr>
              <w:t>________________________</w:t>
            </w:r>
            <w:r w:rsidRPr="005C2562">
              <w:rPr>
                <w:i/>
                <w:sz w:val="18"/>
                <w:szCs w:val="18"/>
                <w:lang w:val="en-US"/>
              </w:rPr>
              <w:t>/name</w:t>
            </w:r>
            <w:r w:rsidR="005150E0">
              <w:rPr>
                <w:i/>
                <w:sz w:val="18"/>
                <w:szCs w:val="18"/>
                <w:lang w:val="en-US"/>
              </w:rPr>
              <w:t xml:space="preserve"> </w:t>
            </w:r>
            <w:r w:rsidR="005150E0" w:rsidRPr="005150E0">
              <w:rPr>
                <w:i/>
                <w:sz w:val="18"/>
                <w:szCs w:val="18"/>
                <w:lang w:val="en-US"/>
              </w:rPr>
              <w:t>of legal entity or surname, name, patronymic (if any) of the individual - entrepreneur /</w:t>
            </w:r>
            <w:r w:rsidR="005150E0" w:rsidRPr="005150E0">
              <w:rPr>
                <w:b/>
                <w:i/>
                <w:sz w:val="18"/>
                <w:szCs w:val="18"/>
                <w:lang w:val="en-US"/>
              </w:rPr>
              <w:t>_______</w:t>
            </w:r>
            <w:r w:rsidR="005150E0" w:rsidRPr="005150E0">
              <w:rPr>
                <w:i/>
                <w:sz w:val="18"/>
                <w:szCs w:val="18"/>
                <w:lang w:val="en-US"/>
              </w:rPr>
              <w:t>,</w:t>
            </w:r>
            <w:r w:rsidR="005150E0" w:rsidRPr="005150E0">
              <w:rPr>
                <w:b/>
                <w:i/>
                <w:sz w:val="18"/>
                <w:szCs w:val="18"/>
                <w:lang w:val="en-US"/>
              </w:rPr>
              <w:t xml:space="preserve"> </w:t>
            </w:r>
            <w:r w:rsidR="005150E0" w:rsidRPr="005150E0">
              <w:rPr>
                <w:i/>
                <w:sz w:val="18"/>
                <w:szCs w:val="18"/>
                <w:lang w:val="en-US"/>
              </w:rPr>
              <w:t>Identification number of the legal entity / Taxpayer identification number of the individual- entrepreneur:______________________</w:t>
            </w:r>
          </w:p>
          <w:p w14:paraId="224FF11C" w14:textId="77777777" w:rsidR="0088071A" w:rsidRDefault="0088071A" w:rsidP="005C2562">
            <w:pPr>
              <w:widowControl w:val="0"/>
              <w:suppressAutoHyphens/>
              <w:autoSpaceDE w:val="0"/>
              <w:autoSpaceDN w:val="0"/>
              <w:adjustRightInd w:val="0"/>
              <w:rPr>
                <w:sz w:val="18"/>
                <w:szCs w:val="18"/>
                <w:lang w:val="en-US"/>
              </w:rPr>
            </w:pPr>
            <w:r w:rsidRPr="005C2562">
              <w:rPr>
                <w:sz w:val="18"/>
                <w:szCs w:val="18"/>
                <w:lang w:val="en-US"/>
              </w:rPr>
              <w:t>Address (place of residence):</w:t>
            </w:r>
            <w:r w:rsidR="00C30399" w:rsidRPr="005C2562">
              <w:rPr>
                <w:sz w:val="18"/>
                <w:szCs w:val="18"/>
                <w:lang w:val="en-US"/>
              </w:rPr>
              <w:t xml:space="preserve"> </w:t>
            </w:r>
            <w:r w:rsidRPr="005C2562">
              <w:rPr>
                <w:sz w:val="18"/>
                <w:szCs w:val="18"/>
                <w:lang w:val="en-US"/>
              </w:rPr>
              <w:t>______________________________,</w:t>
            </w:r>
          </w:p>
          <w:p w14:paraId="6FE185AD" w14:textId="77777777" w:rsidR="005150E0" w:rsidRPr="005C2562" w:rsidRDefault="005150E0" w:rsidP="005C2562">
            <w:pPr>
              <w:widowControl w:val="0"/>
              <w:suppressAutoHyphens/>
              <w:autoSpaceDE w:val="0"/>
              <w:autoSpaceDN w:val="0"/>
              <w:adjustRightInd w:val="0"/>
              <w:rPr>
                <w:sz w:val="18"/>
                <w:szCs w:val="18"/>
                <w:lang w:val="en-US"/>
              </w:rPr>
            </w:pPr>
            <w:r w:rsidRPr="00817CF7">
              <w:rPr>
                <w:sz w:val="18"/>
                <w:szCs w:val="18"/>
                <w:lang w:val="en-US"/>
              </w:rPr>
              <w:t>Account No, ______________________</w:t>
            </w:r>
          </w:p>
          <w:p w14:paraId="39D23B21" w14:textId="77777777" w:rsidR="0088071A" w:rsidRPr="005C2562" w:rsidRDefault="0088071A" w:rsidP="005C2562">
            <w:pPr>
              <w:widowControl w:val="0"/>
              <w:suppressAutoHyphens/>
              <w:autoSpaceDE w:val="0"/>
              <w:autoSpaceDN w:val="0"/>
              <w:adjustRightInd w:val="0"/>
              <w:rPr>
                <w:sz w:val="18"/>
                <w:szCs w:val="18"/>
                <w:lang w:val="en-US"/>
              </w:rPr>
            </w:pPr>
            <w:r w:rsidRPr="005C2562">
              <w:rPr>
                <w:sz w:val="18"/>
                <w:szCs w:val="18"/>
                <w:lang w:val="en-US"/>
              </w:rPr>
              <w:t>Correspondence address:_________</w:t>
            </w:r>
            <w:r w:rsidR="00C30399" w:rsidRPr="005C2562">
              <w:rPr>
                <w:sz w:val="18"/>
                <w:szCs w:val="18"/>
                <w:lang w:val="en-US"/>
              </w:rPr>
              <w:t>________</w:t>
            </w:r>
            <w:r w:rsidRPr="005C2562">
              <w:rPr>
                <w:sz w:val="18"/>
                <w:szCs w:val="18"/>
                <w:lang w:val="en-US"/>
              </w:rPr>
              <w:t>_________________,</w:t>
            </w:r>
          </w:p>
          <w:p w14:paraId="51332F70" w14:textId="77777777" w:rsidR="0088071A" w:rsidRPr="005C2562" w:rsidRDefault="0088071A" w:rsidP="005C2562">
            <w:pPr>
              <w:widowControl w:val="0"/>
              <w:suppressAutoHyphens/>
              <w:autoSpaceDE w:val="0"/>
              <w:autoSpaceDN w:val="0"/>
              <w:adjustRightInd w:val="0"/>
              <w:rPr>
                <w:sz w:val="18"/>
                <w:szCs w:val="18"/>
                <w:lang w:val="en-US"/>
              </w:rPr>
            </w:pPr>
            <w:r w:rsidRPr="005C2562">
              <w:rPr>
                <w:sz w:val="18"/>
                <w:szCs w:val="18"/>
                <w:lang w:val="en-US"/>
              </w:rPr>
              <w:t>Phone/fax: ____________________________</w:t>
            </w:r>
            <w:r w:rsidR="002B39D2" w:rsidRPr="005C2562">
              <w:rPr>
                <w:sz w:val="18"/>
                <w:szCs w:val="18"/>
                <w:lang w:val="en-US"/>
              </w:rPr>
              <w:t>.</w:t>
            </w:r>
          </w:p>
          <w:p w14:paraId="33AFBC59" w14:textId="77777777" w:rsidR="0088071A" w:rsidRPr="005C2562" w:rsidRDefault="0088071A" w:rsidP="005C2562">
            <w:pPr>
              <w:widowControl w:val="0"/>
              <w:suppressAutoHyphens/>
              <w:ind w:firstLine="567"/>
              <w:jc w:val="center"/>
              <w:outlineLvl w:val="0"/>
              <w:rPr>
                <w:rFonts w:eastAsia="MS Mincho"/>
                <w:b/>
                <w:color w:val="000000"/>
                <w:sz w:val="18"/>
                <w:szCs w:val="18"/>
                <w:lang w:val="en-US"/>
              </w:rPr>
            </w:pPr>
          </w:p>
        </w:tc>
      </w:tr>
    </w:tbl>
    <w:p w14:paraId="698F62EB" w14:textId="77777777" w:rsidR="00FA6BE6" w:rsidRPr="00FA6BE6" w:rsidRDefault="00FA6BE6" w:rsidP="00FA6BE6">
      <w:pPr>
        <w:tabs>
          <w:tab w:val="left" w:pos="360"/>
        </w:tabs>
        <w:jc w:val="center"/>
        <w:rPr>
          <w:sz w:val="18"/>
          <w:szCs w:val="18"/>
          <w:lang w:val="uk-UA"/>
        </w:rPr>
      </w:pPr>
      <w:r w:rsidRPr="00FA6BE6">
        <w:rPr>
          <w:sz w:val="18"/>
          <w:szCs w:val="18"/>
          <w:lang w:val="en-US"/>
        </w:rPr>
        <w:t>5.3</w:t>
      </w:r>
      <w:r w:rsidRPr="002336DD">
        <w:rPr>
          <w:b/>
          <w:sz w:val="18"/>
          <w:szCs w:val="18"/>
          <w:lang w:val="en-US"/>
        </w:rPr>
        <w:t xml:space="preserve">. </w:t>
      </w:r>
      <w:r w:rsidRPr="002336DD">
        <w:rPr>
          <w:b/>
          <w:sz w:val="18"/>
          <w:szCs w:val="18"/>
          <w:lang w:val="uk-UA"/>
        </w:rPr>
        <w:t>Підписи Сторін/ Signatures of the Parties:</w:t>
      </w:r>
    </w:p>
    <w:tbl>
      <w:tblPr>
        <w:tblW w:w="10474" w:type="dxa"/>
        <w:tblInd w:w="-79" w:type="dxa"/>
        <w:tblLayout w:type="fixed"/>
        <w:tblLook w:val="0000" w:firstRow="0" w:lastRow="0" w:firstColumn="0" w:lastColumn="0" w:noHBand="0" w:noVBand="0"/>
      </w:tblPr>
      <w:tblGrid>
        <w:gridCol w:w="5611"/>
        <w:gridCol w:w="4863"/>
      </w:tblGrid>
      <w:tr w:rsidR="00FA6BE6" w:rsidRPr="00FA6BE6" w14:paraId="411E73D3" w14:textId="77777777" w:rsidTr="00615E64">
        <w:trPr>
          <w:trHeight w:val="70"/>
        </w:trPr>
        <w:tc>
          <w:tcPr>
            <w:tcW w:w="5611" w:type="dxa"/>
          </w:tcPr>
          <w:p w14:paraId="3CD2C1B0" w14:textId="77777777" w:rsidR="00FA6BE6" w:rsidRPr="00FA6BE6" w:rsidRDefault="00FA6BE6" w:rsidP="005A6C4C">
            <w:pPr>
              <w:rPr>
                <w:b/>
                <w:color w:val="000000"/>
                <w:sz w:val="18"/>
                <w:szCs w:val="18"/>
                <w:lang w:val="uk-UA"/>
              </w:rPr>
            </w:pPr>
            <w:r w:rsidRPr="00FA6BE6">
              <w:rPr>
                <w:b/>
                <w:color w:val="000000"/>
                <w:sz w:val="18"/>
                <w:szCs w:val="18"/>
                <w:lang w:val="uk-UA"/>
              </w:rPr>
              <w:t>Банк/</w:t>
            </w:r>
            <w:r w:rsidRPr="00FA6BE6">
              <w:rPr>
                <w:b/>
                <w:sz w:val="18"/>
                <w:szCs w:val="18"/>
                <w:lang w:val="uk-UA"/>
              </w:rPr>
              <w:t xml:space="preserve"> Bank</w:t>
            </w:r>
          </w:p>
          <w:p w14:paraId="7C5D617D" w14:textId="77777777" w:rsidR="00FA6BE6" w:rsidRPr="00FA6BE6" w:rsidRDefault="00FA6BE6" w:rsidP="005A6C4C">
            <w:pPr>
              <w:rPr>
                <w:color w:val="000000"/>
                <w:sz w:val="18"/>
                <w:szCs w:val="18"/>
                <w:lang w:val="uk-UA"/>
              </w:rPr>
            </w:pPr>
            <w:r w:rsidRPr="00FA6BE6">
              <w:rPr>
                <w:color w:val="000000"/>
                <w:sz w:val="18"/>
                <w:szCs w:val="18"/>
                <w:lang w:val="uk-UA"/>
              </w:rPr>
              <w:t>__/</w:t>
            </w:r>
            <w:r w:rsidRPr="00FA6BE6">
              <w:rPr>
                <w:i/>
                <w:color w:val="000000"/>
                <w:sz w:val="18"/>
                <w:szCs w:val="18"/>
                <w:lang w:val="uk-UA"/>
              </w:rPr>
              <w:t>назва посади уповноваженої особи Банку</w:t>
            </w:r>
            <w:r w:rsidRPr="00FA6BE6">
              <w:rPr>
                <w:color w:val="000000"/>
                <w:sz w:val="18"/>
                <w:szCs w:val="18"/>
                <w:lang w:val="uk-UA"/>
              </w:rPr>
              <w:t>/__</w:t>
            </w:r>
          </w:p>
          <w:p w14:paraId="2571EF79" w14:textId="77777777" w:rsidR="00FA6BE6" w:rsidRPr="00FA6BE6" w:rsidRDefault="00FA6BE6" w:rsidP="005A6C4C">
            <w:pPr>
              <w:rPr>
                <w:color w:val="000000"/>
                <w:sz w:val="18"/>
                <w:szCs w:val="18"/>
                <w:lang w:val="uk-UA"/>
              </w:rPr>
            </w:pPr>
            <w:r w:rsidRPr="00FA6BE6">
              <w:rPr>
                <w:color w:val="000000"/>
                <w:sz w:val="18"/>
                <w:szCs w:val="18"/>
                <w:lang w:val="uk-UA"/>
              </w:rPr>
              <w:t>__(__</w:t>
            </w:r>
            <w:r w:rsidRPr="00FA6BE6">
              <w:rPr>
                <w:i/>
                <w:color w:val="000000"/>
                <w:sz w:val="18"/>
                <w:szCs w:val="18"/>
                <w:lang w:val="uk-UA"/>
              </w:rPr>
              <w:t>П.І.Б. уповноваженої особи Банку</w:t>
            </w:r>
            <w:r w:rsidRPr="00FA6BE6">
              <w:rPr>
                <w:color w:val="000000"/>
                <w:sz w:val="18"/>
                <w:szCs w:val="18"/>
                <w:lang w:val="uk-UA"/>
              </w:rPr>
              <w:t xml:space="preserve">__)____         </w:t>
            </w:r>
          </w:p>
          <w:p w14:paraId="1EFCC090" w14:textId="77777777" w:rsidR="00FA6BE6" w:rsidRPr="00FA6BE6" w:rsidRDefault="00FA6BE6" w:rsidP="00065C35">
            <w:pPr>
              <w:rPr>
                <w:sz w:val="18"/>
                <w:szCs w:val="18"/>
                <w:lang w:val="uk-UA"/>
              </w:rPr>
            </w:pPr>
            <w:r w:rsidRPr="00FA6BE6">
              <w:rPr>
                <w:color w:val="000000"/>
                <w:sz w:val="18"/>
                <w:szCs w:val="18"/>
                <w:lang w:val="uk-UA"/>
              </w:rPr>
              <w:lastRenderedPageBreak/>
              <w:t>(підпис/ М.П.)</w:t>
            </w:r>
          </w:p>
        </w:tc>
        <w:tc>
          <w:tcPr>
            <w:tcW w:w="4863" w:type="dxa"/>
          </w:tcPr>
          <w:p w14:paraId="6174125A" w14:textId="77777777" w:rsidR="00FA6BE6" w:rsidRPr="002336DD" w:rsidRDefault="00FA6BE6" w:rsidP="005A6C4C">
            <w:pPr>
              <w:rPr>
                <w:b/>
                <w:sz w:val="18"/>
                <w:szCs w:val="18"/>
                <w:lang w:val="en-US"/>
              </w:rPr>
            </w:pPr>
            <w:r>
              <w:rPr>
                <w:b/>
                <w:sz w:val="18"/>
                <w:szCs w:val="18"/>
                <w:lang w:val="uk-UA"/>
              </w:rPr>
              <w:lastRenderedPageBreak/>
              <w:t>Клієнт</w:t>
            </w:r>
            <w:r w:rsidRPr="00FA6BE6">
              <w:rPr>
                <w:b/>
                <w:sz w:val="18"/>
                <w:szCs w:val="18"/>
                <w:lang w:val="uk-UA"/>
              </w:rPr>
              <w:t xml:space="preserve"> / </w:t>
            </w:r>
            <w:r>
              <w:rPr>
                <w:b/>
                <w:sz w:val="18"/>
                <w:szCs w:val="18"/>
                <w:lang w:val="en-US"/>
              </w:rPr>
              <w:t>Client</w:t>
            </w:r>
          </w:p>
          <w:p w14:paraId="3CF0EFD2" w14:textId="77777777" w:rsidR="00FA6BE6" w:rsidRPr="00FA6BE6" w:rsidRDefault="00FA6BE6" w:rsidP="005A6C4C">
            <w:pPr>
              <w:rPr>
                <w:color w:val="000000"/>
                <w:sz w:val="18"/>
                <w:szCs w:val="18"/>
                <w:lang w:val="uk-UA"/>
              </w:rPr>
            </w:pPr>
            <w:r w:rsidRPr="00FA6BE6">
              <w:rPr>
                <w:i/>
                <w:color w:val="000000"/>
                <w:sz w:val="18"/>
                <w:szCs w:val="18"/>
                <w:lang w:val="uk-UA"/>
              </w:rPr>
              <w:t xml:space="preserve">__/назва посади уповноваж. особи </w:t>
            </w:r>
            <w:r w:rsidR="00065C35">
              <w:rPr>
                <w:i/>
                <w:color w:val="000000"/>
                <w:sz w:val="18"/>
                <w:szCs w:val="18"/>
                <w:lang w:val="en-US"/>
              </w:rPr>
              <w:t>Клієнта</w:t>
            </w:r>
            <w:r w:rsidR="00065C35" w:rsidRPr="00EC541D">
              <w:rPr>
                <w:i/>
                <w:color w:val="000000"/>
                <w:sz w:val="18"/>
                <w:szCs w:val="18"/>
                <w:lang w:val="en-US"/>
              </w:rPr>
              <w:t xml:space="preserve"> </w:t>
            </w:r>
            <w:r w:rsidR="00065C35">
              <w:rPr>
                <w:i/>
                <w:color w:val="000000"/>
                <w:sz w:val="18"/>
                <w:szCs w:val="18"/>
                <w:lang w:val="en-US"/>
              </w:rPr>
              <w:t xml:space="preserve">/ </w:t>
            </w:r>
            <w:r w:rsidR="00065C35" w:rsidRPr="00EC541D">
              <w:rPr>
                <w:i/>
                <w:color w:val="000000"/>
                <w:sz w:val="18"/>
                <w:szCs w:val="18"/>
                <w:lang w:val="en-US"/>
              </w:rPr>
              <w:t xml:space="preserve">position of authorized person of </w:t>
            </w:r>
            <w:r w:rsidR="00065C35">
              <w:rPr>
                <w:i/>
                <w:color w:val="000000"/>
                <w:sz w:val="18"/>
                <w:szCs w:val="18"/>
                <w:lang w:val="en-US"/>
              </w:rPr>
              <w:t>Client</w:t>
            </w:r>
            <w:r w:rsidR="00065C35" w:rsidRPr="00EC541D">
              <w:rPr>
                <w:color w:val="000000"/>
                <w:sz w:val="18"/>
                <w:szCs w:val="18"/>
                <w:lang w:val="en-US"/>
              </w:rPr>
              <w:t>/__</w:t>
            </w:r>
            <w:r w:rsidRPr="00FA6BE6">
              <w:rPr>
                <w:color w:val="000000"/>
                <w:sz w:val="18"/>
                <w:szCs w:val="18"/>
                <w:lang w:val="uk-UA"/>
              </w:rPr>
              <w:t>__</w:t>
            </w:r>
          </w:p>
          <w:p w14:paraId="022D1F10" w14:textId="77777777" w:rsidR="00065C35" w:rsidRPr="00EC541D" w:rsidRDefault="00065C35" w:rsidP="00065C35">
            <w:pPr>
              <w:jc w:val="both"/>
              <w:rPr>
                <w:color w:val="000000"/>
                <w:sz w:val="18"/>
                <w:szCs w:val="18"/>
                <w:lang w:val="en-US"/>
              </w:rPr>
            </w:pPr>
            <w:r w:rsidRPr="00EC541D">
              <w:rPr>
                <w:color w:val="000000"/>
                <w:sz w:val="18"/>
                <w:szCs w:val="18"/>
                <w:lang w:val="en-US"/>
              </w:rPr>
              <w:lastRenderedPageBreak/>
              <w:t>__(</w:t>
            </w:r>
            <w:r w:rsidRPr="00EC541D">
              <w:rPr>
                <w:i/>
                <w:color w:val="000000"/>
                <w:sz w:val="18"/>
                <w:szCs w:val="18"/>
                <w:lang w:val="en-US"/>
              </w:rPr>
              <w:t xml:space="preserve"> П.І.Б. уповноваженої особи </w:t>
            </w:r>
            <w:r>
              <w:rPr>
                <w:i/>
                <w:color w:val="000000"/>
                <w:sz w:val="18"/>
                <w:szCs w:val="18"/>
                <w:lang w:val="uk-UA"/>
              </w:rPr>
              <w:t xml:space="preserve">Клієнта </w:t>
            </w:r>
            <w:r w:rsidRPr="00EC541D">
              <w:rPr>
                <w:i/>
                <w:color w:val="000000"/>
                <w:sz w:val="18"/>
                <w:szCs w:val="18"/>
                <w:lang w:val="en-US"/>
              </w:rPr>
              <w:t xml:space="preserve">/name &amp; surname of authorized person of </w:t>
            </w:r>
            <w:r>
              <w:rPr>
                <w:i/>
                <w:color w:val="000000"/>
                <w:sz w:val="18"/>
                <w:szCs w:val="18"/>
                <w:lang w:val="en-US"/>
              </w:rPr>
              <w:t>Client</w:t>
            </w:r>
            <w:r w:rsidRPr="00EC541D">
              <w:rPr>
                <w:color w:val="000000"/>
                <w:sz w:val="18"/>
                <w:szCs w:val="18"/>
                <w:lang w:val="en-US"/>
              </w:rPr>
              <w:t>_)_</w:t>
            </w:r>
          </w:p>
          <w:p w14:paraId="180D5F23" w14:textId="77777777" w:rsidR="00FA6BE6" w:rsidRPr="00FA6BE6" w:rsidRDefault="00065C35" w:rsidP="005A6C4C">
            <w:pPr>
              <w:rPr>
                <w:color w:val="000000"/>
                <w:sz w:val="18"/>
                <w:szCs w:val="18"/>
                <w:lang w:val="uk-UA"/>
              </w:rPr>
            </w:pPr>
            <w:r w:rsidRPr="00FA6BE6" w:rsidDel="00065C35">
              <w:rPr>
                <w:color w:val="000000"/>
                <w:sz w:val="18"/>
                <w:szCs w:val="18"/>
                <w:lang w:val="uk-UA"/>
              </w:rPr>
              <w:t xml:space="preserve"> </w:t>
            </w:r>
            <w:r w:rsidR="00FA6BE6" w:rsidRPr="00FA6BE6">
              <w:rPr>
                <w:color w:val="000000"/>
                <w:sz w:val="18"/>
                <w:szCs w:val="18"/>
                <w:lang w:val="uk-UA"/>
              </w:rPr>
              <w:t>(підпис)  / (signature)</w:t>
            </w:r>
          </w:p>
          <w:p w14:paraId="54078FA4" w14:textId="77777777" w:rsidR="00FA6BE6" w:rsidRPr="00FA6BE6" w:rsidRDefault="00A12C24" w:rsidP="00A12C24">
            <w:pPr>
              <w:jc w:val="both"/>
              <w:rPr>
                <w:sz w:val="18"/>
                <w:szCs w:val="18"/>
                <w:lang w:val="uk-UA"/>
              </w:rPr>
            </w:pPr>
            <w:r w:rsidRPr="00450502">
              <w:rPr>
                <w:bCs/>
                <w:color w:val="000000"/>
                <w:sz w:val="16"/>
                <w:szCs w:val="16"/>
                <w:highlight w:val="lightGray"/>
                <w:lang w:val="uk-UA"/>
              </w:rPr>
              <w:t xml:space="preserve">Підписанням цього договору надаю свою згоду на використання та обробку моїх персональних даних АТ </w:t>
            </w:r>
            <w:r w:rsidR="00615E64" w:rsidRPr="00450502">
              <w:rPr>
                <w:bCs/>
                <w:color w:val="000000"/>
                <w:sz w:val="16"/>
                <w:szCs w:val="16"/>
                <w:highlight w:val="lightGray"/>
                <w:lang w:val="uk-UA"/>
              </w:rPr>
              <w:t xml:space="preserve">УКРСИББАНК </w:t>
            </w:r>
            <w:r w:rsidRPr="00450502">
              <w:rPr>
                <w:bCs/>
                <w:color w:val="000000"/>
                <w:sz w:val="16"/>
                <w:szCs w:val="16"/>
                <w:highlight w:val="lightGray"/>
                <w:lang w:val="uk-UA"/>
              </w:rPr>
              <w:t>та/або Розпорядником бази персональних даних згідно з вимогами законодавства України/</w:t>
            </w:r>
            <w:r w:rsidRPr="00450502">
              <w:rPr>
                <w:bCs/>
                <w:color w:val="000000"/>
                <w:sz w:val="16"/>
                <w:szCs w:val="16"/>
                <w:highlight w:val="lightGray"/>
                <w:lang w:val="en-US"/>
              </w:rPr>
              <w:t>By</w:t>
            </w:r>
            <w:r w:rsidRPr="00450502">
              <w:rPr>
                <w:bCs/>
                <w:color w:val="000000"/>
                <w:sz w:val="16"/>
                <w:szCs w:val="16"/>
                <w:highlight w:val="lightGray"/>
                <w:lang w:val="uk-UA"/>
              </w:rPr>
              <w:t xml:space="preserve"> </w:t>
            </w:r>
            <w:r w:rsidRPr="00450502">
              <w:rPr>
                <w:bCs/>
                <w:color w:val="000000"/>
                <w:sz w:val="16"/>
                <w:szCs w:val="16"/>
                <w:highlight w:val="lightGray"/>
                <w:lang w:val="en-US"/>
              </w:rPr>
              <w:t>entry</w:t>
            </w:r>
            <w:r w:rsidRPr="00450502">
              <w:rPr>
                <w:bCs/>
                <w:color w:val="000000"/>
                <w:sz w:val="16"/>
                <w:szCs w:val="16"/>
                <w:highlight w:val="lightGray"/>
                <w:lang w:val="uk-UA"/>
              </w:rPr>
              <w:t xml:space="preserve"> </w:t>
            </w:r>
            <w:r w:rsidRPr="00450502">
              <w:rPr>
                <w:bCs/>
                <w:color w:val="000000"/>
                <w:sz w:val="16"/>
                <w:szCs w:val="16"/>
                <w:highlight w:val="lightGray"/>
                <w:lang w:val="en-US"/>
              </w:rPr>
              <w:t>into</w:t>
            </w:r>
            <w:r w:rsidRPr="00450502">
              <w:rPr>
                <w:bCs/>
                <w:color w:val="000000"/>
                <w:sz w:val="16"/>
                <w:szCs w:val="16"/>
                <w:highlight w:val="lightGray"/>
                <w:lang w:val="uk-UA"/>
              </w:rPr>
              <w:t xml:space="preserve"> </w:t>
            </w:r>
            <w:r w:rsidRPr="00450502">
              <w:rPr>
                <w:bCs/>
                <w:color w:val="000000"/>
                <w:sz w:val="16"/>
                <w:szCs w:val="16"/>
                <w:highlight w:val="lightGray"/>
                <w:lang w:val="en-US"/>
              </w:rPr>
              <w:t>and</w:t>
            </w:r>
            <w:r w:rsidRPr="00450502">
              <w:rPr>
                <w:bCs/>
                <w:color w:val="000000"/>
                <w:sz w:val="16"/>
                <w:szCs w:val="16"/>
                <w:highlight w:val="lightGray"/>
                <w:lang w:val="uk-UA"/>
              </w:rPr>
              <w:t xml:space="preserve"> </w:t>
            </w:r>
            <w:r w:rsidRPr="00450502">
              <w:rPr>
                <w:bCs/>
                <w:color w:val="000000"/>
                <w:sz w:val="16"/>
                <w:szCs w:val="16"/>
                <w:highlight w:val="lightGray"/>
                <w:lang w:val="en-US"/>
              </w:rPr>
              <w:t>signature</w:t>
            </w:r>
            <w:r w:rsidRPr="00450502">
              <w:rPr>
                <w:color w:val="000000"/>
                <w:sz w:val="16"/>
                <w:szCs w:val="16"/>
                <w:highlight w:val="lightGray"/>
                <w:lang w:val="uk-UA"/>
              </w:rPr>
              <w:t xml:space="preserve"> </w:t>
            </w:r>
            <w:r w:rsidRPr="00450502">
              <w:rPr>
                <w:color w:val="000000"/>
                <w:sz w:val="16"/>
                <w:szCs w:val="16"/>
                <w:highlight w:val="lightGray"/>
                <w:lang w:val="en-US"/>
              </w:rPr>
              <w:t>of</w:t>
            </w:r>
            <w:r w:rsidRPr="00450502">
              <w:rPr>
                <w:color w:val="000000"/>
                <w:sz w:val="16"/>
                <w:szCs w:val="16"/>
                <w:highlight w:val="lightGray"/>
                <w:lang w:val="uk-UA"/>
              </w:rPr>
              <w:t xml:space="preserve"> </w:t>
            </w:r>
            <w:r w:rsidRPr="00450502">
              <w:rPr>
                <w:color w:val="000000"/>
                <w:sz w:val="16"/>
                <w:szCs w:val="16"/>
                <w:highlight w:val="lightGray"/>
                <w:lang w:val="en-US"/>
              </w:rPr>
              <w:t>this</w:t>
            </w:r>
            <w:r w:rsidRPr="00450502">
              <w:rPr>
                <w:color w:val="000000"/>
                <w:sz w:val="16"/>
                <w:szCs w:val="16"/>
                <w:highlight w:val="lightGray"/>
                <w:lang w:val="uk-UA"/>
              </w:rPr>
              <w:t xml:space="preserve"> </w:t>
            </w:r>
            <w:r w:rsidRPr="00450502">
              <w:rPr>
                <w:color w:val="000000"/>
                <w:sz w:val="16"/>
                <w:szCs w:val="16"/>
                <w:highlight w:val="lightGray"/>
                <w:lang w:val="en-US"/>
              </w:rPr>
              <w:t>agreement</w:t>
            </w:r>
            <w:r w:rsidRPr="00450502">
              <w:rPr>
                <w:color w:val="000000"/>
                <w:sz w:val="16"/>
                <w:szCs w:val="16"/>
                <w:highlight w:val="lightGray"/>
                <w:lang w:val="uk-UA"/>
              </w:rPr>
              <w:t xml:space="preserve">, </w:t>
            </w:r>
            <w:r w:rsidRPr="00450502">
              <w:rPr>
                <w:color w:val="000000"/>
                <w:sz w:val="16"/>
                <w:szCs w:val="16"/>
                <w:highlight w:val="lightGray"/>
                <w:lang w:val="en-US"/>
              </w:rPr>
              <w:t>I</w:t>
            </w:r>
            <w:r w:rsidRPr="000369FE">
              <w:rPr>
                <w:color w:val="000000"/>
                <w:sz w:val="16"/>
                <w:szCs w:val="16"/>
                <w:highlight w:val="lightGray"/>
                <w:lang w:val="uk-UA"/>
              </w:rPr>
              <w:t xml:space="preserve"> </w:t>
            </w:r>
            <w:r w:rsidRPr="00450502">
              <w:rPr>
                <w:color w:val="000000"/>
                <w:sz w:val="16"/>
                <w:szCs w:val="16"/>
                <w:highlight w:val="lightGray"/>
                <w:lang w:val="en-US"/>
              </w:rPr>
              <w:t>hereby</w:t>
            </w:r>
            <w:r w:rsidRPr="000369FE">
              <w:rPr>
                <w:color w:val="000000"/>
                <w:sz w:val="16"/>
                <w:szCs w:val="16"/>
                <w:highlight w:val="lightGray"/>
                <w:lang w:val="uk-UA"/>
              </w:rPr>
              <w:t xml:space="preserve"> </w:t>
            </w:r>
            <w:r w:rsidRPr="00450502">
              <w:rPr>
                <w:color w:val="000000"/>
                <w:sz w:val="16"/>
                <w:szCs w:val="16"/>
                <w:highlight w:val="lightGray"/>
                <w:lang w:val="en-US"/>
              </w:rPr>
              <w:t>acknowledge</w:t>
            </w:r>
            <w:r w:rsidRPr="000369FE">
              <w:rPr>
                <w:color w:val="000000"/>
                <w:sz w:val="16"/>
                <w:szCs w:val="16"/>
                <w:highlight w:val="lightGray"/>
                <w:lang w:val="uk-UA"/>
              </w:rPr>
              <w:t xml:space="preserve"> </w:t>
            </w:r>
            <w:r w:rsidRPr="00450502">
              <w:rPr>
                <w:color w:val="000000"/>
                <w:sz w:val="16"/>
                <w:szCs w:val="16"/>
                <w:highlight w:val="lightGray"/>
                <w:lang w:val="en-US"/>
              </w:rPr>
              <w:t>and</w:t>
            </w:r>
            <w:r w:rsidRPr="000369FE">
              <w:rPr>
                <w:color w:val="000000"/>
                <w:sz w:val="16"/>
                <w:szCs w:val="16"/>
                <w:highlight w:val="lightGray"/>
                <w:lang w:val="uk-UA"/>
              </w:rPr>
              <w:t xml:space="preserve"> </w:t>
            </w:r>
            <w:r w:rsidRPr="00450502">
              <w:rPr>
                <w:color w:val="000000"/>
                <w:sz w:val="16"/>
                <w:szCs w:val="16"/>
                <w:highlight w:val="lightGray"/>
                <w:lang w:val="en-US"/>
              </w:rPr>
              <w:t>give</w:t>
            </w:r>
            <w:r w:rsidRPr="000369FE">
              <w:rPr>
                <w:color w:val="000000"/>
                <w:sz w:val="16"/>
                <w:szCs w:val="16"/>
                <w:highlight w:val="lightGray"/>
                <w:lang w:val="uk-UA"/>
              </w:rPr>
              <w:t xml:space="preserve"> </w:t>
            </w:r>
            <w:r w:rsidRPr="00450502">
              <w:rPr>
                <w:color w:val="000000"/>
                <w:sz w:val="16"/>
                <w:szCs w:val="16"/>
                <w:highlight w:val="lightGray"/>
                <w:lang w:val="en-US"/>
              </w:rPr>
              <w:t>consent</w:t>
            </w:r>
            <w:r w:rsidRPr="000369FE">
              <w:rPr>
                <w:color w:val="000000"/>
                <w:sz w:val="16"/>
                <w:szCs w:val="16"/>
                <w:highlight w:val="lightGray"/>
                <w:lang w:val="uk-UA"/>
              </w:rPr>
              <w:t xml:space="preserve"> </w:t>
            </w:r>
            <w:r w:rsidRPr="00450502">
              <w:rPr>
                <w:color w:val="000000"/>
                <w:sz w:val="16"/>
                <w:szCs w:val="16"/>
                <w:highlight w:val="lightGray"/>
                <w:lang w:val="en-US"/>
              </w:rPr>
              <w:t>to</w:t>
            </w:r>
            <w:r w:rsidRPr="000369FE">
              <w:rPr>
                <w:color w:val="000000"/>
                <w:sz w:val="16"/>
                <w:szCs w:val="16"/>
                <w:highlight w:val="lightGray"/>
                <w:lang w:val="uk-UA"/>
              </w:rPr>
              <w:t xml:space="preserve"> </w:t>
            </w:r>
            <w:r w:rsidRPr="00450502">
              <w:rPr>
                <w:color w:val="000000"/>
                <w:sz w:val="16"/>
                <w:szCs w:val="16"/>
                <w:highlight w:val="lightGray"/>
                <w:lang w:val="en-US"/>
              </w:rPr>
              <w:t>use</w:t>
            </w:r>
            <w:r w:rsidRPr="000369FE">
              <w:rPr>
                <w:color w:val="000000"/>
                <w:sz w:val="16"/>
                <w:szCs w:val="16"/>
                <w:highlight w:val="lightGray"/>
                <w:lang w:val="uk-UA"/>
              </w:rPr>
              <w:t xml:space="preserve">, </w:t>
            </w:r>
            <w:r w:rsidRPr="00450502">
              <w:rPr>
                <w:color w:val="000000"/>
                <w:sz w:val="16"/>
                <w:szCs w:val="16"/>
                <w:highlight w:val="lightGray"/>
                <w:lang w:val="en-US"/>
              </w:rPr>
              <w:t>processing</w:t>
            </w:r>
            <w:r w:rsidRPr="000369FE">
              <w:rPr>
                <w:color w:val="000000"/>
                <w:sz w:val="16"/>
                <w:szCs w:val="16"/>
                <w:highlight w:val="lightGray"/>
                <w:lang w:val="uk-UA"/>
              </w:rPr>
              <w:t xml:space="preserve">, </w:t>
            </w:r>
            <w:r w:rsidRPr="00450502">
              <w:rPr>
                <w:color w:val="000000"/>
                <w:sz w:val="16"/>
                <w:szCs w:val="16"/>
                <w:highlight w:val="lightGray"/>
                <w:lang w:val="en-US"/>
              </w:rPr>
              <w:t>circulation</w:t>
            </w:r>
            <w:r w:rsidRPr="000369FE">
              <w:rPr>
                <w:color w:val="000000"/>
                <w:sz w:val="16"/>
                <w:szCs w:val="16"/>
                <w:highlight w:val="lightGray"/>
                <w:lang w:val="uk-UA"/>
              </w:rPr>
              <w:t xml:space="preserve"> </w:t>
            </w:r>
            <w:r w:rsidRPr="00450502">
              <w:rPr>
                <w:color w:val="000000"/>
                <w:sz w:val="16"/>
                <w:szCs w:val="16"/>
                <w:highlight w:val="lightGray"/>
                <w:lang w:val="en-US"/>
              </w:rPr>
              <w:t>of</w:t>
            </w:r>
            <w:r w:rsidRPr="000369FE">
              <w:rPr>
                <w:color w:val="000000"/>
                <w:sz w:val="16"/>
                <w:szCs w:val="16"/>
                <w:highlight w:val="lightGray"/>
                <w:lang w:val="uk-UA"/>
              </w:rPr>
              <w:t xml:space="preserve"> </w:t>
            </w:r>
            <w:r w:rsidRPr="00450502">
              <w:rPr>
                <w:color w:val="000000"/>
                <w:sz w:val="16"/>
                <w:szCs w:val="16"/>
                <w:highlight w:val="lightGray"/>
                <w:lang w:val="en-US"/>
              </w:rPr>
              <w:t>my</w:t>
            </w:r>
            <w:r w:rsidRPr="000369FE">
              <w:rPr>
                <w:color w:val="000000"/>
                <w:sz w:val="16"/>
                <w:szCs w:val="16"/>
                <w:highlight w:val="lightGray"/>
                <w:lang w:val="uk-UA"/>
              </w:rPr>
              <w:t xml:space="preserve"> </w:t>
            </w:r>
            <w:r w:rsidRPr="00450502">
              <w:rPr>
                <w:color w:val="000000"/>
                <w:sz w:val="16"/>
                <w:szCs w:val="16"/>
                <w:highlight w:val="lightGray"/>
                <w:lang w:val="en-US"/>
              </w:rPr>
              <w:t>personal</w:t>
            </w:r>
            <w:r w:rsidRPr="000369FE">
              <w:rPr>
                <w:color w:val="000000"/>
                <w:sz w:val="16"/>
                <w:szCs w:val="16"/>
                <w:highlight w:val="lightGray"/>
                <w:lang w:val="uk-UA"/>
              </w:rPr>
              <w:t xml:space="preserve"> </w:t>
            </w:r>
            <w:r w:rsidRPr="00450502">
              <w:rPr>
                <w:color w:val="000000"/>
                <w:sz w:val="16"/>
                <w:szCs w:val="16"/>
                <w:highlight w:val="lightGray"/>
                <w:lang w:val="en-US"/>
              </w:rPr>
              <w:t>data</w:t>
            </w:r>
            <w:r w:rsidRPr="000369FE">
              <w:rPr>
                <w:color w:val="000000"/>
                <w:sz w:val="16"/>
                <w:szCs w:val="16"/>
                <w:highlight w:val="lightGray"/>
                <w:lang w:val="uk-UA"/>
              </w:rPr>
              <w:t xml:space="preserve"> </w:t>
            </w:r>
            <w:r w:rsidRPr="00450502">
              <w:rPr>
                <w:color w:val="000000"/>
                <w:sz w:val="16"/>
                <w:szCs w:val="16"/>
                <w:highlight w:val="lightGray"/>
                <w:lang w:val="en-US"/>
              </w:rPr>
              <w:t>to</w:t>
            </w:r>
            <w:r w:rsidRPr="000369FE">
              <w:rPr>
                <w:color w:val="000000"/>
                <w:sz w:val="16"/>
                <w:szCs w:val="16"/>
                <w:highlight w:val="lightGray"/>
                <w:lang w:val="uk-UA"/>
              </w:rPr>
              <w:t xml:space="preserve"> </w:t>
            </w:r>
            <w:r w:rsidRPr="00450502">
              <w:rPr>
                <w:color w:val="000000"/>
                <w:sz w:val="16"/>
                <w:szCs w:val="16"/>
                <w:highlight w:val="lightGray"/>
                <w:lang w:val="en-US"/>
              </w:rPr>
              <w:t>JSC</w:t>
            </w:r>
            <w:r w:rsidRPr="000369FE">
              <w:rPr>
                <w:color w:val="000000"/>
                <w:sz w:val="16"/>
                <w:szCs w:val="16"/>
                <w:highlight w:val="lightGray"/>
                <w:lang w:val="uk-UA"/>
              </w:rPr>
              <w:t xml:space="preserve"> </w:t>
            </w:r>
            <w:r w:rsidR="00615E64" w:rsidRPr="00450502">
              <w:rPr>
                <w:iCs/>
                <w:color w:val="000000"/>
                <w:sz w:val="16"/>
                <w:szCs w:val="16"/>
                <w:highlight w:val="lightGray"/>
                <w:lang w:val="en-US"/>
              </w:rPr>
              <w:t>URKSIBBANK</w:t>
            </w:r>
            <w:r w:rsidR="00615E64" w:rsidRPr="000369FE">
              <w:rPr>
                <w:iCs/>
                <w:color w:val="000000"/>
                <w:sz w:val="16"/>
                <w:szCs w:val="16"/>
                <w:highlight w:val="lightGray"/>
                <w:lang w:val="uk-UA"/>
              </w:rPr>
              <w:t xml:space="preserve"> </w:t>
            </w:r>
            <w:r w:rsidRPr="00450502">
              <w:rPr>
                <w:color w:val="000000"/>
                <w:sz w:val="16"/>
                <w:szCs w:val="16"/>
                <w:highlight w:val="lightGray"/>
                <w:lang w:val="en-US"/>
              </w:rPr>
              <w:t>and</w:t>
            </w:r>
            <w:r w:rsidRPr="000369FE">
              <w:rPr>
                <w:color w:val="000000"/>
                <w:sz w:val="16"/>
                <w:szCs w:val="16"/>
                <w:highlight w:val="lightGray"/>
                <w:lang w:val="uk-UA"/>
              </w:rPr>
              <w:t xml:space="preserve"> </w:t>
            </w:r>
            <w:r w:rsidRPr="00450502">
              <w:rPr>
                <w:color w:val="000000"/>
                <w:sz w:val="16"/>
                <w:szCs w:val="16"/>
                <w:highlight w:val="lightGray"/>
                <w:lang w:val="en-US"/>
              </w:rPr>
              <w:t>the</w:t>
            </w:r>
            <w:r w:rsidRPr="000369FE">
              <w:rPr>
                <w:color w:val="000000"/>
                <w:sz w:val="16"/>
                <w:szCs w:val="16"/>
                <w:highlight w:val="lightGray"/>
                <w:lang w:val="uk-UA"/>
              </w:rPr>
              <w:t xml:space="preserve"> </w:t>
            </w:r>
            <w:r w:rsidRPr="00450502">
              <w:rPr>
                <w:color w:val="000000"/>
                <w:sz w:val="16"/>
                <w:szCs w:val="16"/>
                <w:highlight w:val="lightGray"/>
                <w:lang w:val="en-US"/>
              </w:rPr>
              <w:t>Administrator</w:t>
            </w:r>
            <w:r w:rsidRPr="000369FE">
              <w:rPr>
                <w:color w:val="000000"/>
                <w:sz w:val="16"/>
                <w:szCs w:val="16"/>
                <w:highlight w:val="lightGray"/>
                <w:lang w:val="uk-UA"/>
              </w:rPr>
              <w:t xml:space="preserve"> </w:t>
            </w:r>
            <w:r w:rsidRPr="00450502">
              <w:rPr>
                <w:color w:val="000000"/>
                <w:sz w:val="16"/>
                <w:szCs w:val="16"/>
                <w:highlight w:val="lightGray"/>
                <w:lang w:val="en-US"/>
              </w:rPr>
              <w:t>of</w:t>
            </w:r>
            <w:r w:rsidRPr="000369FE">
              <w:rPr>
                <w:color w:val="000000"/>
                <w:sz w:val="16"/>
                <w:szCs w:val="16"/>
                <w:highlight w:val="lightGray"/>
                <w:lang w:val="uk-UA"/>
              </w:rPr>
              <w:t xml:space="preserve"> </w:t>
            </w:r>
            <w:r w:rsidRPr="00450502">
              <w:rPr>
                <w:color w:val="000000"/>
                <w:sz w:val="16"/>
                <w:szCs w:val="16"/>
                <w:highlight w:val="lightGray"/>
                <w:lang w:val="en-US"/>
              </w:rPr>
              <w:t>the</w:t>
            </w:r>
            <w:r w:rsidRPr="000369FE">
              <w:rPr>
                <w:color w:val="000000"/>
                <w:sz w:val="16"/>
                <w:szCs w:val="16"/>
                <w:highlight w:val="lightGray"/>
                <w:lang w:val="uk-UA"/>
              </w:rPr>
              <w:t xml:space="preserve"> </w:t>
            </w:r>
            <w:r w:rsidRPr="00450502">
              <w:rPr>
                <w:color w:val="000000"/>
                <w:sz w:val="16"/>
                <w:szCs w:val="16"/>
                <w:highlight w:val="lightGray"/>
                <w:lang w:val="en-US"/>
              </w:rPr>
              <w:t>personal</w:t>
            </w:r>
            <w:r w:rsidRPr="000369FE">
              <w:rPr>
                <w:color w:val="000000"/>
                <w:sz w:val="16"/>
                <w:szCs w:val="16"/>
                <w:highlight w:val="lightGray"/>
                <w:lang w:val="uk-UA"/>
              </w:rPr>
              <w:t xml:space="preserve"> </w:t>
            </w:r>
            <w:r w:rsidRPr="00450502">
              <w:rPr>
                <w:color w:val="000000"/>
                <w:sz w:val="16"/>
                <w:szCs w:val="16"/>
                <w:highlight w:val="lightGray"/>
                <w:lang w:val="en-US"/>
              </w:rPr>
              <w:t>data</w:t>
            </w:r>
            <w:r w:rsidRPr="000369FE">
              <w:rPr>
                <w:color w:val="000000"/>
                <w:sz w:val="16"/>
                <w:szCs w:val="16"/>
                <w:highlight w:val="lightGray"/>
                <w:lang w:val="uk-UA"/>
              </w:rPr>
              <w:t xml:space="preserve"> </w:t>
            </w:r>
            <w:r w:rsidRPr="00450502">
              <w:rPr>
                <w:color w:val="000000"/>
                <w:sz w:val="16"/>
                <w:szCs w:val="16"/>
                <w:highlight w:val="lightGray"/>
                <w:lang w:val="en-US"/>
              </w:rPr>
              <w:t>base</w:t>
            </w:r>
            <w:r w:rsidRPr="000369FE">
              <w:rPr>
                <w:color w:val="000000"/>
                <w:sz w:val="16"/>
                <w:szCs w:val="16"/>
                <w:highlight w:val="lightGray"/>
                <w:lang w:val="uk-UA"/>
              </w:rPr>
              <w:t xml:space="preserve"> </w:t>
            </w:r>
            <w:r w:rsidRPr="00450502">
              <w:rPr>
                <w:color w:val="000000"/>
                <w:sz w:val="16"/>
                <w:szCs w:val="16"/>
                <w:highlight w:val="lightGray"/>
                <w:lang w:val="en-US"/>
              </w:rPr>
              <w:t>as</w:t>
            </w:r>
            <w:r w:rsidRPr="000369FE">
              <w:rPr>
                <w:color w:val="000000"/>
                <w:sz w:val="16"/>
                <w:szCs w:val="16"/>
                <w:highlight w:val="lightGray"/>
                <w:lang w:val="uk-UA"/>
              </w:rPr>
              <w:t xml:space="preserve"> </w:t>
            </w:r>
            <w:r w:rsidRPr="00450502">
              <w:rPr>
                <w:color w:val="000000"/>
                <w:sz w:val="16"/>
                <w:szCs w:val="16"/>
                <w:highlight w:val="lightGray"/>
                <w:lang w:val="en-US"/>
              </w:rPr>
              <w:t>prescribed</w:t>
            </w:r>
            <w:r w:rsidRPr="000369FE">
              <w:rPr>
                <w:color w:val="000000"/>
                <w:sz w:val="16"/>
                <w:szCs w:val="16"/>
                <w:highlight w:val="lightGray"/>
                <w:lang w:val="uk-UA"/>
              </w:rPr>
              <w:t xml:space="preserve"> </w:t>
            </w:r>
            <w:r w:rsidRPr="00450502">
              <w:rPr>
                <w:color w:val="000000"/>
                <w:sz w:val="16"/>
                <w:szCs w:val="16"/>
                <w:highlight w:val="lightGray"/>
                <w:lang w:val="en-US"/>
              </w:rPr>
              <w:t>in</w:t>
            </w:r>
            <w:r w:rsidRPr="000369FE">
              <w:rPr>
                <w:color w:val="000000"/>
                <w:sz w:val="16"/>
                <w:szCs w:val="16"/>
                <w:highlight w:val="lightGray"/>
                <w:lang w:val="uk-UA"/>
              </w:rPr>
              <w:t xml:space="preserve"> </w:t>
            </w:r>
            <w:r w:rsidRPr="00450502">
              <w:rPr>
                <w:color w:val="000000"/>
                <w:sz w:val="16"/>
                <w:szCs w:val="16"/>
                <w:highlight w:val="lightGray"/>
                <w:lang w:val="en-US"/>
              </w:rPr>
              <w:t>the</w:t>
            </w:r>
            <w:r w:rsidRPr="000369FE">
              <w:rPr>
                <w:color w:val="000000"/>
                <w:sz w:val="16"/>
                <w:szCs w:val="16"/>
                <w:highlight w:val="lightGray"/>
                <w:lang w:val="uk-UA"/>
              </w:rPr>
              <w:t xml:space="preserve"> </w:t>
            </w:r>
            <w:r w:rsidRPr="00450502">
              <w:rPr>
                <w:color w:val="000000"/>
                <w:sz w:val="16"/>
                <w:szCs w:val="16"/>
                <w:highlight w:val="lightGray"/>
                <w:lang w:val="en-US"/>
              </w:rPr>
              <w:t>applicable</w:t>
            </w:r>
            <w:r w:rsidRPr="000369FE">
              <w:rPr>
                <w:color w:val="000000"/>
                <w:sz w:val="16"/>
                <w:szCs w:val="16"/>
                <w:highlight w:val="lightGray"/>
                <w:lang w:val="uk-UA"/>
              </w:rPr>
              <w:t xml:space="preserve"> </w:t>
            </w:r>
            <w:r w:rsidRPr="00450502">
              <w:rPr>
                <w:color w:val="000000"/>
                <w:sz w:val="16"/>
                <w:szCs w:val="16"/>
                <w:highlight w:val="lightGray"/>
                <w:lang w:val="en-US"/>
              </w:rPr>
              <w:t>law</w:t>
            </w:r>
            <w:r w:rsidRPr="000369FE">
              <w:rPr>
                <w:color w:val="000000"/>
                <w:sz w:val="16"/>
                <w:szCs w:val="16"/>
                <w:highlight w:val="lightGray"/>
                <w:lang w:val="uk-UA"/>
              </w:rPr>
              <w:t xml:space="preserve"> </w:t>
            </w:r>
            <w:r w:rsidRPr="00450502">
              <w:rPr>
                <w:color w:val="000000"/>
                <w:sz w:val="16"/>
                <w:szCs w:val="16"/>
                <w:highlight w:val="lightGray"/>
                <w:lang w:val="en-US"/>
              </w:rPr>
              <w:t>of</w:t>
            </w:r>
            <w:r w:rsidRPr="000369FE">
              <w:rPr>
                <w:color w:val="000000"/>
                <w:sz w:val="16"/>
                <w:szCs w:val="16"/>
                <w:highlight w:val="lightGray"/>
                <w:lang w:val="uk-UA"/>
              </w:rPr>
              <w:t xml:space="preserve"> </w:t>
            </w:r>
            <w:r w:rsidRPr="00450502">
              <w:rPr>
                <w:color w:val="000000"/>
                <w:sz w:val="16"/>
                <w:szCs w:val="16"/>
                <w:highlight w:val="lightGray"/>
                <w:lang w:val="en-US"/>
              </w:rPr>
              <w:t>Ukraine</w:t>
            </w:r>
            <w:r w:rsidRPr="000369FE">
              <w:rPr>
                <w:color w:val="000000"/>
                <w:sz w:val="16"/>
                <w:szCs w:val="16"/>
                <w:highlight w:val="lightGray"/>
                <w:lang w:val="uk-UA"/>
              </w:rPr>
              <w:t>.</w:t>
            </w:r>
            <w:r w:rsidRPr="000369FE">
              <w:rPr>
                <w:rStyle w:val="a9"/>
                <w:bCs/>
                <w:color w:val="000000"/>
                <w:sz w:val="16"/>
                <w:szCs w:val="16"/>
                <w:highlight w:val="lightGray"/>
                <w:lang w:val="uk-UA"/>
              </w:rPr>
              <w:t xml:space="preserve"> </w:t>
            </w:r>
            <w:r w:rsidRPr="00450502">
              <w:rPr>
                <w:rStyle w:val="a9"/>
                <w:bCs/>
                <w:i/>
                <w:color w:val="FF0000"/>
                <w:sz w:val="16"/>
                <w:szCs w:val="16"/>
                <w:highlight w:val="lightGray"/>
                <w:lang w:val="en-US"/>
              </w:rPr>
              <w:footnoteReference w:id="14"/>
            </w:r>
          </w:p>
        </w:tc>
      </w:tr>
    </w:tbl>
    <w:p w14:paraId="484E390C" w14:textId="5BBF9615" w:rsidR="001F4473" w:rsidRDefault="001F4473" w:rsidP="005D79E9">
      <w:pPr>
        <w:jc w:val="right"/>
        <w:rPr>
          <w:lang w:val="en-US"/>
        </w:rPr>
      </w:pPr>
    </w:p>
    <w:p w14:paraId="25E8EB82" w14:textId="739F969E" w:rsidR="005B4A79" w:rsidRPr="00161413" w:rsidRDefault="00C43B8D" w:rsidP="005B4A79">
      <w:pPr>
        <w:rPr>
          <w:sz w:val="18"/>
          <w:lang w:val="en-US"/>
        </w:rPr>
      </w:pPr>
      <w:r>
        <w:rPr>
          <w:sz w:val="18"/>
          <w:szCs w:val="18"/>
          <w:highlight w:val="green"/>
          <w:lang w:val="uk-UA"/>
        </w:rPr>
        <w:t>2</w:t>
      </w:r>
      <w:r w:rsidRPr="005D79E9">
        <w:rPr>
          <w:sz w:val="18"/>
          <w:szCs w:val="18"/>
          <w:highlight w:val="green"/>
          <w:lang w:val="en-US"/>
        </w:rPr>
        <w:t xml:space="preserve">. </w:t>
      </w:r>
      <w:r w:rsidRPr="00685FA2">
        <w:rPr>
          <w:sz w:val="18"/>
          <w:szCs w:val="18"/>
          <w:highlight w:val="green"/>
          <w:lang w:val="ru-RU"/>
        </w:rPr>
        <w:t>Сторони</w:t>
      </w:r>
      <w:r w:rsidRPr="005D79E9">
        <w:rPr>
          <w:sz w:val="18"/>
          <w:szCs w:val="18"/>
          <w:highlight w:val="green"/>
          <w:lang w:val="en-US"/>
        </w:rPr>
        <w:t xml:space="preserve"> </w:t>
      </w:r>
      <w:r w:rsidRPr="00685FA2">
        <w:rPr>
          <w:sz w:val="18"/>
          <w:szCs w:val="18"/>
          <w:highlight w:val="green"/>
          <w:lang w:val="ru-RU"/>
        </w:rPr>
        <w:t>домовились</w:t>
      </w:r>
      <w:r w:rsidRPr="005D79E9">
        <w:rPr>
          <w:sz w:val="18"/>
          <w:szCs w:val="18"/>
          <w:highlight w:val="green"/>
          <w:lang w:val="en-US"/>
        </w:rPr>
        <w:t xml:space="preserve"> </w:t>
      </w:r>
      <w:r>
        <w:rPr>
          <w:sz w:val="18"/>
          <w:szCs w:val="18"/>
          <w:highlight w:val="green"/>
          <w:lang w:val="ru-RU"/>
        </w:rPr>
        <w:t>доповнити</w:t>
      </w:r>
      <w:r w:rsidRPr="005D79E9">
        <w:rPr>
          <w:sz w:val="18"/>
          <w:szCs w:val="18"/>
          <w:highlight w:val="green"/>
          <w:lang w:val="en-US"/>
        </w:rPr>
        <w:t xml:space="preserve"> </w:t>
      </w:r>
      <w:r>
        <w:rPr>
          <w:sz w:val="18"/>
          <w:szCs w:val="18"/>
          <w:highlight w:val="green"/>
          <w:lang w:val="ru-RU"/>
        </w:rPr>
        <w:t>Договір</w:t>
      </w:r>
      <w:r w:rsidRPr="005D79E9">
        <w:rPr>
          <w:sz w:val="18"/>
          <w:szCs w:val="18"/>
          <w:highlight w:val="green"/>
          <w:lang w:val="en-US"/>
        </w:rPr>
        <w:t xml:space="preserve"> </w:t>
      </w:r>
      <w:r>
        <w:rPr>
          <w:sz w:val="18"/>
          <w:szCs w:val="18"/>
          <w:highlight w:val="green"/>
          <w:lang w:val="ru-RU"/>
        </w:rPr>
        <w:t>новим</w:t>
      </w:r>
      <w:r w:rsidRPr="005D79E9">
        <w:rPr>
          <w:sz w:val="18"/>
          <w:szCs w:val="18"/>
          <w:highlight w:val="green"/>
          <w:lang w:val="en-US"/>
        </w:rPr>
        <w:t xml:space="preserve"> </w:t>
      </w:r>
      <w:r>
        <w:rPr>
          <w:sz w:val="18"/>
          <w:szCs w:val="18"/>
          <w:highlight w:val="green"/>
          <w:lang w:val="ru-RU"/>
        </w:rPr>
        <w:t>Додатком</w:t>
      </w:r>
      <w:r w:rsidRPr="005D79E9">
        <w:rPr>
          <w:sz w:val="18"/>
          <w:szCs w:val="18"/>
          <w:highlight w:val="green"/>
          <w:lang w:val="en-US"/>
        </w:rPr>
        <w:t xml:space="preserve"> №1 </w:t>
      </w:r>
      <w:r w:rsidRPr="00685FA2">
        <w:rPr>
          <w:sz w:val="18"/>
          <w:szCs w:val="18"/>
          <w:highlight w:val="green"/>
          <w:lang w:val="ru-RU"/>
        </w:rPr>
        <w:t>в</w:t>
      </w:r>
      <w:r w:rsidRPr="005D79E9">
        <w:rPr>
          <w:sz w:val="18"/>
          <w:szCs w:val="18"/>
          <w:highlight w:val="green"/>
          <w:lang w:val="en-US"/>
        </w:rPr>
        <w:t xml:space="preserve"> </w:t>
      </w:r>
      <w:r w:rsidRPr="00685FA2">
        <w:rPr>
          <w:sz w:val="18"/>
          <w:szCs w:val="18"/>
          <w:highlight w:val="green"/>
          <w:lang w:val="ru-RU"/>
        </w:rPr>
        <w:t>наступній</w:t>
      </w:r>
      <w:r w:rsidRPr="005D79E9">
        <w:rPr>
          <w:sz w:val="18"/>
          <w:szCs w:val="18"/>
          <w:highlight w:val="green"/>
          <w:lang w:val="en-US"/>
        </w:rPr>
        <w:t xml:space="preserve"> </w:t>
      </w:r>
      <w:r w:rsidRPr="00685FA2">
        <w:rPr>
          <w:sz w:val="18"/>
          <w:szCs w:val="18"/>
          <w:highlight w:val="green"/>
          <w:lang w:val="ru-RU"/>
        </w:rPr>
        <w:t>новій</w:t>
      </w:r>
      <w:r w:rsidRPr="005D79E9">
        <w:rPr>
          <w:sz w:val="18"/>
          <w:szCs w:val="18"/>
          <w:highlight w:val="green"/>
          <w:lang w:val="en-US"/>
        </w:rPr>
        <w:t xml:space="preserve"> </w:t>
      </w:r>
      <w:r w:rsidRPr="00685FA2">
        <w:rPr>
          <w:sz w:val="18"/>
          <w:szCs w:val="18"/>
          <w:highlight w:val="green"/>
          <w:lang w:val="ru-RU"/>
        </w:rPr>
        <w:t>редакції</w:t>
      </w:r>
      <w:r w:rsidRPr="005D79E9">
        <w:rPr>
          <w:sz w:val="18"/>
          <w:szCs w:val="18"/>
          <w:highlight w:val="green"/>
          <w:lang w:val="en-US"/>
        </w:rPr>
        <w:t>: «</w:t>
      </w:r>
      <w:r w:rsidRPr="005D79E9">
        <w:rPr>
          <w:sz w:val="18"/>
          <w:szCs w:val="18"/>
          <w:lang w:val="en-US"/>
        </w:rPr>
        <w:t xml:space="preserve"> </w:t>
      </w:r>
      <w:r w:rsidRPr="005D79E9">
        <w:rPr>
          <w:i/>
          <w:sz w:val="18"/>
          <w:szCs w:val="18"/>
          <w:highlight w:val="yellow"/>
          <w:lang w:val="en-US"/>
        </w:rPr>
        <w:t>(</w:t>
      </w:r>
      <w:r w:rsidRPr="00685FA2">
        <w:rPr>
          <w:i/>
          <w:sz w:val="18"/>
          <w:szCs w:val="18"/>
          <w:highlight w:val="yellow"/>
          <w:lang w:val="ru-RU"/>
        </w:rPr>
        <w:t>далі</w:t>
      </w:r>
      <w:r w:rsidRPr="005D79E9">
        <w:rPr>
          <w:i/>
          <w:sz w:val="18"/>
          <w:szCs w:val="18"/>
          <w:highlight w:val="yellow"/>
          <w:lang w:val="en-US"/>
        </w:rPr>
        <w:t xml:space="preserve"> </w:t>
      </w:r>
      <w:r w:rsidRPr="00685FA2">
        <w:rPr>
          <w:i/>
          <w:sz w:val="18"/>
          <w:szCs w:val="18"/>
          <w:highlight w:val="yellow"/>
          <w:lang w:val="ru-RU"/>
        </w:rPr>
        <w:t>вказується</w:t>
      </w:r>
      <w:r w:rsidRPr="005D79E9">
        <w:rPr>
          <w:i/>
          <w:sz w:val="18"/>
          <w:szCs w:val="18"/>
          <w:highlight w:val="yellow"/>
          <w:lang w:val="en-US"/>
        </w:rPr>
        <w:t xml:space="preserve"> </w:t>
      </w:r>
      <w:r w:rsidRPr="00685FA2">
        <w:rPr>
          <w:i/>
          <w:sz w:val="18"/>
          <w:szCs w:val="18"/>
          <w:highlight w:val="yellow"/>
          <w:lang w:val="ru-RU"/>
        </w:rPr>
        <w:t>в</w:t>
      </w:r>
      <w:r w:rsidRPr="005D79E9">
        <w:rPr>
          <w:i/>
          <w:sz w:val="18"/>
          <w:szCs w:val="18"/>
          <w:highlight w:val="yellow"/>
          <w:lang w:val="en-US"/>
        </w:rPr>
        <w:t xml:space="preserve"> </w:t>
      </w:r>
      <w:r w:rsidRPr="00685FA2">
        <w:rPr>
          <w:i/>
          <w:sz w:val="18"/>
          <w:szCs w:val="18"/>
          <w:highlight w:val="yellow"/>
          <w:lang w:val="ru-RU"/>
        </w:rPr>
        <w:t>лапках</w:t>
      </w:r>
      <w:r w:rsidRPr="005D79E9">
        <w:rPr>
          <w:i/>
          <w:sz w:val="18"/>
          <w:szCs w:val="18"/>
          <w:highlight w:val="yellow"/>
          <w:lang w:val="en-US"/>
        </w:rPr>
        <w:t xml:space="preserve"> </w:t>
      </w:r>
      <w:r w:rsidRPr="00685FA2">
        <w:rPr>
          <w:i/>
          <w:sz w:val="18"/>
          <w:szCs w:val="18"/>
          <w:highlight w:val="yellow"/>
          <w:lang w:val="ru-RU"/>
        </w:rPr>
        <w:t>весь</w:t>
      </w:r>
      <w:r w:rsidRPr="005D79E9">
        <w:rPr>
          <w:i/>
          <w:sz w:val="18"/>
          <w:szCs w:val="18"/>
          <w:highlight w:val="yellow"/>
          <w:lang w:val="en-US"/>
        </w:rPr>
        <w:t xml:space="preserve"> </w:t>
      </w:r>
      <w:r w:rsidRPr="00685FA2">
        <w:rPr>
          <w:i/>
          <w:sz w:val="18"/>
          <w:szCs w:val="18"/>
          <w:highlight w:val="yellow"/>
          <w:lang w:val="ru-RU"/>
        </w:rPr>
        <w:t>текст</w:t>
      </w:r>
      <w:r w:rsidRPr="005D79E9">
        <w:rPr>
          <w:i/>
          <w:sz w:val="18"/>
          <w:szCs w:val="18"/>
          <w:highlight w:val="yellow"/>
          <w:lang w:val="en-US"/>
        </w:rPr>
        <w:t xml:space="preserve"> </w:t>
      </w:r>
      <w:r>
        <w:rPr>
          <w:i/>
          <w:sz w:val="18"/>
          <w:szCs w:val="18"/>
          <w:highlight w:val="yellow"/>
          <w:lang w:val="ru-RU"/>
        </w:rPr>
        <w:t>додатку</w:t>
      </w:r>
      <w:r w:rsidRPr="005D79E9">
        <w:rPr>
          <w:i/>
          <w:sz w:val="18"/>
          <w:szCs w:val="18"/>
          <w:highlight w:val="yellow"/>
          <w:lang w:val="en-US"/>
        </w:rPr>
        <w:t xml:space="preserve">, </w:t>
      </w:r>
      <w:r w:rsidRPr="00685FA2">
        <w:rPr>
          <w:i/>
          <w:sz w:val="18"/>
          <w:szCs w:val="18"/>
          <w:highlight w:val="yellow"/>
          <w:lang w:val="ru-RU"/>
        </w:rPr>
        <w:t>що</w:t>
      </w:r>
      <w:r w:rsidRPr="005D79E9">
        <w:rPr>
          <w:i/>
          <w:sz w:val="18"/>
          <w:szCs w:val="18"/>
          <w:highlight w:val="yellow"/>
          <w:lang w:val="en-US"/>
        </w:rPr>
        <w:t xml:space="preserve"> </w:t>
      </w:r>
      <w:r w:rsidRPr="00685FA2">
        <w:rPr>
          <w:i/>
          <w:sz w:val="18"/>
          <w:szCs w:val="18"/>
          <w:highlight w:val="yellow"/>
          <w:lang w:val="ru-RU"/>
        </w:rPr>
        <w:t>зазначений</w:t>
      </w:r>
      <w:r w:rsidRPr="005D79E9">
        <w:rPr>
          <w:i/>
          <w:sz w:val="18"/>
          <w:szCs w:val="18"/>
          <w:highlight w:val="yellow"/>
          <w:lang w:val="en-US"/>
        </w:rPr>
        <w:t xml:space="preserve"> </w:t>
      </w:r>
      <w:r w:rsidRPr="00685FA2">
        <w:rPr>
          <w:i/>
          <w:sz w:val="18"/>
          <w:szCs w:val="18"/>
          <w:highlight w:val="yellow"/>
          <w:lang w:val="ru-RU"/>
        </w:rPr>
        <w:t>нижче</w:t>
      </w:r>
      <w:r w:rsidRPr="005D79E9">
        <w:rPr>
          <w:i/>
          <w:sz w:val="18"/>
          <w:szCs w:val="18"/>
          <w:highlight w:val="yellow"/>
          <w:lang w:val="en-US"/>
        </w:rPr>
        <w:t>).</w:t>
      </w:r>
      <w:r w:rsidR="005B4A79" w:rsidRPr="005B4A79">
        <w:rPr>
          <w:sz w:val="18"/>
          <w:lang w:val="en-US"/>
        </w:rPr>
        <w:t xml:space="preserve"> </w:t>
      </w:r>
      <w:r w:rsidR="005B4A79" w:rsidRPr="00161413">
        <w:rPr>
          <w:sz w:val="18"/>
          <w:lang w:val="en-US"/>
        </w:rPr>
        <w:t xml:space="preserve">/ </w:t>
      </w:r>
      <w:r w:rsidR="005B4A79" w:rsidRPr="00161413">
        <w:rPr>
          <w:sz w:val="18"/>
          <w:highlight w:val="green"/>
          <w:lang w:val="en-US"/>
        </w:rPr>
        <w:t xml:space="preserve">the Parties have agreed to supplement the Agreement with a new Annex No. 1 in the new wording to read as follows: </w:t>
      </w:r>
      <w:r w:rsidR="005B4A79" w:rsidRPr="00161413">
        <w:rPr>
          <w:i/>
          <w:sz w:val="18"/>
          <w:highlight w:val="green"/>
          <w:lang w:val="en-US"/>
        </w:rPr>
        <w:t>“</w:t>
      </w:r>
      <w:r w:rsidR="005B4A79" w:rsidRPr="00161413">
        <w:rPr>
          <w:i/>
          <w:sz w:val="18"/>
          <w:highlight w:val="yellow"/>
          <w:lang w:val="en-US"/>
        </w:rPr>
        <w:t>(further on, the whole text of the Annex, which is indicated below, shall be stated in quotation marks).</w:t>
      </w:r>
    </w:p>
    <w:p w14:paraId="41F15290" w14:textId="5230FA64" w:rsidR="00C43B8D" w:rsidRPr="005D79E9" w:rsidRDefault="00C43B8D" w:rsidP="00C43B8D">
      <w:pPr>
        <w:widowControl w:val="0"/>
        <w:autoSpaceDE w:val="0"/>
        <w:autoSpaceDN w:val="0"/>
        <w:adjustRightInd w:val="0"/>
        <w:jc w:val="both"/>
        <w:rPr>
          <w:b/>
          <w:sz w:val="18"/>
          <w:szCs w:val="18"/>
          <w:lang w:val="en-US"/>
        </w:rPr>
      </w:pPr>
    </w:p>
    <w:p w14:paraId="5FED7B98" w14:textId="34AB5980" w:rsidR="00333430" w:rsidRPr="005B4A79" w:rsidRDefault="00333430" w:rsidP="005D79E9">
      <w:pPr>
        <w:jc w:val="right"/>
        <w:rPr>
          <w:lang w:val="en-US"/>
        </w:rPr>
      </w:pPr>
    </w:p>
    <w:p w14:paraId="75BDE8A4" w14:textId="22D02900" w:rsidR="003C41AF" w:rsidRPr="003C41AF" w:rsidRDefault="00333430" w:rsidP="003C41AF">
      <w:pPr>
        <w:jc w:val="right"/>
        <w:rPr>
          <w:lang w:val="uk-UA"/>
        </w:rPr>
      </w:pPr>
      <w:r>
        <w:rPr>
          <w:lang w:val="uk-UA"/>
        </w:rPr>
        <w:t xml:space="preserve">Додаток №1 </w:t>
      </w:r>
      <w:r w:rsidR="00B74FD8" w:rsidRPr="00B74FD8">
        <w:rPr>
          <w:rStyle w:val="a9"/>
          <w:color w:val="FF0000"/>
          <w:lang w:val="uk-UA"/>
        </w:rPr>
        <w:footnoteReference w:id="15"/>
      </w:r>
      <w:r>
        <w:rPr>
          <w:lang w:val="uk-UA"/>
        </w:rPr>
        <w:t xml:space="preserve">до </w:t>
      </w:r>
      <w:r w:rsidR="003C41AF">
        <w:rPr>
          <w:lang w:val="uk-UA"/>
        </w:rPr>
        <w:t>ДОГОВО</w:t>
      </w:r>
      <w:r w:rsidR="003C41AF" w:rsidRPr="003C41AF">
        <w:rPr>
          <w:lang w:val="uk-UA"/>
        </w:rPr>
        <w:t>Р</w:t>
      </w:r>
      <w:r w:rsidR="003C41AF">
        <w:rPr>
          <w:lang w:val="uk-UA"/>
        </w:rPr>
        <w:t>У</w:t>
      </w:r>
      <w:r w:rsidR="003C41AF" w:rsidRPr="003C41AF">
        <w:rPr>
          <w:lang w:val="uk-UA"/>
        </w:rPr>
        <w:t xml:space="preserve"> № </w:t>
      </w:r>
      <w:r w:rsidR="003C41AF" w:rsidRPr="005D79E9">
        <w:rPr>
          <w:highlight w:val="darkGray"/>
          <w:lang w:val="uk-UA"/>
        </w:rPr>
        <w:t>____/</w:t>
      </w:r>
      <w:r w:rsidR="003C41AF" w:rsidRPr="005D79E9">
        <w:rPr>
          <w:i/>
          <w:highlight w:val="darkGray"/>
          <w:lang w:val="uk-UA"/>
        </w:rPr>
        <w:t>вказати номер</w:t>
      </w:r>
      <w:r w:rsidR="003C41AF" w:rsidRPr="005D79E9">
        <w:rPr>
          <w:i/>
          <w:lang w:val="uk-UA"/>
        </w:rPr>
        <w:t>/____</w:t>
      </w:r>
    </w:p>
    <w:p w14:paraId="1192D0FE" w14:textId="77777777" w:rsidR="003C41AF" w:rsidRPr="003C41AF" w:rsidRDefault="003C41AF" w:rsidP="003C41AF">
      <w:pPr>
        <w:jc w:val="right"/>
        <w:rPr>
          <w:lang w:val="uk-UA"/>
        </w:rPr>
      </w:pPr>
      <w:r w:rsidRPr="003C41AF">
        <w:rPr>
          <w:lang w:val="uk-UA"/>
        </w:rPr>
        <w:t xml:space="preserve">про відкриття рахунків на користь Співробітників Клієнта та </w:t>
      </w:r>
    </w:p>
    <w:p w14:paraId="48686C07" w14:textId="77777777" w:rsidR="003C41AF" w:rsidRPr="003C41AF" w:rsidRDefault="003C41AF" w:rsidP="003C41AF">
      <w:pPr>
        <w:jc w:val="right"/>
        <w:rPr>
          <w:lang w:val="uk-UA"/>
        </w:rPr>
      </w:pPr>
      <w:r w:rsidRPr="003C41AF">
        <w:rPr>
          <w:lang w:val="uk-UA"/>
        </w:rPr>
        <w:t xml:space="preserve">обслуговування виплати заробітної плати та інших виплат </w:t>
      </w:r>
    </w:p>
    <w:p w14:paraId="2C9550D4" w14:textId="0F558249" w:rsidR="00333430" w:rsidRPr="005D79E9" w:rsidRDefault="003C41AF" w:rsidP="005D79E9">
      <w:pPr>
        <w:jc w:val="right"/>
        <w:rPr>
          <w:lang w:val="ru-RU"/>
        </w:rPr>
      </w:pPr>
      <w:r w:rsidRPr="003C41AF">
        <w:rPr>
          <w:lang w:val="uk-UA"/>
        </w:rPr>
        <w:t>в безготівковій формі (з Правилами)</w:t>
      </w:r>
      <w:r w:rsidR="001529AF" w:rsidRPr="005D79E9">
        <w:rPr>
          <w:lang w:val="ru-RU"/>
        </w:rPr>
        <w:t xml:space="preserve"> /</w:t>
      </w:r>
    </w:p>
    <w:p w14:paraId="4CDE9DEF" w14:textId="15FEF804" w:rsidR="001529AF" w:rsidRDefault="004C2B86" w:rsidP="005D79E9">
      <w:pPr>
        <w:jc w:val="right"/>
        <w:rPr>
          <w:lang w:val="en-US"/>
        </w:rPr>
      </w:pPr>
      <w:r>
        <w:rPr>
          <w:lang w:val="en-US"/>
        </w:rPr>
        <w:t>Annex No.</w:t>
      </w:r>
      <w:r w:rsidR="001529AF">
        <w:rPr>
          <w:lang w:val="en-US"/>
        </w:rPr>
        <w:t>1 to the AGREEMENT No. _____ /indicate the number/ ____</w:t>
      </w:r>
    </w:p>
    <w:p w14:paraId="465D4CB9" w14:textId="55EEB749" w:rsidR="00603A72" w:rsidRDefault="004C2B86" w:rsidP="005D79E9">
      <w:pPr>
        <w:jc w:val="right"/>
        <w:rPr>
          <w:lang w:val="en-US"/>
        </w:rPr>
      </w:pPr>
      <w:r>
        <w:rPr>
          <w:lang w:val="en-US"/>
        </w:rPr>
        <w:t>on</w:t>
      </w:r>
      <w:r w:rsidR="00603A72">
        <w:rPr>
          <w:lang w:val="en-US"/>
        </w:rPr>
        <w:t xml:space="preserve"> opening accounts for the benefit of Client’s Employees and </w:t>
      </w:r>
    </w:p>
    <w:p w14:paraId="34ACF8B7" w14:textId="3A23A509" w:rsidR="00603A72" w:rsidRDefault="004C2B86" w:rsidP="005D79E9">
      <w:pPr>
        <w:jc w:val="right"/>
        <w:rPr>
          <w:lang w:val="en-US"/>
        </w:rPr>
      </w:pPr>
      <w:r>
        <w:rPr>
          <w:lang w:val="en-US"/>
        </w:rPr>
        <w:t xml:space="preserve">servicing </w:t>
      </w:r>
      <w:r w:rsidR="00603A72">
        <w:rPr>
          <w:lang w:val="en-US"/>
        </w:rPr>
        <w:t xml:space="preserve">the payment of salaries and other payments </w:t>
      </w:r>
    </w:p>
    <w:p w14:paraId="796FDC76" w14:textId="0EB817E2" w:rsidR="00603A72" w:rsidRDefault="004C2B86" w:rsidP="005D79E9">
      <w:pPr>
        <w:jc w:val="right"/>
        <w:rPr>
          <w:lang w:val="en-US"/>
        </w:rPr>
      </w:pPr>
      <w:r>
        <w:rPr>
          <w:lang w:val="en-US"/>
        </w:rPr>
        <w:t xml:space="preserve">in </w:t>
      </w:r>
      <w:r w:rsidR="00603A72">
        <w:rPr>
          <w:lang w:val="en-US"/>
        </w:rPr>
        <w:t xml:space="preserve">cashless form (with the </w:t>
      </w:r>
      <w:r w:rsidR="009E70F2">
        <w:rPr>
          <w:lang w:val="en-US"/>
        </w:rPr>
        <w:t>Rules</w:t>
      </w:r>
      <w:r w:rsidR="00603A72">
        <w:rPr>
          <w:lang w:val="en-US"/>
        </w:rPr>
        <w:t>)</w:t>
      </w:r>
    </w:p>
    <w:p w14:paraId="5E73F453" w14:textId="7A19DA74" w:rsidR="001529AF" w:rsidRPr="005D79E9" w:rsidRDefault="001529AF" w:rsidP="005D79E9">
      <w:pPr>
        <w:jc w:val="right"/>
        <w:rPr>
          <w:lang w:val="en-US"/>
        </w:rPr>
      </w:pPr>
      <w:r>
        <w:rPr>
          <w:lang w:val="en-US"/>
        </w:rPr>
        <w:t xml:space="preserve"> </w:t>
      </w:r>
    </w:p>
    <w:p w14:paraId="7EA45A66" w14:textId="022D06BA" w:rsidR="00333430" w:rsidRDefault="00333430" w:rsidP="005D79E9">
      <w:pPr>
        <w:jc w:val="right"/>
        <w:rPr>
          <w:lang w:val="uk-UA"/>
        </w:rPr>
      </w:pPr>
    </w:p>
    <w:p w14:paraId="1467B0DD" w14:textId="68F8D6F7" w:rsidR="00333430" w:rsidRDefault="00333430" w:rsidP="005D79E9">
      <w:pPr>
        <w:jc w:val="right"/>
        <w:rPr>
          <w:lang w:val="uk-UA"/>
        </w:rPr>
      </w:pPr>
    </w:p>
    <w:p w14:paraId="4234A641" w14:textId="50FFF901" w:rsidR="00A2231B" w:rsidRPr="005D79E9" w:rsidRDefault="00A2231B" w:rsidP="00A2231B">
      <w:pPr>
        <w:tabs>
          <w:tab w:val="left" w:pos="720"/>
        </w:tabs>
        <w:autoSpaceDE w:val="0"/>
        <w:autoSpaceDN w:val="0"/>
        <w:adjustRightInd w:val="0"/>
        <w:ind w:firstLine="360"/>
        <w:jc w:val="both"/>
        <w:rPr>
          <w:b/>
          <w:bCs/>
          <w:color w:val="000000" w:themeColor="text1"/>
          <w:lang w:val="en-US"/>
        </w:rPr>
      </w:pPr>
      <w:r w:rsidRPr="00F52822">
        <w:rPr>
          <w:b/>
          <w:bCs/>
          <w:color w:val="000000" w:themeColor="text1"/>
          <w:lang w:val="uk-UA"/>
        </w:rPr>
        <w:t>Формат надання інформації про Співробітників</w:t>
      </w:r>
      <w:r w:rsidR="007A0A02" w:rsidRPr="007A0A02">
        <w:rPr>
          <w:b/>
          <w:bCs/>
          <w:color w:val="000000" w:themeColor="text1"/>
          <w:lang w:val="en-US"/>
        </w:rPr>
        <w:t xml:space="preserve"> /</w:t>
      </w:r>
      <w:r w:rsidR="007A0A02">
        <w:rPr>
          <w:b/>
          <w:bCs/>
          <w:color w:val="000000" w:themeColor="text1"/>
          <w:lang w:val="en-US"/>
        </w:rPr>
        <w:t xml:space="preserve"> The format of the Employees-related information provision</w:t>
      </w:r>
    </w:p>
    <w:p w14:paraId="78DAD4AA" w14:textId="77777777" w:rsidR="00A2231B" w:rsidRPr="00F52822" w:rsidRDefault="00A2231B" w:rsidP="00A2231B">
      <w:pPr>
        <w:tabs>
          <w:tab w:val="left" w:pos="720"/>
        </w:tabs>
        <w:autoSpaceDE w:val="0"/>
        <w:autoSpaceDN w:val="0"/>
        <w:adjustRightInd w:val="0"/>
        <w:ind w:firstLine="360"/>
        <w:jc w:val="both"/>
        <w:rPr>
          <w:b/>
          <w:bCs/>
          <w:color w:val="000000" w:themeColor="text1"/>
          <w:lang w:val="uk-UA"/>
        </w:rPr>
      </w:pPr>
    </w:p>
    <w:p w14:paraId="03E5AF33" w14:textId="77777777" w:rsidR="007A0A02" w:rsidRPr="005D79E9" w:rsidRDefault="00A2231B" w:rsidP="00A2231B">
      <w:pPr>
        <w:tabs>
          <w:tab w:val="left" w:pos="720"/>
        </w:tabs>
        <w:autoSpaceDE w:val="0"/>
        <w:autoSpaceDN w:val="0"/>
        <w:adjustRightInd w:val="0"/>
        <w:ind w:firstLine="360"/>
        <w:jc w:val="center"/>
        <w:rPr>
          <w:bCs/>
          <w:color w:val="000000" w:themeColor="text1"/>
          <w:lang w:val="ru-RU"/>
        </w:rPr>
      </w:pPr>
      <w:r w:rsidRPr="00F52822">
        <w:rPr>
          <w:bCs/>
          <w:color w:val="000000" w:themeColor="text1"/>
          <w:lang w:val="uk-UA"/>
        </w:rPr>
        <w:t>Заява про відкриття поточних рахунків на користь фізичних осіб (І частина)</w:t>
      </w:r>
      <w:r w:rsidR="007A0A02" w:rsidRPr="005D79E9">
        <w:rPr>
          <w:bCs/>
          <w:color w:val="000000" w:themeColor="text1"/>
          <w:lang w:val="ru-RU"/>
        </w:rPr>
        <w:t xml:space="preserve"> / </w:t>
      </w:r>
    </w:p>
    <w:p w14:paraId="7E1D81C7" w14:textId="0C6B1A89" w:rsidR="00A2231B" w:rsidRPr="005D79E9" w:rsidRDefault="007A0A02" w:rsidP="00A2231B">
      <w:pPr>
        <w:tabs>
          <w:tab w:val="left" w:pos="720"/>
        </w:tabs>
        <w:autoSpaceDE w:val="0"/>
        <w:autoSpaceDN w:val="0"/>
        <w:adjustRightInd w:val="0"/>
        <w:ind w:firstLine="360"/>
        <w:jc w:val="center"/>
        <w:rPr>
          <w:bCs/>
          <w:color w:val="000000" w:themeColor="text1"/>
          <w:lang w:val="en-US"/>
        </w:rPr>
      </w:pPr>
      <w:r w:rsidRPr="00C45DC5">
        <w:rPr>
          <w:bCs/>
          <w:color w:val="000000" w:themeColor="text1"/>
          <w:lang w:val="en-US"/>
        </w:rPr>
        <w:t>Application for current account opening for the benefit of individual persons (Part I)</w:t>
      </w:r>
    </w:p>
    <w:p w14:paraId="4D08B198" w14:textId="77777777" w:rsidR="00A2231B" w:rsidRPr="00F52822" w:rsidRDefault="00A2231B" w:rsidP="00A2231B">
      <w:pPr>
        <w:tabs>
          <w:tab w:val="left" w:pos="720"/>
        </w:tabs>
        <w:autoSpaceDE w:val="0"/>
        <w:autoSpaceDN w:val="0"/>
        <w:adjustRightInd w:val="0"/>
        <w:ind w:firstLine="360"/>
        <w:jc w:val="both"/>
        <w:rPr>
          <w:bCs/>
          <w:color w:val="000000" w:themeColor="text1"/>
          <w:lang w:val="uk-UA"/>
        </w:rPr>
      </w:pPr>
    </w:p>
    <w:p w14:paraId="6191E943" w14:textId="2CCF6F49" w:rsidR="00A2231B" w:rsidRPr="00A136EF" w:rsidRDefault="00A2231B" w:rsidP="00A2231B">
      <w:pPr>
        <w:tabs>
          <w:tab w:val="left" w:pos="720"/>
        </w:tabs>
        <w:autoSpaceDE w:val="0"/>
        <w:autoSpaceDN w:val="0"/>
        <w:adjustRightInd w:val="0"/>
        <w:ind w:firstLine="360"/>
        <w:jc w:val="both"/>
        <w:rPr>
          <w:bCs/>
          <w:color w:val="000000" w:themeColor="text1"/>
          <w:lang w:val="uk-UA"/>
        </w:rPr>
      </w:pPr>
      <w:r w:rsidRPr="00F52822">
        <w:rPr>
          <w:bCs/>
          <w:color w:val="000000" w:themeColor="text1"/>
          <w:lang w:val="uk-UA"/>
        </w:rPr>
        <w:t>Найменування банку: АТ "УКРСИББАНК"</w:t>
      </w:r>
      <w:r w:rsidR="007A0A02" w:rsidRPr="005D79E9">
        <w:rPr>
          <w:bCs/>
          <w:color w:val="000000" w:themeColor="text1"/>
          <w:lang w:val="uk-UA"/>
        </w:rPr>
        <w:t xml:space="preserve"> / </w:t>
      </w:r>
      <w:r w:rsidR="00A136EF">
        <w:rPr>
          <w:bCs/>
          <w:color w:val="000000" w:themeColor="text1"/>
          <w:lang w:val="en-US"/>
        </w:rPr>
        <w:t>Bank</w:t>
      </w:r>
      <w:r w:rsidR="00A136EF" w:rsidRPr="005D79E9">
        <w:rPr>
          <w:bCs/>
          <w:color w:val="000000" w:themeColor="text1"/>
          <w:lang w:val="uk-UA"/>
        </w:rPr>
        <w:t xml:space="preserve"> </w:t>
      </w:r>
      <w:r w:rsidR="00A136EF">
        <w:rPr>
          <w:bCs/>
          <w:color w:val="000000" w:themeColor="text1"/>
          <w:lang w:val="en-US"/>
        </w:rPr>
        <w:t>name</w:t>
      </w:r>
      <w:r w:rsidR="00A136EF" w:rsidRPr="005D79E9">
        <w:rPr>
          <w:bCs/>
          <w:color w:val="000000" w:themeColor="text1"/>
          <w:lang w:val="uk-UA"/>
        </w:rPr>
        <w:t xml:space="preserve">: </w:t>
      </w:r>
      <w:r w:rsidR="00A136EF">
        <w:rPr>
          <w:bCs/>
          <w:color w:val="000000" w:themeColor="text1"/>
          <w:lang w:val="en-US"/>
        </w:rPr>
        <w:t>JSC</w:t>
      </w:r>
      <w:r w:rsidR="00A136EF" w:rsidRPr="005D79E9">
        <w:rPr>
          <w:bCs/>
          <w:color w:val="000000" w:themeColor="text1"/>
          <w:lang w:val="uk-UA"/>
        </w:rPr>
        <w:t xml:space="preserve"> “</w:t>
      </w:r>
      <w:r w:rsidR="00A136EF">
        <w:rPr>
          <w:bCs/>
          <w:color w:val="000000" w:themeColor="text1"/>
          <w:lang w:val="en-US"/>
        </w:rPr>
        <w:t>UKRSIBBANK</w:t>
      </w:r>
      <w:r w:rsidR="00A136EF" w:rsidRPr="005D79E9">
        <w:rPr>
          <w:bCs/>
          <w:color w:val="000000" w:themeColor="text1"/>
          <w:lang w:val="uk-UA"/>
        </w:rPr>
        <w:t>”</w:t>
      </w:r>
    </w:p>
    <w:p w14:paraId="35AE8F66" w14:textId="77777777" w:rsidR="00A2231B" w:rsidRPr="00F52822" w:rsidRDefault="00A2231B" w:rsidP="00A2231B">
      <w:pPr>
        <w:tabs>
          <w:tab w:val="left" w:pos="720"/>
        </w:tabs>
        <w:autoSpaceDE w:val="0"/>
        <w:autoSpaceDN w:val="0"/>
        <w:adjustRightInd w:val="0"/>
        <w:ind w:firstLine="360"/>
        <w:jc w:val="both"/>
        <w:rPr>
          <w:bCs/>
          <w:color w:val="000000" w:themeColor="text1"/>
          <w:lang w:val="uk-UA"/>
        </w:rPr>
      </w:pPr>
    </w:p>
    <w:p w14:paraId="04C010A7" w14:textId="6EA1DE12" w:rsidR="00A2231B" w:rsidRPr="003A4918" w:rsidRDefault="00A2231B" w:rsidP="00A2231B">
      <w:pPr>
        <w:tabs>
          <w:tab w:val="left" w:pos="720"/>
        </w:tabs>
        <w:autoSpaceDE w:val="0"/>
        <w:autoSpaceDN w:val="0"/>
        <w:adjustRightInd w:val="0"/>
        <w:ind w:left="284"/>
        <w:jc w:val="both"/>
        <w:rPr>
          <w:bCs/>
          <w:color w:val="000000" w:themeColor="text1"/>
          <w:lang w:val="uk-UA"/>
        </w:rPr>
      </w:pPr>
      <w:r w:rsidRPr="00F52822">
        <w:rPr>
          <w:bCs/>
          <w:color w:val="000000" w:themeColor="text1"/>
          <w:lang w:val="uk-UA"/>
        </w:rPr>
        <w:t xml:space="preserve"> Найменування юридичної особи/прізвище, ім'я, по батькові (за наявності) </w:t>
      </w:r>
      <w:r w:rsidRPr="003A4918">
        <w:rPr>
          <w:bCs/>
          <w:color w:val="000000" w:themeColor="text1"/>
          <w:lang w:val="uk-UA"/>
        </w:rPr>
        <w:t xml:space="preserve">фізичної особи </w:t>
      </w:r>
      <w:r w:rsidR="00B26609" w:rsidRPr="003A4918">
        <w:rPr>
          <w:bCs/>
          <w:color w:val="000000" w:themeColor="text1"/>
          <w:lang w:val="uk-UA"/>
        </w:rPr>
        <w:t>–</w:t>
      </w:r>
      <w:r w:rsidRPr="003A4918">
        <w:rPr>
          <w:bCs/>
          <w:color w:val="000000" w:themeColor="text1"/>
          <w:lang w:val="uk-UA"/>
        </w:rPr>
        <w:t xml:space="preserve"> підприємця</w:t>
      </w:r>
      <w:r w:rsidR="00B26609" w:rsidRPr="003A4918">
        <w:rPr>
          <w:bCs/>
          <w:color w:val="000000" w:themeColor="text1"/>
          <w:lang w:val="uk-UA"/>
        </w:rPr>
        <w:t xml:space="preserve"> </w:t>
      </w:r>
      <w:r w:rsidR="00C3215D" w:rsidRPr="003A4918">
        <w:rPr>
          <w:bCs/>
          <w:color w:val="000000" w:themeColor="text1"/>
          <w:lang w:val="uk-UA"/>
        </w:rPr>
        <w:t xml:space="preserve"> -</w:t>
      </w:r>
      <w:r w:rsidR="00B26609" w:rsidRPr="003A4918">
        <w:rPr>
          <w:bCs/>
          <w:color w:val="000000" w:themeColor="text1"/>
          <w:lang w:val="uk-UA"/>
        </w:rPr>
        <w:t xml:space="preserve"> заявника</w:t>
      </w:r>
      <w:r w:rsidRPr="003A4918">
        <w:rPr>
          <w:bCs/>
          <w:color w:val="000000" w:themeColor="text1"/>
          <w:lang w:val="uk-UA"/>
        </w:rPr>
        <w:t>, _________________________________________________________________</w:t>
      </w:r>
      <w:r w:rsidR="00A136EF" w:rsidRPr="003A4918">
        <w:rPr>
          <w:bCs/>
          <w:color w:val="000000" w:themeColor="text1"/>
          <w:lang w:val="uk-UA"/>
        </w:rPr>
        <w:t xml:space="preserve"> /</w:t>
      </w:r>
    </w:p>
    <w:p w14:paraId="65F40E44" w14:textId="1FB168DC" w:rsidR="00A136EF" w:rsidRPr="00A136EF" w:rsidRDefault="00317311" w:rsidP="00A2231B">
      <w:pPr>
        <w:tabs>
          <w:tab w:val="left" w:pos="720"/>
        </w:tabs>
        <w:autoSpaceDE w:val="0"/>
        <w:autoSpaceDN w:val="0"/>
        <w:adjustRightInd w:val="0"/>
        <w:ind w:left="284"/>
        <w:jc w:val="both"/>
        <w:rPr>
          <w:bCs/>
          <w:color w:val="000000" w:themeColor="text1"/>
          <w:lang w:val="uk-UA"/>
        </w:rPr>
      </w:pPr>
      <w:r w:rsidRPr="003A4918">
        <w:rPr>
          <w:bCs/>
          <w:color w:val="000000" w:themeColor="text1"/>
          <w:lang w:val="en-US"/>
        </w:rPr>
        <w:t>Legal entity name/surname, name, and patronymic (if available) of the Individual entrepreneur</w:t>
      </w:r>
      <w:r w:rsidR="003A4918" w:rsidRPr="003A4918">
        <w:rPr>
          <w:bCs/>
          <w:color w:val="000000" w:themeColor="text1"/>
          <w:lang w:val="en-US"/>
        </w:rPr>
        <w:t xml:space="preserve"> </w:t>
      </w:r>
      <w:r w:rsidR="003A4918">
        <w:rPr>
          <w:bCs/>
          <w:color w:val="000000" w:themeColor="text1"/>
          <w:lang w:val="en-US"/>
        </w:rPr>
        <w:t>–</w:t>
      </w:r>
      <w:r w:rsidR="003A4918" w:rsidRPr="003A4918">
        <w:rPr>
          <w:bCs/>
          <w:color w:val="000000" w:themeColor="text1"/>
          <w:lang w:val="en-US"/>
        </w:rPr>
        <w:t xml:space="preserve"> applicant</w:t>
      </w:r>
      <w:r w:rsidR="003A4918">
        <w:rPr>
          <w:bCs/>
          <w:color w:val="000000" w:themeColor="text1"/>
          <w:lang w:val="en-US"/>
        </w:rPr>
        <w:t>,</w:t>
      </w:r>
      <w:r w:rsidRPr="003A4918">
        <w:rPr>
          <w:bCs/>
          <w:color w:val="000000" w:themeColor="text1"/>
          <w:lang w:val="en-US"/>
        </w:rPr>
        <w:t>______________________________________________________</w:t>
      </w:r>
      <w:r>
        <w:rPr>
          <w:bCs/>
          <w:color w:val="000000" w:themeColor="text1"/>
          <w:lang w:val="en-US"/>
        </w:rPr>
        <w:t>_______________________</w:t>
      </w:r>
    </w:p>
    <w:p w14:paraId="574B8CEA" w14:textId="77777777" w:rsidR="00A2231B" w:rsidRPr="00F52822" w:rsidRDefault="00A2231B" w:rsidP="00A2231B">
      <w:pPr>
        <w:tabs>
          <w:tab w:val="left" w:pos="720"/>
        </w:tabs>
        <w:autoSpaceDE w:val="0"/>
        <w:autoSpaceDN w:val="0"/>
        <w:adjustRightInd w:val="0"/>
        <w:ind w:firstLine="360"/>
        <w:jc w:val="both"/>
        <w:rPr>
          <w:bCs/>
          <w:color w:val="000000" w:themeColor="text1"/>
          <w:lang w:val="uk-UA"/>
        </w:rPr>
      </w:pPr>
    </w:p>
    <w:p w14:paraId="0869DA55" w14:textId="7239F747" w:rsidR="00A2231B" w:rsidRPr="005D79E9" w:rsidRDefault="00A2231B" w:rsidP="00A2231B">
      <w:pPr>
        <w:tabs>
          <w:tab w:val="left" w:pos="720"/>
        </w:tabs>
        <w:autoSpaceDE w:val="0"/>
        <w:autoSpaceDN w:val="0"/>
        <w:adjustRightInd w:val="0"/>
        <w:ind w:firstLine="360"/>
        <w:jc w:val="both"/>
        <w:rPr>
          <w:bCs/>
          <w:color w:val="000000" w:themeColor="text1"/>
          <w:lang w:val="en-US"/>
        </w:rPr>
      </w:pPr>
      <w:r w:rsidRPr="00F52822">
        <w:rPr>
          <w:bCs/>
          <w:color w:val="000000" w:themeColor="text1"/>
          <w:lang w:val="uk-UA"/>
        </w:rPr>
        <w:t>Номер  ЗП проекту________</w:t>
      </w:r>
      <w:r w:rsidR="00927861">
        <w:rPr>
          <w:bCs/>
          <w:color w:val="000000" w:themeColor="text1"/>
          <w:lang w:val="en-US"/>
        </w:rPr>
        <w:t xml:space="preserve">    / The Number of the Payroll Project </w:t>
      </w:r>
    </w:p>
    <w:p w14:paraId="5FE9A2E1" w14:textId="75BA1B94" w:rsidR="00A2231B" w:rsidRDefault="00A2231B" w:rsidP="00A2231B">
      <w:pPr>
        <w:tabs>
          <w:tab w:val="left" w:pos="720"/>
        </w:tabs>
        <w:autoSpaceDE w:val="0"/>
        <w:autoSpaceDN w:val="0"/>
        <w:adjustRightInd w:val="0"/>
        <w:ind w:firstLine="360"/>
        <w:jc w:val="both"/>
        <w:rPr>
          <w:bCs/>
          <w:color w:val="000000" w:themeColor="text1"/>
          <w:lang w:val="en-US"/>
        </w:rPr>
      </w:pPr>
      <w:r w:rsidRPr="00F52822">
        <w:rPr>
          <w:bCs/>
          <w:color w:val="000000" w:themeColor="text1"/>
          <w:lang w:val="uk-UA"/>
        </w:rPr>
        <w:t>Просимо відкрити поточні рахунки фізичним особам згідно з переліком, що додається.</w:t>
      </w:r>
      <w:r w:rsidR="00927861">
        <w:rPr>
          <w:bCs/>
          <w:color w:val="000000" w:themeColor="text1"/>
          <w:lang w:val="en-US"/>
        </w:rPr>
        <w:t xml:space="preserve"> /</w:t>
      </w:r>
    </w:p>
    <w:p w14:paraId="7FC0FC84" w14:textId="15DF251F" w:rsidR="00927861" w:rsidRPr="005D79E9" w:rsidRDefault="000E075C" w:rsidP="00A2231B">
      <w:pPr>
        <w:tabs>
          <w:tab w:val="left" w:pos="720"/>
        </w:tabs>
        <w:autoSpaceDE w:val="0"/>
        <w:autoSpaceDN w:val="0"/>
        <w:adjustRightInd w:val="0"/>
        <w:ind w:firstLine="360"/>
        <w:jc w:val="both"/>
        <w:rPr>
          <w:bCs/>
          <w:color w:val="000000" w:themeColor="text1"/>
        </w:rPr>
      </w:pPr>
      <w:r>
        <w:t>We would request for opening the current accounts for individual persons according to the List attached.</w:t>
      </w:r>
    </w:p>
    <w:p w14:paraId="211A6DD4" w14:textId="77777777" w:rsidR="00A2231B" w:rsidRPr="00F52822" w:rsidRDefault="00A2231B" w:rsidP="00A2231B">
      <w:pPr>
        <w:tabs>
          <w:tab w:val="left" w:pos="720"/>
        </w:tabs>
        <w:autoSpaceDE w:val="0"/>
        <w:autoSpaceDN w:val="0"/>
        <w:adjustRightInd w:val="0"/>
        <w:ind w:firstLine="360"/>
        <w:jc w:val="both"/>
        <w:rPr>
          <w:bCs/>
          <w:color w:val="000000" w:themeColor="text1"/>
          <w:lang w:val="uk-UA"/>
        </w:rPr>
      </w:pPr>
    </w:p>
    <w:p w14:paraId="0DF41A90" w14:textId="4D0F85E6" w:rsidR="00A2231B" w:rsidRPr="0018119A" w:rsidRDefault="00A2231B" w:rsidP="00A2231B">
      <w:pPr>
        <w:tabs>
          <w:tab w:val="left" w:pos="720"/>
        </w:tabs>
        <w:autoSpaceDE w:val="0"/>
        <w:autoSpaceDN w:val="0"/>
        <w:adjustRightInd w:val="0"/>
        <w:ind w:firstLine="360"/>
        <w:jc w:val="both"/>
        <w:rPr>
          <w:bCs/>
          <w:color w:val="000000" w:themeColor="text1"/>
          <w:lang w:val="uk-UA"/>
        </w:rPr>
      </w:pPr>
      <w:r w:rsidRPr="00F52822">
        <w:rPr>
          <w:bCs/>
          <w:color w:val="000000" w:themeColor="text1"/>
          <w:lang w:val="uk-UA"/>
        </w:rPr>
        <w:t>Мета відкриття рахунків: для здійснення деяких видів виплат (заробітної плати, стипендій, інших виплат, в тому числі для перерахування орендної плати за землю).</w:t>
      </w:r>
      <w:r w:rsidR="000E075C" w:rsidRPr="005D79E9">
        <w:rPr>
          <w:bCs/>
          <w:color w:val="000000" w:themeColor="text1"/>
          <w:lang w:val="uk-UA"/>
        </w:rPr>
        <w:t xml:space="preserve"> /</w:t>
      </w:r>
      <w:r w:rsidR="0018119A" w:rsidRPr="005D79E9">
        <w:rPr>
          <w:bCs/>
          <w:color w:val="000000" w:themeColor="text1"/>
          <w:lang w:val="uk-UA"/>
        </w:rPr>
        <w:t xml:space="preserve"> </w:t>
      </w:r>
      <w:r w:rsidR="0018119A" w:rsidRPr="00ED696F">
        <w:rPr>
          <w:bCs/>
          <w:color w:val="000000" w:themeColor="text1"/>
          <w:lang w:val="en-US"/>
        </w:rPr>
        <w:t>Account</w:t>
      </w:r>
      <w:r w:rsidR="0018119A" w:rsidRPr="005D79E9">
        <w:rPr>
          <w:bCs/>
          <w:color w:val="000000" w:themeColor="text1"/>
          <w:lang w:val="uk-UA"/>
        </w:rPr>
        <w:t>-</w:t>
      </w:r>
      <w:r w:rsidR="0018119A" w:rsidRPr="00ED696F">
        <w:rPr>
          <w:bCs/>
          <w:color w:val="000000" w:themeColor="text1"/>
          <w:lang w:val="en-US"/>
        </w:rPr>
        <w:t>opening</w:t>
      </w:r>
      <w:r w:rsidR="0018119A" w:rsidRPr="005D79E9">
        <w:rPr>
          <w:bCs/>
          <w:color w:val="000000" w:themeColor="text1"/>
          <w:lang w:val="uk-UA"/>
        </w:rPr>
        <w:t xml:space="preserve"> </w:t>
      </w:r>
      <w:r w:rsidR="0018119A" w:rsidRPr="00ED696F">
        <w:rPr>
          <w:bCs/>
          <w:color w:val="000000" w:themeColor="text1"/>
          <w:lang w:val="en-US"/>
        </w:rPr>
        <w:t>purpose</w:t>
      </w:r>
      <w:r w:rsidR="0018119A" w:rsidRPr="005D79E9">
        <w:rPr>
          <w:bCs/>
          <w:color w:val="000000" w:themeColor="text1"/>
          <w:lang w:val="uk-UA"/>
        </w:rPr>
        <w:t xml:space="preserve">: </w:t>
      </w:r>
      <w:r w:rsidR="0018119A" w:rsidRPr="00ED696F">
        <w:rPr>
          <w:bCs/>
          <w:color w:val="000000" w:themeColor="text1"/>
          <w:lang w:val="en-US"/>
        </w:rPr>
        <w:t>for</w:t>
      </w:r>
      <w:r w:rsidR="0018119A" w:rsidRPr="005D79E9">
        <w:rPr>
          <w:bCs/>
          <w:color w:val="000000" w:themeColor="text1"/>
          <w:lang w:val="uk-UA"/>
        </w:rPr>
        <w:t xml:space="preserve"> </w:t>
      </w:r>
      <w:r w:rsidR="0018119A" w:rsidRPr="00ED696F">
        <w:rPr>
          <w:bCs/>
          <w:color w:val="000000" w:themeColor="text1"/>
          <w:lang w:val="en-US"/>
        </w:rPr>
        <w:t>making</w:t>
      </w:r>
      <w:r w:rsidR="0018119A" w:rsidRPr="005D79E9">
        <w:rPr>
          <w:bCs/>
          <w:color w:val="000000" w:themeColor="text1"/>
          <w:lang w:val="uk-UA"/>
        </w:rPr>
        <w:t xml:space="preserve"> </w:t>
      </w:r>
      <w:r w:rsidR="0018119A" w:rsidRPr="00ED696F">
        <w:rPr>
          <w:bCs/>
          <w:color w:val="000000" w:themeColor="text1"/>
          <w:lang w:val="en-US"/>
        </w:rPr>
        <w:t>certain</w:t>
      </w:r>
      <w:r w:rsidR="0018119A" w:rsidRPr="005D79E9">
        <w:rPr>
          <w:bCs/>
          <w:color w:val="000000" w:themeColor="text1"/>
          <w:lang w:val="uk-UA"/>
        </w:rPr>
        <w:t xml:space="preserve"> </w:t>
      </w:r>
      <w:r w:rsidR="0018119A" w:rsidRPr="00ED696F">
        <w:rPr>
          <w:bCs/>
          <w:color w:val="000000" w:themeColor="text1"/>
          <w:lang w:val="en-US"/>
        </w:rPr>
        <w:t>types</w:t>
      </w:r>
      <w:r w:rsidR="0018119A" w:rsidRPr="005D79E9">
        <w:rPr>
          <w:bCs/>
          <w:color w:val="000000" w:themeColor="text1"/>
          <w:lang w:val="uk-UA"/>
        </w:rPr>
        <w:t xml:space="preserve"> </w:t>
      </w:r>
      <w:r w:rsidR="0018119A" w:rsidRPr="00ED696F">
        <w:rPr>
          <w:bCs/>
          <w:color w:val="000000" w:themeColor="text1"/>
          <w:lang w:val="en-US"/>
        </w:rPr>
        <w:t>of</w:t>
      </w:r>
      <w:r w:rsidR="0018119A" w:rsidRPr="005D79E9">
        <w:rPr>
          <w:bCs/>
          <w:color w:val="000000" w:themeColor="text1"/>
          <w:lang w:val="uk-UA"/>
        </w:rPr>
        <w:t xml:space="preserve"> </w:t>
      </w:r>
      <w:r w:rsidR="0018119A" w:rsidRPr="00ED696F">
        <w:rPr>
          <w:bCs/>
          <w:color w:val="000000" w:themeColor="text1"/>
          <w:lang w:val="en-US"/>
        </w:rPr>
        <w:t>payments</w:t>
      </w:r>
      <w:r w:rsidR="0018119A" w:rsidRPr="005D79E9">
        <w:rPr>
          <w:bCs/>
          <w:color w:val="000000" w:themeColor="text1"/>
          <w:lang w:val="uk-UA"/>
        </w:rPr>
        <w:t xml:space="preserve"> (</w:t>
      </w:r>
      <w:r w:rsidR="0018119A" w:rsidRPr="00ED696F">
        <w:rPr>
          <w:bCs/>
          <w:color w:val="000000" w:themeColor="text1"/>
          <w:lang w:val="en-US"/>
        </w:rPr>
        <w:t>salaries</w:t>
      </w:r>
      <w:r w:rsidR="0018119A" w:rsidRPr="005D79E9">
        <w:rPr>
          <w:bCs/>
          <w:color w:val="000000" w:themeColor="text1"/>
          <w:lang w:val="uk-UA"/>
        </w:rPr>
        <w:t xml:space="preserve">, </w:t>
      </w:r>
      <w:r w:rsidR="0018119A" w:rsidRPr="00ED696F">
        <w:rPr>
          <w:bCs/>
          <w:color w:val="000000" w:themeColor="text1"/>
          <w:lang w:val="en-US"/>
        </w:rPr>
        <w:t>scholarships</w:t>
      </w:r>
      <w:r w:rsidR="0018119A" w:rsidRPr="005D79E9">
        <w:rPr>
          <w:bCs/>
          <w:color w:val="000000" w:themeColor="text1"/>
          <w:lang w:val="uk-UA"/>
        </w:rPr>
        <w:t xml:space="preserve">, </w:t>
      </w:r>
      <w:r w:rsidR="0018119A" w:rsidRPr="00ED696F">
        <w:rPr>
          <w:bCs/>
          <w:color w:val="000000" w:themeColor="text1"/>
          <w:lang w:val="en-US"/>
        </w:rPr>
        <w:t>other</w:t>
      </w:r>
      <w:r w:rsidR="0018119A" w:rsidRPr="005D79E9">
        <w:rPr>
          <w:bCs/>
          <w:color w:val="000000" w:themeColor="text1"/>
          <w:lang w:val="uk-UA"/>
        </w:rPr>
        <w:t xml:space="preserve"> </w:t>
      </w:r>
      <w:r w:rsidR="0018119A" w:rsidRPr="00ED696F">
        <w:rPr>
          <w:bCs/>
          <w:color w:val="000000" w:themeColor="text1"/>
          <w:lang w:val="en-US"/>
        </w:rPr>
        <w:t>payments</w:t>
      </w:r>
      <w:r w:rsidR="0018119A" w:rsidRPr="005D79E9">
        <w:rPr>
          <w:bCs/>
          <w:color w:val="000000" w:themeColor="text1"/>
          <w:lang w:val="uk-UA"/>
        </w:rPr>
        <w:t xml:space="preserve">, </w:t>
      </w:r>
      <w:r w:rsidR="0018119A" w:rsidRPr="00ED696F">
        <w:rPr>
          <w:bCs/>
          <w:color w:val="000000" w:themeColor="text1"/>
          <w:lang w:val="en-US"/>
        </w:rPr>
        <w:t>including</w:t>
      </w:r>
      <w:r w:rsidR="0018119A" w:rsidRPr="005D79E9">
        <w:rPr>
          <w:bCs/>
          <w:color w:val="000000" w:themeColor="text1"/>
          <w:lang w:val="uk-UA"/>
        </w:rPr>
        <w:t xml:space="preserve"> </w:t>
      </w:r>
      <w:r w:rsidR="0018119A" w:rsidRPr="00ED696F">
        <w:rPr>
          <w:bCs/>
          <w:color w:val="000000" w:themeColor="text1"/>
          <w:lang w:val="en-US"/>
        </w:rPr>
        <w:t>the</w:t>
      </w:r>
      <w:r w:rsidR="0018119A" w:rsidRPr="005D79E9">
        <w:rPr>
          <w:bCs/>
          <w:color w:val="000000" w:themeColor="text1"/>
          <w:lang w:val="uk-UA"/>
        </w:rPr>
        <w:t xml:space="preserve"> </w:t>
      </w:r>
      <w:r w:rsidR="0018119A" w:rsidRPr="00ED696F">
        <w:rPr>
          <w:bCs/>
          <w:color w:val="000000" w:themeColor="text1"/>
          <w:lang w:val="en-US"/>
        </w:rPr>
        <w:t>land</w:t>
      </w:r>
      <w:r w:rsidR="0018119A" w:rsidRPr="005D79E9">
        <w:rPr>
          <w:bCs/>
          <w:color w:val="000000" w:themeColor="text1"/>
          <w:lang w:val="uk-UA"/>
        </w:rPr>
        <w:t>-</w:t>
      </w:r>
      <w:r w:rsidR="0018119A" w:rsidRPr="00ED696F">
        <w:rPr>
          <w:bCs/>
          <w:color w:val="000000" w:themeColor="text1"/>
          <w:lang w:val="en-US"/>
        </w:rPr>
        <w:t>rentals</w:t>
      </w:r>
      <w:r w:rsidR="0018119A" w:rsidRPr="005D79E9">
        <w:rPr>
          <w:bCs/>
          <w:color w:val="000000" w:themeColor="text1"/>
          <w:lang w:val="uk-UA"/>
        </w:rPr>
        <w:t xml:space="preserve"> </w:t>
      </w:r>
      <w:r w:rsidR="0018119A" w:rsidRPr="00ED696F">
        <w:rPr>
          <w:bCs/>
          <w:color w:val="000000" w:themeColor="text1"/>
          <w:lang w:val="en-US"/>
        </w:rPr>
        <w:t>transfer</w:t>
      </w:r>
      <w:r w:rsidR="0018119A" w:rsidRPr="005D79E9">
        <w:rPr>
          <w:bCs/>
          <w:color w:val="000000" w:themeColor="text1"/>
          <w:lang w:val="uk-UA"/>
        </w:rPr>
        <w:t>).</w:t>
      </w:r>
    </w:p>
    <w:p w14:paraId="3793C4E7" w14:textId="77777777" w:rsidR="000E075C" w:rsidRPr="000E075C" w:rsidRDefault="000E075C" w:rsidP="00A2231B">
      <w:pPr>
        <w:tabs>
          <w:tab w:val="left" w:pos="720"/>
        </w:tabs>
        <w:autoSpaceDE w:val="0"/>
        <w:autoSpaceDN w:val="0"/>
        <w:adjustRightInd w:val="0"/>
        <w:ind w:firstLine="360"/>
        <w:jc w:val="both"/>
        <w:rPr>
          <w:bCs/>
          <w:color w:val="000000" w:themeColor="text1"/>
          <w:lang w:val="uk-UA"/>
        </w:rPr>
      </w:pPr>
    </w:p>
    <w:p w14:paraId="68ABB0CB" w14:textId="77777777" w:rsidR="00A2231B" w:rsidRPr="00F52822" w:rsidRDefault="00A2231B" w:rsidP="00A2231B">
      <w:pPr>
        <w:tabs>
          <w:tab w:val="left" w:pos="720"/>
        </w:tabs>
        <w:autoSpaceDE w:val="0"/>
        <w:autoSpaceDN w:val="0"/>
        <w:adjustRightInd w:val="0"/>
        <w:ind w:firstLine="360"/>
        <w:jc w:val="both"/>
        <w:rPr>
          <w:bCs/>
          <w:color w:val="000000" w:themeColor="text1"/>
          <w:lang w:val="uk-UA"/>
        </w:rPr>
      </w:pPr>
    </w:p>
    <w:p w14:paraId="1DAA5B94" w14:textId="57C831D3" w:rsidR="00A2231B" w:rsidRPr="005D79E9" w:rsidRDefault="00A2231B" w:rsidP="00A2231B">
      <w:pPr>
        <w:tabs>
          <w:tab w:val="left" w:pos="720"/>
        </w:tabs>
        <w:autoSpaceDE w:val="0"/>
        <w:autoSpaceDN w:val="0"/>
        <w:adjustRightInd w:val="0"/>
        <w:ind w:firstLine="360"/>
        <w:jc w:val="both"/>
        <w:rPr>
          <w:bCs/>
          <w:color w:val="000000" w:themeColor="text1"/>
          <w:lang w:val="ru-RU"/>
        </w:rPr>
      </w:pPr>
      <w:r w:rsidRPr="00F52822">
        <w:rPr>
          <w:bCs/>
          <w:color w:val="000000" w:themeColor="text1"/>
          <w:lang w:val="uk-UA"/>
        </w:rPr>
        <w:t>Керівник (посада) ______________________________________________ (підпис, ініціали, прізвище)</w:t>
      </w:r>
      <w:r w:rsidR="0018119A" w:rsidRPr="005D79E9">
        <w:rPr>
          <w:bCs/>
          <w:color w:val="000000" w:themeColor="text1"/>
          <w:lang w:val="ru-RU"/>
        </w:rPr>
        <w:t xml:space="preserve"> /</w:t>
      </w:r>
    </w:p>
    <w:p w14:paraId="362C5467" w14:textId="155E8F90" w:rsidR="0018119A" w:rsidRPr="005D79E9" w:rsidRDefault="004E1B6D" w:rsidP="00A2231B">
      <w:pPr>
        <w:tabs>
          <w:tab w:val="left" w:pos="720"/>
        </w:tabs>
        <w:autoSpaceDE w:val="0"/>
        <w:autoSpaceDN w:val="0"/>
        <w:adjustRightInd w:val="0"/>
        <w:ind w:firstLine="360"/>
        <w:jc w:val="both"/>
        <w:rPr>
          <w:bCs/>
          <w:color w:val="000000" w:themeColor="text1"/>
          <w:lang w:val="en-US"/>
        </w:rPr>
      </w:pPr>
      <w:r>
        <w:rPr>
          <w:bCs/>
          <w:color w:val="000000" w:themeColor="text1"/>
          <w:lang w:val="en-US"/>
        </w:rPr>
        <w:t xml:space="preserve">Head </w:t>
      </w:r>
      <w:r w:rsidR="0018119A">
        <w:rPr>
          <w:bCs/>
          <w:color w:val="000000" w:themeColor="text1"/>
          <w:lang w:val="en-US"/>
        </w:rPr>
        <w:t>(position)</w:t>
      </w:r>
      <w:r>
        <w:rPr>
          <w:bCs/>
          <w:color w:val="000000" w:themeColor="text1"/>
          <w:lang w:val="en-US"/>
        </w:rPr>
        <w:t xml:space="preserve"> _________________________________________________ (signature, initials, surname) </w:t>
      </w:r>
    </w:p>
    <w:p w14:paraId="2B87EB99" w14:textId="77777777" w:rsidR="00A2231B" w:rsidRPr="00F52822" w:rsidRDefault="00A2231B" w:rsidP="00A2231B">
      <w:pPr>
        <w:tabs>
          <w:tab w:val="left" w:pos="720"/>
        </w:tabs>
        <w:autoSpaceDE w:val="0"/>
        <w:autoSpaceDN w:val="0"/>
        <w:adjustRightInd w:val="0"/>
        <w:ind w:firstLine="360"/>
        <w:jc w:val="both"/>
        <w:rPr>
          <w:bCs/>
          <w:color w:val="000000" w:themeColor="text1"/>
          <w:lang w:val="uk-UA"/>
        </w:rPr>
      </w:pPr>
    </w:p>
    <w:p w14:paraId="18661437" w14:textId="08F0F68A" w:rsidR="00A2231B" w:rsidRPr="00F52822" w:rsidRDefault="00A2231B" w:rsidP="00A2231B">
      <w:pPr>
        <w:tabs>
          <w:tab w:val="left" w:pos="720"/>
        </w:tabs>
        <w:autoSpaceDE w:val="0"/>
        <w:autoSpaceDN w:val="0"/>
        <w:adjustRightInd w:val="0"/>
        <w:ind w:firstLine="360"/>
        <w:jc w:val="both"/>
        <w:rPr>
          <w:bCs/>
          <w:color w:val="000000" w:themeColor="text1"/>
          <w:lang w:val="uk-UA"/>
        </w:rPr>
      </w:pPr>
      <w:r w:rsidRPr="00F52822">
        <w:rPr>
          <w:bCs/>
          <w:color w:val="000000" w:themeColor="text1"/>
          <w:lang w:val="uk-UA"/>
        </w:rPr>
        <w:t>М. П.</w:t>
      </w:r>
      <w:r w:rsidR="004E1B6D">
        <w:rPr>
          <w:bCs/>
          <w:color w:val="000000" w:themeColor="text1"/>
          <w:lang w:val="en-US"/>
        </w:rPr>
        <w:t xml:space="preserve">/ Place of Seal </w:t>
      </w:r>
      <w:r w:rsidRPr="00F52822">
        <w:rPr>
          <w:rStyle w:val="a9"/>
          <w:bCs/>
          <w:color w:val="000000" w:themeColor="text1"/>
          <w:lang w:val="uk-UA"/>
        </w:rPr>
        <w:footnoteReference w:id="16"/>
      </w:r>
      <w:r w:rsidRPr="00F52822">
        <w:rPr>
          <w:bCs/>
          <w:color w:val="000000" w:themeColor="text1"/>
          <w:lang w:val="uk-UA"/>
        </w:rPr>
        <w:t xml:space="preserve"> </w:t>
      </w:r>
    </w:p>
    <w:p w14:paraId="1F224E56" w14:textId="77777777" w:rsidR="00A2231B" w:rsidRPr="00F52822" w:rsidRDefault="00A2231B" w:rsidP="00A2231B">
      <w:pPr>
        <w:tabs>
          <w:tab w:val="left" w:pos="720"/>
        </w:tabs>
        <w:autoSpaceDE w:val="0"/>
        <w:autoSpaceDN w:val="0"/>
        <w:adjustRightInd w:val="0"/>
        <w:ind w:firstLine="360"/>
        <w:jc w:val="both"/>
        <w:rPr>
          <w:bCs/>
          <w:color w:val="000000" w:themeColor="text1"/>
          <w:lang w:val="uk-UA"/>
        </w:rPr>
      </w:pPr>
    </w:p>
    <w:p w14:paraId="0223F03E" w14:textId="1D7A7BD9" w:rsidR="00A2231B" w:rsidRPr="00F52822" w:rsidRDefault="00A2231B" w:rsidP="00A2231B">
      <w:pPr>
        <w:tabs>
          <w:tab w:val="left" w:pos="720"/>
        </w:tabs>
        <w:autoSpaceDE w:val="0"/>
        <w:autoSpaceDN w:val="0"/>
        <w:adjustRightInd w:val="0"/>
        <w:ind w:firstLine="360"/>
        <w:jc w:val="both"/>
        <w:rPr>
          <w:bCs/>
          <w:color w:val="000000" w:themeColor="text1"/>
          <w:lang w:val="uk-UA"/>
        </w:rPr>
      </w:pPr>
      <w:r w:rsidRPr="00F52822">
        <w:rPr>
          <w:bCs/>
          <w:color w:val="000000" w:themeColor="text1"/>
          <w:lang w:val="uk-UA"/>
        </w:rPr>
        <w:t>"___" ____________ 20__ р</w:t>
      </w:r>
      <w:r w:rsidR="004E1B6D" w:rsidRPr="005D79E9">
        <w:rPr>
          <w:bCs/>
          <w:color w:val="000000" w:themeColor="text1"/>
          <w:lang w:val="ru-RU"/>
        </w:rPr>
        <w:t xml:space="preserve">  / </w:t>
      </w:r>
      <w:r w:rsidR="004E1B6D">
        <w:rPr>
          <w:bCs/>
          <w:color w:val="000000" w:themeColor="text1"/>
          <w:lang w:val="en-US"/>
        </w:rPr>
        <w:t>date</w:t>
      </w:r>
      <w:r w:rsidR="004E1B6D" w:rsidRPr="005D79E9">
        <w:rPr>
          <w:bCs/>
          <w:color w:val="000000" w:themeColor="text1"/>
          <w:lang w:val="ru-RU"/>
        </w:rPr>
        <w:t>: “___” _______20__</w:t>
      </w:r>
      <w:r w:rsidRPr="00F52822">
        <w:rPr>
          <w:bCs/>
          <w:color w:val="000000" w:themeColor="text1"/>
          <w:lang w:val="uk-UA"/>
        </w:rPr>
        <w:t>.</w:t>
      </w:r>
    </w:p>
    <w:p w14:paraId="37C43A70" w14:textId="77777777" w:rsidR="00A2231B" w:rsidRPr="00F52822" w:rsidRDefault="00A2231B" w:rsidP="00A2231B">
      <w:pPr>
        <w:tabs>
          <w:tab w:val="left" w:pos="720"/>
        </w:tabs>
        <w:autoSpaceDE w:val="0"/>
        <w:autoSpaceDN w:val="0"/>
        <w:adjustRightInd w:val="0"/>
        <w:ind w:firstLine="360"/>
        <w:jc w:val="both"/>
        <w:rPr>
          <w:bCs/>
          <w:color w:val="000000" w:themeColor="text1"/>
          <w:lang w:val="uk-UA"/>
        </w:rPr>
      </w:pPr>
    </w:p>
    <w:p w14:paraId="7E02B234" w14:textId="77777777" w:rsidR="00A2231B" w:rsidRPr="00F52822" w:rsidRDefault="00A2231B" w:rsidP="00A2231B">
      <w:pPr>
        <w:tabs>
          <w:tab w:val="left" w:pos="720"/>
        </w:tabs>
        <w:autoSpaceDE w:val="0"/>
        <w:autoSpaceDN w:val="0"/>
        <w:adjustRightInd w:val="0"/>
        <w:ind w:firstLine="360"/>
        <w:jc w:val="both"/>
        <w:rPr>
          <w:bCs/>
          <w:color w:val="000000" w:themeColor="text1"/>
          <w:lang w:val="uk-UA"/>
        </w:rPr>
      </w:pPr>
    </w:p>
    <w:p w14:paraId="3B4316A5" w14:textId="77777777" w:rsidR="00CC1A35" w:rsidRPr="005D79E9" w:rsidRDefault="00A2231B" w:rsidP="00A2231B">
      <w:pPr>
        <w:tabs>
          <w:tab w:val="left" w:pos="720"/>
        </w:tabs>
        <w:autoSpaceDE w:val="0"/>
        <w:autoSpaceDN w:val="0"/>
        <w:adjustRightInd w:val="0"/>
        <w:ind w:firstLine="360"/>
        <w:jc w:val="center"/>
        <w:rPr>
          <w:bCs/>
          <w:color w:val="000000" w:themeColor="text1"/>
          <w:lang w:val="ru-RU"/>
        </w:rPr>
      </w:pPr>
      <w:r w:rsidRPr="00F52822">
        <w:rPr>
          <w:bCs/>
          <w:color w:val="000000" w:themeColor="text1"/>
          <w:lang w:val="uk-UA"/>
        </w:rPr>
        <w:t>Перелік фізичних осіб, на користь яких відкриваються поточні рахунки</w:t>
      </w:r>
      <w:r w:rsidR="00165873" w:rsidRPr="005D79E9">
        <w:rPr>
          <w:bCs/>
          <w:color w:val="000000" w:themeColor="text1"/>
          <w:lang w:val="ru-RU"/>
        </w:rPr>
        <w:t xml:space="preserve"> /</w:t>
      </w:r>
      <w:r w:rsidR="00CC1A35" w:rsidRPr="005D79E9">
        <w:rPr>
          <w:bCs/>
          <w:color w:val="000000" w:themeColor="text1"/>
          <w:lang w:val="ru-RU"/>
        </w:rPr>
        <w:t xml:space="preserve"> </w:t>
      </w:r>
    </w:p>
    <w:p w14:paraId="487B6BBA" w14:textId="2AF1C7C1" w:rsidR="00A2231B" w:rsidRPr="00F52822" w:rsidRDefault="00CC1A35" w:rsidP="00A2231B">
      <w:pPr>
        <w:tabs>
          <w:tab w:val="left" w:pos="720"/>
        </w:tabs>
        <w:autoSpaceDE w:val="0"/>
        <w:autoSpaceDN w:val="0"/>
        <w:adjustRightInd w:val="0"/>
        <w:ind w:firstLine="360"/>
        <w:jc w:val="center"/>
        <w:rPr>
          <w:bCs/>
          <w:color w:val="000000" w:themeColor="text1"/>
          <w:lang w:val="uk-UA"/>
        </w:rPr>
      </w:pPr>
      <w:r w:rsidRPr="00594629">
        <w:rPr>
          <w:bCs/>
          <w:color w:val="000000" w:themeColor="text1"/>
          <w:lang w:val="en-US"/>
        </w:rPr>
        <w:t>List of individual person in favor of wh</w:t>
      </w:r>
      <w:r>
        <w:rPr>
          <w:bCs/>
          <w:color w:val="000000" w:themeColor="text1"/>
          <w:lang w:val="en-US"/>
        </w:rPr>
        <w:t xml:space="preserve">ich </w:t>
      </w:r>
      <w:r w:rsidRPr="00594629">
        <w:rPr>
          <w:bCs/>
          <w:color w:val="000000" w:themeColor="text1"/>
          <w:lang w:val="en-US"/>
        </w:rPr>
        <w:t>current account</w:t>
      </w:r>
      <w:r>
        <w:rPr>
          <w:bCs/>
          <w:color w:val="000000" w:themeColor="text1"/>
          <w:lang w:val="en-US"/>
        </w:rPr>
        <w:t>s</w:t>
      </w:r>
      <w:r w:rsidRPr="00594629">
        <w:rPr>
          <w:bCs/>
          <w:color w:val="000000" w:themeColor="text1"/>
          <w:lang w:val="en-US"/>
        </w:rPr>
        <w:t xml:space="preserve"> shall be opened</w:t>
      </w:r>
      <w:r w:rsidR="00A2231B" w:rsidRPr="00F52822">
        <w:rPr>
          <w:bCs/>
          <w:color w:val="000000" w:themeColor="text1"/>
          <w:lang w:val="uk-UA"/>
        </w:rPr>
        <w:t>:</w:t>
      </w:r>
    </w:p>
    <w:p w14:paraId="41E09BB5" w14:textId="77777777" w:rsidR="00A2231B" w:rsidRPr="005D79E9" w:rsidRDefault="00A2231B" w:rsidP="00A2231B">
      <w:pPr>
        <w:tabs>
          <w:tab w:val="left" w:pos="720"/>
        </w:tabs>
        <w:autoSpaceDE w:val="0"/>
        <w:autoSpaceDN w:val="0"/>
        <w:adjustRightInd w:val="0"/>
        <w:ind w:firstLine="360"/>
        <w:jc w:val="both"/>
        <w:rPr>
          <w:bCs/>
          <w:color w:val="000000" w:themeColor="text1"/>
          <w:lang w:val="en-US"/>
        </w:rPr>
      </w:pPr>
    </w:p>
    <w:tbl>
      <w:tblPr>
        <w:tblW w:w="11788" w:type="dxa"/>
        <w:tblInd w:w="-1085" w:type="dxa"/>
        <w:tblLayout w:type="fixed"/>
        <w:tblLook w:val="0000" w:firstRow="0" w:lastRow="0" w:firstColumn="0" w:lastColumn="0" w:noHBand="0" w:noVBand="0"/>
      </w:tblPr>
      <w:tblGrid>
        <w:gridCol w:w="463"/>
        <w:gridCol w:w="791"/>
        <w:gridCol w:w="756"/>
        <w:gridCol w:w="756"/>
        <w:gridCol w:w="1035"/>
        <w:gridCol w:w="1150"/>
        <w:gridCol w:w="1077"/>
        <w:gridCol w:w="1077"/>
        <w:gridCol w:w="910"/>
        <w:gridCol w:w="770"/>
        <w:gridCol w:w="770"/>
        <w:gridCol w:w="490"/>
        <w:gridCol w:w="539"/>
        <w:gridCol w:w="1204"/>
      </w:tblGrid>
      <w:tr w:rsidR="00A2231B" w:rsidRPr="002A7BEA" w14:paraId="3B40298D" w14:textId="77777777" w:rsidTr="008977B8">
        <w:trPr>
          <w:trHeight w:val="225"/>
        </w:trPr>
        <w:tc>
          <w:tcPr>
            <w:tcW w:w="463" w:type="dxa"/>
            <w:vMerge w:val="restart"/>
            <w:tcBorders>
              <w:top w:val="single" w:sz="8" w:space="0" w:color="auto"/>
              <w:left w:val="single" w:sz="8" w:space="0" w:color="auto"/>
              <w:bottom w:val="single" w:sz="8" w:space="0" w:color="000000"/>
              <w:right w:val="single" w:sz="8" w:space="0" w:color="auto"/>
            </w:tcBorders>
            <w:shd w:val="clear" w:color="auto" w:fill="FFFFFF"/>
            <w:vAlign w:val="center"/>
          </w:tcPr>
          <w:p w14:paraId="60C24020" w14:textId="77777777" w:rsidR="00A2231B" w:rsidRPr="00F52822" w:rsidRDefault="00A2231B" w:rsidP="008977B8">
            <w:pPr>
              <w:jc w:val="center"/>
              <w:rPr>
                <w:color w:val="000000" w:themeColor="text1"/>
                <w:lang w:val="uk-UA"/>
              </w:rPr>
            </w:pPr>
            <w:r w:rsidRPr="00F52822">
              <w:rPr>
                <w:color w:val="000000" w:themeColor="text1"/>
                <w:lang w:val="uk-UA"/>
              </w:rPr>
              <w:t>№ п/п</w:t>
            </w:r>
          </w:p>
        </w:tc>
        <w:tc>
          <w:tcPr>
            <w:tcW w:w="2303" w:type="dxa"/>
            <w:gridSpan w:val="3"/>
            <w:tcBorders>
              <w:top w:val="single" w:sz="8" w:space="0" w:color="auto"/>
              <w:left w:val="nil"/>
              <w:bottom w:val="single" w:sz="8" w:space="0" w:color="auto"/>
              <w:right w:val="single" w:sz="8" w:space="0" w:color="auto"/>
            </w:tcBorders>
            <w:shd w:val="clear" w:color="auto" w:fill="FFFFFF"/>
            <w:noWrap/>
            <w:vAlign w:val="bottom"/>
          </w:tcPr>
          <w:p w14:paraId="6091232E" w14:textId="77777777" w:rsidR="00A2231B" w:rsidRDefault="00A2231B" w:rsidP="008977B8">
            <w:pPr>
              <w:jc w:val="center"/>
              <w:rPr>
                <w:color w:val="000000" w:themeColor="text1"/>
                <w:lang w:val="en-US"/>
              </w:rPr>
            </w:pPr>
            <w:r w:rsidRPr="00F52822">
              <w:rPr>
                <w:color w:val="000000" w:themeColor="text1"/>
                <w:lang w:val="uk-UA"/>
              </w:rPr>
              <w:t>ПІБ фізичної особи</w:t>
            </w:r>
            <w:r w:rsidR="00F65CC8">
              <w:rPr>
                <w:color w:val="000000" w:themeColor="text1"/>
                <w:lang w:val="en-US"/>
              </w:rPr>
              <w:t xml:space="preserve"> / </w:t>
            </w:r>
          </w:p>
          <w:p w14:paraId="1722EF82" w14:textId="169DCFD5" w:rsidR="00F65CC8" w:rsidRPr="005D79E9" w:rsidRDefault="00F65CC8" w:rsidP="008977B8">
            <w:pPr>
              <w:jc w:val="center"/>
              <w:rPr>
                <w:color w:val="000000" w:themeColor="text1"/>
                <w:lang w:val="en-US"/>
              </w:rPr>
            </w:pPr>
            <w:r>
              <w:rPr>
                <w:color w:val="000000" w:themeColor="text1"/>
                <w:lang w:val="en-US"/>
              </w:rPr>
              <w:t>Full name of an Individual person</w:t>
            </w:r>
          </w:p>
        </w:tc>
        <w:tc>
          <w:tcPr>
            <w:tcW w:w="1035"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14:paraId="324B0693" w14:textId="419F6B0F" w:rsidR="00A2231B" w:rsidRPr="005D79E9" w:rsidRDefault="00A2231B" w:rsidP="00F65CC8">
            <w:pPr>
              <w:jc w:val="center"/>
              <w:rPr>
                <w:color w:val="000000" w:themeColor="text1"/>
                <w:lang w:val="en-US"/>
              </w:rPr>
            </w:pPr>
            <w:r w:rsidRPr="00F52822">
              <w:rPr>
                <w:color w:val="000000" w:themeColor="text1"/>
                <w:lang w:val="uk-UA"/>
              </w:rPr>
              <w:t xml:space="preserve">Ідентифікаційний номер/ </w:t>
            </w:r>
            <w:r w:rsidR="00F65CC8">
              <w:rPr>
                <w:color w:val="000000" w:themeColor="text1"/>
                <w:lang w:val="en-US"/>
              </w:rPr>
              <w:lastRenderedPageBreak/>
              <w:t xml:space="preserve">Identification number </w:t>
            </w:r>
            <w:r w:rsidRPr="00F52822">
              <w:rPr>
                <w:color w:val="000000" w:themeColor="text1"/>
                <w:lang w:val="uk-UA"/>
              </w:rPr>
              <w:t>Реєстраційний номер облікової картки платника податків- фізичної особи</w:t>
            </w:r>
            <w:r w:rsidR="00F65CC8">
              <w:rPr>
                <w:color w:val="000000" w:themeColor="text1"/>
                <w:lang w:val="en-US"/>
              </w:rPr>
              <w:t xml:space="preserve"> / Taxpayer Registration Identification Card Number</w:t>
            </w:r>
          </w:p>
        </w:tc>
        <w:tc>
          <w:tcPr>
            <w:tcW w:w="1150"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14:paraId="0347FFA9" w14:textId="03B27308" w:rsidR="00A2231B" w:rsidRPr="005D79E9" w:rsidRDefault="00A2231B" w:rsidP="008977B8">
            <w:pPr>
              <w:jc w:val="center"/>
              <w:rPr>
                <w:color w:val="000000" w:themeColor="text1"/>
                <w:lang w:val="en-US"/>
              </w:rPr>
            </w:pPr>
            <w:r w:rsidRPr="00F52822">
              <w:rPr>
                <w:color w:val="000000" w:themeColor="text1"/>
                <w:lang w:val="uk-UA"/>
              </w:rPr>
              <w:lastRenderedPageBreak/>
              <w:t xml:space="preserve">Дата народження </w:t>
            </w:r>
            <w:r w:rsidRPr="00F52822">
              <w:rPr>
                <w:color w:val="000000" w:themeColor="text1"/>
                <w:lang w:val="uk-UA"/>
              </w:rPr>
              <w:lastRenderedPageBreak/>
              <w:t>(формат ДДММРРРР)</w:t>
            </w:r>
            <w:r w:rsidR="00C454AB">
              <w:rPr>
                <w:color w:val="000000" w:themeColor="text1"/>
                <w:lang w:val="en-US"/>
              </w:rPr>
              <w:t xml:space="preserve"> / Date of birth (DD/MM/YY format)</w:t>
            </w:r>
          </w:p>
        </w:tc>
        <w:tc>
          <w:tcPr>
            <w:tcW w:w="1077" w:type="dxa"/>
            <w:vMerge w:val="restart"/>
            <w:tcBorders>
              <w:top w:val="single" w:sz="8" w:space="0" w:color="auto"/>
              <w:left w:val="single" w:sz="8" w:space="0" w:color="auto"/>
              <w:right w:val="single" w:sz="4" w:space="0" w:color="auto"/>
            </w:tcBorders>
            <w:shd w:val="clear" w:color="auto" w:fill="FFFFFF"/>
          </w:tcPr>
          <w:p w14:paraId="7C27AA17" w14:textId="5730035C" w:rsidR="00A2231B" w:rsidRPr="005D79E9" w:rsidRDefault="00A2231B" w:rsidP="008977B8">
            <w:pPr>
              <w:jc w:val="center"/>
              <w:rPr>
                <w:color w:val="000000"/>
                <w:lang w:val="en-US"/>
              </w:rPr>
            </w:pPr>
            <w:r w:rsidRPr="00B2559B">
              <w:rPr>
                <w:color w:val="000000"/>
                <w:lang w:val="uk-UA"/>
              </w:rPr>
              <w:lastRenderedPageBreak/>
              <w:t>Країна резидентності</w:t>
            </w:r>
            <w:r>
              <w:rPr>
                <w:color w:val="000000"/>
                <w:lang w:val="uk-UA"/>
              </w:rPr>
              <w:t>*</w:t>
            </w:r>
            <w:r w:rsidR="00C454AB">
              <w:rPr>
                <w:color w:val="000000"/>
                <w:lang w:val="en-US"/>
              </w:rPr>
              <w:t xml:space="preserve">/ </w:t>
            </w:r>
            <w:r w:rsidR="00CE0A70">
              <w:rPr>
                <w:lang w:val="en-US"/>
              </w:rPr>
              <w:lastRenderedPageBreak/>
              <w:t>Country of residence</w:t>
            </w:r>
          </w:p>
          <w:p w14:paraId="18B5414D" w14:textId="77777777" w:rsidR="00A2231B" w:rsidRPr="00F52822" w:rsidDel="00835E45" w:rsidRDefault="00A2231B" w:rsidP="008977B8">
            <w:pPr>
              <w:jc w:val="center"/>
              <w:rPr>
                <w:color w:val="000000" w:themeColor="text1"/>
                <w:lang w:val="uk-UA"/>
              </w:rPr>
            </w:pPr>
          </w:p>
        </w:tc>
        <w:tc>
          <w:tcPr>
            <w:tcW w:w="1077" w:type="dxa"/>
            <w:vMerge w:val="restart"/>
            <w:tcBorders>
              <w:top w:val="single" w:sz="8" w:space="0" w:color="auto"/>
              <w:left w:val="single" w:sz="4" w:space="0" w:color="auto"/>
              <w:bottom w:val="single" w:sz="8" w:space="0" w:color="000000"/>
              <w:right w:val="single" w:sz="8" w:space="0" w:color="auto"/>
            </w:tcBorders>
            <w:shd w:val="clear" w:color="auto" w:fill="FFFFFF"/>
            <w:vAlign w:val="center"/>
          </w:tcPr>
          <w:p w14:paraId="4619AC42" w14:textId="77777777" w:rsidR="00AF5B1E" w:rsidRPr="005D79E9" w:rsidRDefault="00A2231B" w:rsidP="00AF5B1E">
            <w:pPr>
              <w:rPr>
                <w:color w:val="000000" w:themeColor="text1"/>
                <w:lang w:val="uk-UA"/>
              </w:rPr>
            </w:pPr>
            <w:r w:rsidRPr="00835E45">
              <w:rPr>
                <w:color w:val="000000" w:themeColor="text1"/>
                <w:lang w:val="uk-UA"/>
              </w:rPr>
              <w:lastRenderedPageBreak/>
              <w:t xml:space="preserve">Чи має клієнт хоча б </w:t>
            </w:r>
            <w:r w:rsidRPr="00835E45">
              <w:rPr>
                <w:color w:val="000000" w:themeColor="text1"/>
                <w:lang w:val="uk-UA"/>
              </w:rPr>
              <w:lastRenderedPageBreak/>
              <w:t>одну із ознак FATCA:- громадянство; - країну народження; - країну податкової резидентності; - номер тел.; -будь-яку адресу  в США або на підконтрольних територіях США?</w:t>
            </w:r>
            <w:r w:rsidR="00AF5B1E" w:rsidRPr="005D79E9">
              <w:rPr>
                <w:color w:val="000000" w:themeColor="text1"/>
                <w:lang w:val="uk-UA"/>
              </w:rPr>
              <w:t xml:space="preserve"> / </w:t>
            </w:r>
            <w:r w:rsidR="00AF5B1E" w:rsidRPr="00493CDC">
              <w:rPr>
                <w:color w:val="000000" w:themeColor="text1"/>
                <w:lang w:val="en-US"/>
              </w:rPr>
              <w:t>Does</w:t>
            </w:r>
            <w:r w:rsidR="00AF5B1E" w:rsidRPr="005D79E9">
              <w:rPr>
                <w:color w:val="000000" w:themeColor="text1"/>
                <w:lang w:val="uk-UA"/>
              </w:rPr>
              <w:t xml:space="preserve"> </w:t>
            </w:r>
            <w:r w:rsidR="00AF5B1E" w:rsidRPr="00493CDC">
              <w:rPr>
                <w:color w:val="000000" w:themeColor="text1"/>
                <w:lang w:val="en-US"/>
              </w:rPr>
              <w:t>the</w:t>
            </w:r>
            <w:r w:rsidR="00AF5B1E" w:rsidRPr="005D79E9">
              <w:rPr>
                <w:color w:val="000000" w:themeColor="text1"/>
                <w:lang w:val="uk-UA"/>
              </w:rPr>
              <w:t xml:space="preserve"> </w:t>
            </w:r>
            <w:r w:rsidR="00AF5B1E" w:rsidRPr="00493CDC">
              <w:rPr>
                <w:color w:val="000000" w:themeColor="text1"/>
                <w:lang w:val="en-US"/>
              </w:rPr>
              <w:t>Client</w:t>
            </w:r>
            <w:r w:rsidR="00AF5B1E" w:rsidRPr="005D79E9">
              <w:rPr>
                <w:color w:val="000000" w:themeColor="text1"/>
                <w:lang w:val="uk-UA"/>
              </w:rPr>
              <w:t xml:space="preserve"> </w:t>
            </w:r>
            <w:r w:rsidR="00AF5B1E" w:rsidRPr="00493CDC">
              <w:rPr>
                <w:color w:val="000000" w:themeColor="text1"/>
                <w:lang w:val="en-US"/>
              </w:rPr>
              <w:t>have</w:t>
            </w:r>
            <w:r w:rsidR="00AF5B1E" w:rsidRPr="005D79E9">
              <w:rPr>
                <w:color w:val="000000" w:themeColor="text1"/>
                <w:lang w:val="uk-UA"/>
              </w:rPr>
              <w:t xml:space="preserve"> </w:t>
            </w:r>
            <w:r w:rsidR="00AF5B1E" w:rsidRPr="00493CDC">
              <w:rPr>
                <w:color w:val="000000" w:themeColor="text1"/>
                <w:lang w:val="en-US"/>
              </w:rPr>
              <w:t>at</w:t>
            </w:r>
            <w:r w:rsidR="00AF5B1E" w:rsidRPr="005D79E9">
              <w:rPr>
                <w:color w:val="000000" w:themeColor="text1"/>
                <w:lang w:val="uk-UA"/>
              </w:rPr>
              <w:t xml:space="preserve"> </w:t>
            </w:r>
            <w:r w:rsidR="00AF5B1E" w:rsidRPr="00493CDC">
              <w:rPr>
                <w:color w:val="000000" w:themeColor="text1"/>
                <w:lang w:val="en-US"/>
              </w:rPr>
              <w:t>least</w:t>
            </w:r>
            <w:r w:rsidR="00AF5B1E" w:rsidRPr="005D79E9">
              <w:rPr>
                <w:color w:val="000000" w:themeColor="text1"/>
                <w:lang w:val="uk-UA"/>
              </w:rPr>
              <w:t xml:space="preserve"> </w:t>
            </w:r>
            <w:r w:rsidR="00AF5B1E" w:rsidRPr="00493CDC">
              <w:rPr>
                <w:color w:val="000000" w:themeColor="text1"/>
                <w:lang w:val="en-US"/>
              </w:rPr>
              <w:t>one</w:t>
            </w:r>
            <w:r w:rsidR="00AF5B1E" w:rsidRPr="005D79E9">
              <w:rPr>
                <w:color w:val="000000" w:themeColor="text1"/>
                <w:lang w:val="uk-UA"/>
              </w:rPr>
              <w:t xml:space="preserve"> </w:t>
            </w:r>
            <w:r w:rsidR="00AF5B1E" w:rsidRPr="00493CDC">
              <w:rPr>
                <w:color w:val="000000" w:themeColor="text1"/>
                <w:lang w:val="en-US"/>
              </w:rPr>
              <w:t>of</w:t>
            </w:r>
            <w:r w:rsidR="00AF5B1E" w:rsidRPr="005D79E9">
              <w:rPr>
                <w:color w:val="000000" w:themeColor="text1"/>
                <w:lang w:val="uk-UA"/>
              </w:rPr>
              <w:t xml:space="preserve"> </w:t>
            </w:r>
            <w:r w:rsidR="00AF5B1E" w:rsidRPr="00493CDC">
              <w:rPr>
                <w:color w:val="000000" w:themeColor="text1"/>
                <w:lang w:val="en-US"/>
              </w:rPr>
              <w:t>the</w:t>
            </w:r>
            <w:r w:rsidR="00AF5B1E" w:rsidRPr="005D79E9">
              <w:rPr>
                <w:color w:val="000000" w:themeColor="text1"/>
                <w:lang w:val="uk-UA"/>
              </w:rPr>
              <w:t xml:space="preserve"> </w:t>
            </w:r>
            <w:r w:rsidR="00AF5B1E" w:rsidRPr="00493CDC">
              <w:rPr>
                <w:color w:val="000000" w:themeColor="text1"/>
                <w:lang w:val="en-US"/>
              </w:rPr>
              <w:t>FATCA</w:t>
            </w:r>
            <w:r w:rsidR="00AF5B1E" w:rsidRPr="005D79E9">
              <w:rPr>
                <w:color w:val="000000" w:themeColor="text1"/>
                <w:lang w:val="uk-UA"/>
              </w:rPr>
              <w:t xml:space="preserve"> </w:t>
            </w:r>
            <w:r w:rsidR="00AF5B1E" w:rsidRPr="00493CDC">
              <w:rPr>
                <w:color w:val="000000" w:themeColor="text1"/>
                <w:lang w:val="en-US"/>
              </w:rPr>
              <w:t>indications</w:t>
            </w:r>
            <w:r w:rsidR="00AF5B1E" w:rsidRPr="005D79E9">
              <w:rPr>
                <w:color w:val="000000" w:themeColor="text1"/>
                <w:lang w:val="uk-UA"/>
              </w:rPr>
              <w:t>:</w:t>
            </w:r>
          </w:p>
          <w:p w14:paraId="7C96E4A3" w14:textId="58CB7404" w:rsidR="00A2231B" w:rsidRPr="005D79E9" w:rsidRDefault="00AF5B1E" w:rsidP="00AF5B1E">
            <w:pPr>
              <w:jc w:val="center"/>
              <w:rPr>
                <w:color w:val="000000" w:themeColor="text1"/>
                <w:lang w:val="en-US"/>
              </w:rPr>
            </w:pPr>
            <w:r w:rsidRPr="00493CDC">
              <w:rPr>
                <w:color w:val="000000" w:themeColor="text1"/>
                <w:lang w:val="uk-UA"/>
              </w:rPr>
              <w:t xml:space="preserve">- </w:t>
            </w:r>
            <w:r w:rsidRPr="00493CDC">
              <w:rPr>
                <w:color w:val="000000" w:themeColor="text1"/>
                <w:lang w:val="en-US"/>
              </w:rPr>
              <w:t xml:space="preserve">citizenship; - country of birth; - country of tax residence; Telephone number; -any address in the USA, or in the </w:t>
            </w:r>
            <w:r>
              <w:rPr>
                <w:color w:val="000000" w:themeColor="text1"/>
                <w:lang w:val="en-US"/>
              </w:rPr>
              <w:t>USA-controlled territories</w:t>
            </w:r>
            <w:r w:rsidRPr="00493CDC">
              <w:rPr>
                <w:color w:val="000000" w:themeColor="text1"/>
                <w:lang w:val="en-US"/>
              </w:rPr>
              <w:t>?</w:t>
            </w:r>
          </w:p>
        </w:tc>
        <w:tc>
          <w:tcPr>
            <w:tcW w:w="3479" w:type="dxa"/>
            <w:gridSpan w:val="5"/>
            <w:tcBorders>
              <w:top w:val="single" w:sz="8" w:space="0" w:color="auto"/>
              <w:left w:val="nil"/>
              <w:bottom w:val="single" w:sz="8" w:space="0" w:color="auto"/>
              <w:right w:val="single" w:sz="8" w:space="0" w:color="auto"/>
            </w:tcBorders>
            <w:shd w:val="clear" w:color="auto" w:fill="FFFFFF"/>
            <w:noWrap/>
            <w:vAlign w:val="bottom"/>
          </w:tcPr>
          <w:p w14:paraId="43CE2DDC" w14:textId="192442E0" w:rsidR="00A2231B" w:rsidRPr="005D79E9" w:rsidRDefault="00A2231B" w:rsidP="008977B8">
            <w:pPr>
              <w:jc w:val="center"/>
              <w:rPr>
                <w:color w:val="000000" w:themeColor="text1"/>
                <w:lang w:val="en-US"/>
              </w:rPr>
            </w:pPr>
            <w:r w:rsidRPr="00F52822">
              <w:rPr>
                <w:color w:val="000000" w:themeColor="text1"/>
                <w:lang w:val="uk-UA"/>
              </w:rPr>
              <w:lastRenderedPageBreak/>
              <w:t>Дані документу, що ідентифікує фізичну особу</w:t>
            </w:r>
            <w:r w:rsidR="00EF6E18">
              <w:rPr>
                <w:color w:val="000000" w:themeColor="text1"/>
                <w:lang w:val="en-US"/>
              </w:rPr>
              <w:t xml:space="preserve"> / </w:t>
            </w:r>
            <w:r w:rsidR="00EF6E18" w:rsidRPr="0001205C">
              <w:rPr>
                <w:color w:val="000000" w:themeColor="text1"/>
                <w:lang w:val="en-US"/>
              </w:rPr>
              <w:t>Data of the document identifying the individual person</w:t>
            </w:r>
          </w:p>
        </w:tc>
        <w:tc>
          <w:tcPr>
            <w:tcW w:w="1204"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14:paraId="57C23972" w14:textId="77777777" w:rsidR="00A2231B" w:rsidRPr="00A2231B" w:rsidRDefault="00A2231B" w:rsidP="008977B8">
            <w:pPr>
              <w:jc w:val="center"/>
              <w:rPr>
                <w:color w:val="000000" w:themeColor="text1"/>
                <w:lang w:val="uk-UA"/>
              </w:rPr>
            </w:pPr>
            <w:r w:rsidRPr="00F52822">
              <w:rPr>
                <w:color w:val="000000" w:themeColor="text1"/>
                <w:lang w:val="uk-UA"/>
              </w:rPr>
              <w:t xml:space="preserve">Код тарифного пакету (01 </w:t>
            </w:r>
            <w:r w:rsidRPr="00F52822">
              <w:rPr>
                <w:color w:val="000000" w:themeColor="text1"/>
                <w:lang w:val="uk-UA"/>
              </w:rPr>
              <w:lastRenderedPageBreak/>
              <w:t xml:space="preserve">– Start, 02 – All Inclusive, 03 – All Inclusive Ultra, 04 – All Inclusive </w:t>
            </w:r>
            <w:r w:rsidRPr="00F52822">
              <w:rPr>
                <w:color w:val="000000" w:themeColor="text1"/>
                <w:lang w:val="en-US"/>
              </w:rPr>
              <w:t>De</w:t>
            </w:r>
            <w:r w:rsidRPr="00F52822">
              <w:rPr>
                <w:color w:val="000000" w:themeColor="text1"/>
                <w:lang w:val="uk-UA"/>
              </w:rPr>
              <w:t xml:space="preserve"> </w:t>
            </w:r>
            <w:r w:rsidRPr="00F52822">
              <w:rPr>
                <w:color w:val="000000" w:themeColor="text1"/>
                <w:lang w:val="en-US"/>
              </w:rPr>
              <w:t>Luxe</w:t>
            </w:r>
            <w:r w:rsidRPr="00F52822">
              <w:rPr>
                <w:color w:val="000000" w:themeColor="text1"/>
                <w:lang w:val="uk-UA"/>
              </w:rPr>
              <w:t xml:space="preserve">, 05 - Електронний студентський квиток, 16 </w:t>
            </w:r>
            <w:r w:rsidRPr="00A2231B">
              <w:rPr>
                <w:color w:val="000000" w:themeColor="text1"/>
                <w:lang w:val="uk-UA"/>
              </w:rPr>
              <w:t xml:space="preserve">- </w:t>
            </w:r>
            <w:r w:rsidRPr="00A2231B">
              <w:rPr>
                <w:color w:val="000000" w:themeColor="text1"/>
                <w:lang w:val="en-US"/>
              </w:rPr>
              <w:t>Black</w:t>
            </w:r>
            <w:r w:rsidRPr="00A2231B">
              <w:rPr>
                <w:color w:val="000000" w:themeColor="text1"/>
                <w:lang w:val="uk-UA"/>
              </w:rPr>
              <w:t xml:space="preserve"> </w:t>
            </w:r>
            <w:r w:rsidRPr="008B436D">
              <w:rPr>
                <w:color w:val="000000" w:themeColor="text1"/>
                <w:lang w:val="en-US"/>
              </w:rPr>
              <w:t>Edition</w:t>
            </w:r>
            <w:r w:rsidRPr="00A2231B">
              <w:rPr>
                <w:color w:val="000000" w:themeColor="text1"/>
                <w:lang w:val="uk-UA"/>
              </w:rPr>
              <w:t>,</w:t>
            </w:r>
          </w:p>
          <w:p w14:paraId="42688796" w14:textId="77777777" w:rsidR="00A2231B" w:rsidRPr="00A2231B" w:rsidRDefault="00A2231B" w:rsidP="008977B8">
            <w:pPr>
              <w:jc w:val="center"/>
              <w:rPr>
                <w:color w:val="000000" w:themeColor="text1"/>
                <w:lang w:val="uk-UA"/>
              </w:rPr>
            </w:pPr>
            <w:r w:rsidRPr="005D79E9">
              <w:rPr>
                <w:color w:val="000000" w:themeColor="text1"/>
                <w:lang w:val="uk-UA"/>
              </w:rPr>
              <w:t xml:space="preserve">13 - </w:t>
            </w:r>
            <w:r w:rsidRPr="00A2231B">
              <w:rPr>
                <w:color w:val="000000" w:themeColor="text1"/>
                <w:lang w:val="en-US"/>
              </w:rPr>
              <w:t>Le</w:t>
            </w:r>
            <w:r w:rsidRPr="005D79E9">
              <w:rPr>
                <w:color w:val="000000" w:themeColor="text1"/>
                <w:lang w:val="uk-UA"/>
              </w:rPr>
              <w:t xml:space="preserve"> </w:t>
            </w:r>
            <w:r w:rsidRPr="00A2231B">
              <w:rPr>
                <w:color w:val="000000" w:themeColor="text1"/>
                <w:lang w:val="en-US"/>
              </w:rPr>
              <w:t>Grand</w:t>
            </w:r>
            <w:r w:rsidRPr="00A2231B">
              <w:rPr>
                <w:color w:val="000000" w:themeColor="text1"/>
                <w:lang w:val="uk-UA"/>
              </w:rPr>
              <w:t>,</w:t>
            </w:r>
          </w:p>
          <w:p w14:paraId="5AEC53F8" w14:textId="3113B5DA" w:rsidR="00A34F71" w:rsidRPr="0001205C" w:rsidRDefault="00A2231B" w:rsidP="00A34F71">
            <w:pPr>
              <w:jc w:val="center"/>
              <w:rPr>
                <w:color w:val="000000" w:themeColor="text1"/>
                <w:lang w:val="uk-UA"/>
              </w:rPr>
            </w:pPr>
            <w:r w:rsidRPr="00A2231B">
              <w:rPr>
                <w:color w:val="000000" w:themeColor="text1"/>
                <w:lang w:val="uk-UA"/>
              </w:rPr>
              <w:t xml:space="preserve">20 </w:t>
            </w:r>
            <w:r w:rsidR="00A50598">
              <w:rPr>
                <w:color w:val="000000" w:themeColor="text1"/>
                <w:lang w:val="uk-UA"/>
              </w:rPr>
              <w:t>–</w:t>
            </w:r>
            <w:r w:rsidRPr="00A2231B">
              <w:rPr>
                <w:color w:val="000000" w:themeColor="text1"/>
                <w:lang w:val="uk-UA"/>
              </w:rPr>
              <w:t xml:space="preserve"> </w:t>
            </w:r>
            <w:r w:rsidR="00A50598">
              <w:rPr>
                <w:color w:val="000000" w:themeColor="text1"/>
                <w:lang w:val="uk-UA"/>
              </w:rPr>
              <w:t xml:space="preserve">ЗП </w:t>
            </w:r>
            <w:r w:rsidR="00A50598">
              <w:rPr>
                <w:color w:val="000000" w:themeColor="text1"/>
                <w:lang w:val="en-US"/>
              </w:rPr>
              <w:t>Start</w:t>
            </w:r>
            <w:r w:rsidR="00A50598" w:rsidRPr="005D79E9">
              <w:rPr>
                <w:color w:val="000000" w:themeColor="text1"/>
                <w:lang w:val="uk-UA"/>
              </w:rPr>
              <w:t xml:space="preserve"> НПК</w:t>
            </w:r>
            <w:r w:rsidRPr="00A2231B">
              <w:rPr>
                <w:color w:val="000000" w:themeColor="text1"/>
                <w:lang w:val="uk-UA"/>
              </w:rPr>
              <w:t>)</w:t>
            </w:r>
            <w:r w:rsidR="00A34F71">
              <w:rPr>
                <w:color w:val="000000" w:themeColor="text1"/>
                <w:lang w:val="en-US"/>
              </w:rPr>
              <w:t xml:space="preserve"> / </w:t>
            </w:r>
            <w:r w:rsidR="00A34F71" w:rsidRPr="0001205C">
              <w:rPr>
                <w:color w:val="000000" w:themeColor="text1"/>
                <w:lang w:val="en-US"/>
              </w:rPr>
              <w:t xml:space="preserve">Tariff Package Code </w:t>
            </w:r>
            <w:r w:rsidR="00A34F71" w:rsidRPr="0001205C">
              <w:rPr>
                <w:color w:val="000000" w:themeColor="text1"/>
                <w:lang w:val="uk-UA"/>
              </w:rPr>
              <w:t xml:space="preserve">(01 – Start, 02 – All Inclusive, 03 – All Inclusive Ultra, 04 – All Inclusive </w:t>
            </w:r>
            <w:r w:rsidR="00A34F71" w:rsidRPr="0001205C">
              <w:rPr>
                <w:color w:val="000000" w:themeColor="text1"/>
                <w:lang w:val="en-US"/>
              </w:rPr>
              <w:t>De</w:t>
            </w:r>
            <w:r w:rsidR="00A34F71" w:rsidRPr="0001205C">
              <w:rPr>
                <w:color w:val="000000" w:themeColor="text1"/>
                <w:lang w:val="uk-UA"/>
              </w:rPr>
              <w:t xml:space="preserve"> </w:t>
            </w:r>
            <w:r w:rsidR="00A34F71" w:rsidRPr="0001205C">
              <w:rPr>
                <w:color w:val="000000" w:themeColor="text1"/>
                <w:lang w:val="en-US"/>
              </w:rPr>
              <w:t>Luxe</w:t>
            </w:r>
            <w:r w:rsidR="00A34F71" w:rsidRPr="0001205C">
              <w:rPr>
                <w:color w:val="000000" w:themeColor="text1"/>
                <w:lang w:val="uk-UA"/>
              </w:rPr>
              <w:t xml:space="preserve">, 05 – </w:t>
            </w:r>
            <w:r w:rsidR="00A34F71" w:rsidRPr="0001205C">
              <w:rPr>
                <w:color w:val="000000" w:themeColor="text1"/>
                <w:lang w:val="en-US"/>
              </w:rPr>
              <w:t>Electronic Student ID card</w:t>
            </w:r>
            <w:r w:rsidR="00A34F71" w:rsidRPr="0001205C">
              <w:rPr>
                <w:color w:val="000000" w:themeColor="text1"/>
                <w:lang w:val="uk-UA"/>
              </w:rPr>
              <w:t xml:space="preserve">, 16 - </w:t>
            </w:r>
            <w:r w:rsidR="00A34F71" w:rsidRPr="0001205C">
              <w:rPr>
                <w:color w:val="000000" w:themeColor="text1"/>
                <w:lang w:val="en-US"/>
              </w:rPr>
              <w:t>Black</w:t>
            </w:r>
            <w:r w:rsidR="00A34F71" w:rsidRPr="0001205C">
              <w:rPr>
                <w:color w:val="000000" w:themeColor="text1"/>
                <w:lang w:val="uk-UA"/>
              </w:rPr>
              <w:t xml:space="preserve"> </w:t>
            </w:r>
            <w:r w:rsidR="00A34F71" w:rsidRPr="0001205C">
              <w:rPr>
                <w:color w:val="000000" w:themeColor="text1"/>
                <w:lang w:val="en-US"/>
              </w:rPr>
              <w:t>Edition</w:t>
            </w:r>
            <w:r w:rsidR="00A34F71" w:rsidRPr="0001205C">
              <w:rPr>
                <w:color w:val="000000" w:themeColor="text1"/>
                <w:lang w:val="uk-UA"/>
              </w:rPr>
              <w:t>,</w:t>
            </w:r>
          </w:p>
          <w:p w14:paraId="375E2CBB" w14:textId="77777777" w:rsidR="00A34F71" w:rsidRPr="0001205C" w:rsidRDefault="00A34F71" w:rsidP="00A34F71">
            <w:pPr>
              <w:jc w:val="center"/>
              <w:rPr>
                <w:color w:val="000000" w:themeColor="text1"/>
                <w:lang w:val="uk-UA"/>
              </w:rPr>
            </w:pPr>
            <w:r w:rsidRPr="0001205C">
              <w:rPr>
                <w:color w:val="000000" w:themeColor="text1"/>
                <w:lang w:val="uk-UA"/>
              </w:rPr>
              <w:t xml:space="preserve">13 - </w:t>
            </w:r>
            <w:r w:rsidRPr="0001205C">
              <w:rPr>
                <w:color w:val="000000" w:themeColor="text1"/>
                <w:lang w:val="en-US"/>
              </w:rPr>
              <w:t>Le</w:t>
            </w:r>
            <w:r w:rsidRPr="0001205C">
              <w:rPr>
                <w:color w:val="000000" w:themeColor="text1"/>
                <w:lang w:val="uk-UA"/>
              </w:rPr>
              <w:t xml:space="preserve"> </w:t>
            </w:r>
            <w:r w:rsidRPr="0001205C">
              <w:rPr>
                <w:color w:val="000000" w:themeColor="text1"/>
                <w:lang w:val="en-US"/>
              </w:rPr>
              <w:t>Grand</w:t>
            </w:r>
            <w:r w:rsidRPr="0001205C">
              <w:rPr>
                <w:color w:val="000000" w:themeColor="text1"/>
                <w:lang w:val="uk-UA"/>
              </w:rPr>
              <w:t>,</w:t>
            </w:r>
          </w:p>
          <w:p w14:paraId="32E6E165" w14:textId="19C5DC0E" w:rsidR="00A34F71" w:rsidRPr="0001205C" w:rsidRDefault="00A34F71" w:rsidP="00A34F71">
            <w:r w:rsidRPr="0001205C">
              <w:rPr>
                <w:color w:val="000000" w:themeColor="text1"/>
                <w:lang w:val="uk-UA"/>
              </w:rPr>
              <w:t xml:space="preserve">20 – </w:t>
            </w:r>
            <w:r w:rsidRPr="0001205C">
              <w:rPr>
                <w:color w:val="000000" w:themeColor="text1"/>
                <w:lang w:val="en-US"/>
              </w:rPr>
              <w:t xml:space="preserve"> Start</w:t>
            </w:r>
            <w:r w:rsidR="003A4918">
              <w:rPr>
                <w:color w:val="000000" w:themeColor="text1"/>
                <w:lang w:val="en-US"/>
              </w:rPr>
              <w:t xml:space="preserve"> </w:t>
            </w:r>
            <w:r w:rsidR="003A4918">
              <w:rPr>
                <w:color w:val="000000" w:themeColor="text1"/>
                <w:lang w:val="uk-UA"/>
              </w:rPr>
              <w:t>(</w:t>
            </w:r>
            <w:r w:rsidR="003A4918">
              <w:rPr>
                <w:color w:val="000000" w:themeColor="text1"/>
                <w:lang w:val="en-US"/>
              </w:rPr>
              <w:t>instant</w:t>
            </w:r>
            <w:r w:rsidR="003A4918">
              <w:rPr>
                <w:color w:val="000000" w:themeColor="text1"/>
                <w:lang w:val="uk-UA"/>
              </w:rPr>
              <w:t>)</w:t>
            </w:r>
            <w:r w:rsidRPr="0001205C">
              <w:rPr>
                <w:color w:val="000000" w:themeColor="text1"/>
                <w:lang w:val="uk-UA"/>
              </w:rPr>
              <w:t>)</w:t>
            </w:r>
          </w:p>
          <w:p w14:paraId="5122B32A" w14:textId="30CD9C27" w:rsidR="00A2231B" w:rsidRPr="005D79E9" w:rsidRDefault="00A2231B" w:rsidP="002A7BEA">
            <w:pPr>
              <w:jc w:val="center"/>
              <w:rPr>
                <w:color w:val="000000" w:themeColor="text1"/>
              </w:rPr>
            </w:pPr>
          </w:p>
        </w:tc>
      </w:tr>
      <w:tr w:rsidR="00A2231B" w:rsidRPr="007F75C3" w14:paraId="70F08162" w14:textId="77777777" w:rsidTr="008977B8">
        <w:tblPrEx>
          <w:tblCellMar>
            <w:left w:w="86" w:type="dxa"/>
            <w:right w:w="86" w:type="dxa"/>
          </w:tblCellMar>
        </w:tblPrEx>
        <w:trPr>
          <w:cantSplit/>
          <w:trHeight w:val="907"/>
        </w:trPr>
        <w:tc>
          <w:tcPr>
            <w:tcW w:w="370" w:type="dxa"/>
            <w:vMerge/>
            <w:tcBorders>
              <w:top w:val="single" w:sz="6" w:space="0" w:color="auto"/>
              <w:left w:val="single" w:sz="6" w:space="0" w:color="auto"/>
              <w:bottom w:val="single" w:sz="6" w:space="0" w:color="000000"/>
              <w:right w:val="single" w:sz="6" w:space="0" w:color="auto"/>
            </w:tcBorders>
            <w:shd w:val="clear" w:color="auto" w:fill="auto"/>
            <w:vAlign w:val="center"/>
          </w:tcPr>
          <w:p w14:paraId="2786D127" w14:textId="77777777" w:rsidR="00A2231B" w:rsidRPr="00F52822" w:rsidRDefault="00A2231B" w:rsidP="008977B8">
            <w:pPr>
              <w:rPr>
                <w:color w:val="000000" w:themeColor="text1"/>
                <w:lang w:val="uk-UA"/>
              </w:rPr>
            </w:pPr>
          </w:p>
        </w:tc>
        <w:tc>
          <w:tcPr>
            <w:tcW w:w="632" w:type="dxa"/>
            <w:tcBorders>
              <w:top w:val="nil"/>
              <w:left w:val="nil"/>
              <w:bottom w:val="single" w:sz="6" w:space="0" w:color="auto"/>
              <w:right w:val="single" w:sz="6" w:space="0" w:color="auto"/>
            </w:tcBorders>
            <w:shd w:val="clear" w:color="auto" w:fill="FFFFFF"/>
            <w:textDirection w:val="tbRl"/>
            <w:vAlign w:val="center"/>
          </w:tcPr>
          <w:p w14:paraId="7A129138" w14:textId="50288928" w:rsidR="00A2231B" w:rsidRPr="005D79E9" w:rsidRDefault="00A2231B" w:rsidP="008977B8">
            <w:pPr>
              <w:ind w:left="113" w:right="113"/>
              <w:jc w:val="center"/>
              <w:rPr>
                <w:color w:val="000000" w:themeColor="text1"/>
                <w:lang w:val="en-US"/>
              </w:rPr>
            </w:pPr>
            <w:r w:rsidRPr="00F52822">
              <w:rPr>
                <w:color w:val="000000" w:themeColor="text1"/>
                <w:lang w:val="uk-UA"/>
              </w:rPr>
              <w:t>Прізвище (кирилиця)</w:t>
            </w:r>
            <w:r w:rsidR="00F65CC8">
              <w:rPr>
                <w:color w:val="000000" w:themeColor="text1"/>
                <w:lang w:val="en-US"/>
              </w:rPr>
              <w:t xml:space="preserve"> / </w:t>
            </w:r>
            <w:r w:rsidR="00C454AB" w:rsidRPr="0017339E">
              <w:rPr>
                <w:color w:val="000000" w:themeColor="text1"/>
                <w:lang w:val="en-US"/>
              </w:rPr>
              <w:t>Surname (in Cyrillic)</w:t>
            </w:r>
          </w:p>
        </w:tc>
        <w:tc>
          <w:tcPr>
            <w:tcW w:w="604" w:type="dxa"/>
            <w:tcBorders>
              <w:top w:val="nil"/>
              <w:left w:val="nil"/>
              <w:bottom w:val="single" w:sz="6" w:space="0" w:color="auto"/>
              <w:right w:val="single" w:sz="6" w:space="0" w:color="auto"/>
            </w:tcBorders>
            <w:shd w:val="clear" w:color="auto" w:fill="FFFFFF"/>
            <w:textDirection w:val="tbRl"/>
            <w:vAlign w:val="center"/>
          </w:tcPr>
          <w:p w14:paraId="573A6508" w14:textId="77777777" w:rsidR="00C454AB" w:rsidRPr="0017339E" w:rsidRDefault="00A2231B" w:rsidP="00C454AB">
            <w:pPr>
              <w:rPr>
                <w:lang w:val="en-US"/>
              </w:rPr>
            </w:pPr>
            <w:r w:rsidRPr="00F52822">
              <w:rPr>
                <w:color w:val="000000" w:themeColor="text1"/>
                <w:lang w:val="uk-UA"/>
              </w:rPr>
              <w:t>Ім’я (кирилиця)</w:t>
            </w:r>
            <w:r w:rsidR="00C454AB">
              <w:rPr>
                <w:color w:val="000000" w:themeColor="text1"/>
                <w:lang w:val="en-US"/>
              </w:rPr>
              <w:t xml:space="preserve"> / Name (in Cyrillic) </w:t>
            </w:r>
          </w:p>
          <w:p w14:paraId="3559F932" w14:textId="5E03EA25" w:rsidR="00A2231B" w:rsidRPr="005D79E9" w:rsidRDefault="00A2231B" w:rsidP="008977B8">
            <w:pPr>
              <w:ind w:left="113" w:right="113"/>
              <w:jc w:val="center"/>
              <w:rPr>
                <w:color w:val="000000" w:themeColor="text1"/>
                <w:lang w:val="en-US"/>
              </w:rPr>
            </w:pPr>
          </w:p>
        </w:tc>
        <w:tc>
          <w:tcPr>
            <w:tcW w:w="604" w:type="dxa"/>
            <w:tcBorders>
              <w:top w:val="nil"/>
              <w:left w:val="nil"/>
              <w:bottom w:val="single" w:sz="6" w:space="0" w:color="auto"/>
              <w:right w:val="single" w:sz="6" w:space="0" w:color="auto"/>
            </w:tcBorders>
            <w:shd w:val="clear" w:color="auto" w:fill="FFFFFF"/>
            <w:textDirection w:val="tbRl"/>
            <w:vAlign w:val="center"/>
          </w:tcPr>
          <w:p w14:paraId="57B9C3B6" w14:textId="71B0C243" w:rsidR="00A2231B" w:rsidRPr="005D79E9" w:rsidRDefault="00A2231B" w:rsidP="008977B8">
            <w:pPr>
              <w:ind w:left="113" w:right="113"/>
              <w:jc w:val="center"/>
              <w:rPr>
                <w:color w:val="000000" w:themeColor="text1"/>
                <w:lang w:val="en-US"/>
              </w:rPr>
            </w:pPr>
            <w:r w:rsidRPr="00F52822">
              <w:rPr>
                <w:color w:val="000000" w:themeColor="text1"/>
                <w:lang w:val="uk-UA"/>
              </w:rPr>
              <w:t>По батькові (кирилиця)</w:t>
            </w:r>
            <w:r w:rsidR="00C454AB">
              <w:rPr>
                <w:color w:val="000000" w:themeColor="text1"/>
                <w:lang w:val="en-US"/>
              </w:rPr>
              <w:t xml:space="preserve"> / Patronymic (in Cyrillic)</w:t>
            </w:r>
          </w:p>
        </w:tc>
        <w:tc>
          <w:tcPr>
            <w:tcW w:w="828" w:type="dxa"/>
            <w:vMerge/>
            <w:tcBorders>
              <w:top w:val="single" w:sz="6" w:space="0" w:color="auto"/>
              <w:left w:val="single" w:sz="6" w:space="0" w:color="auto"/>
              <w:bottom w:val="single" w:sz="6" w:space="0" w:color="auto"/>
              <w:right w:val="single" w:sz="6" w:space="0" w:color="auto"/>
            </w:tcBorders>
            <w:shd w:val="clear" w:color="auto" w:fill="auto"/>
            <w:vAlign w:val="center"/>
          </w:tcPr>
          <w:p w14:paraId="0C960113" w14:textId="77777777" w:rsidR="00A2231B" w:rsidRPr="00F52822" w:rsidRDefault="00A2231B" w:rsidP="008977B8">
            <w:pPr>
              <w:rPr>
                <w:color w:val="000000" w:themeColor="text1"/>
                <w:lang w:val="uk-UA"/>
              </w:rPr>
            </w:pPr>
          </w:p>
        </w:tc>
        <w:tc>
          <w:tcPr>
            <w:tcW w:w="920" w:type="dxa"/>
            <w:vMerge/>
            <w:tcBorders>
              <w:top w:val="single" w:sz="6" w:space="0" w:color="auto"/>
              <w:left w:val="single" w:sz="6" w:space="0" w:color="auto"/>
              <w:bottom w:val="single" w:sz="6" w:space="0" w:color="auto"/>
              <w:right w:val="single" w:sz="6" w:space="0" w:color="auto"/>
            </w:tcBorders>
            <w:shd w:val="clear" w:color="auto" w:fill="auto"/>
            <w:vAlign w:val="center"/>
          </w:tcPr>
          <w:p w14:paraId="71B3F537" w14:textId="77777777" w:rsidR="00A2231B" w:rsidRPr="00F52822" w:rsidRDefault="00A2231B" w:rsidP="008977B8">
            <w:pPr>
              <w:rPr>
                <w:color w:val="000000" w:themeColor="text1"/>
                <w:lang w:val="uk-UA"/>
              </w:rPr>
            </w:pPr>
          </w:p>
        </w:tc>
        <w:tc>
          <w:tcPr>
            <w:tcW w:w="861" w:type="dxa"/>
            <w:vMerge/>
            <w:tcBorders>
              <w:left w:val="single" w:sz="6" w:space="0" w:color="auto"/>
              <w:bottom w:val="single" w:sz="6" w:space="0" w:color="000000"/>
              <w:right w:val="single" w:sz="3" w:space="0" w:color="auto"/>
            </w:tcBorders>
          </w:tcPr>
          <w:p w14:paraId="1FD32B7B" w14:textId="77777777" w:rsidR="00A2231B" w:rsidRPr="00F52822" w:rsidRDefault="00A2231B" w:rsidP="008977B8">
            <w:pPr>
              <w:rPr>
                <w:color w:val="000000" w:themeColor="text1"/>
                <w:lang w:val="uk-UA"/>
              </w:rPr>
            </w:pPr>
          </w:p>
        </w:tc>
        <w:tc>
          <w:tcPr>
            <w:tcW w:w="861" w:type="dxa"/>
            <w:vMerge/>
            <w:tcBorders>
              <w:top w:val="single" w:sz="6" w:space="0" w:color="auto"/>
              <w:left w:val="single" w:sz="3" w:space="0" w:color="auto"/>
              <w:bottom w:val="single" w:sz="6" w:space="0" w:color="000000"/>
              <w:right w:val="single" w:sz="6" w:space="0" w:color="auto"/>
            </w:tcBorders>
            <w:shd w:val="clear" w:color="auto" w:fill="auto"/>
            <w:vAlign w:val="center"/>
          </w:tcPr>
          <w:p w14:paraId="0337C1C3" w14:textId="77777777" w:rsidR="00A2231B" w:rsidRPr="00F52822" w:rsidRDefault="00A2231B" w:rsidP="008977B8">
            <w:pPr>
              <w:rPr>
                <w:color w:val="000000" w:themeColor="text1"/>
                <w:lang w:val="uk-UA"/>
              </w:rPr>
            </w:pPr>
          </w:p>
        </w:tc>
        <w:tc>
          <w:tcPr>
            <w:tcW w:w="728" w:type="dxa"/>
            <w:tcBorders>
              <w:top w:val="nil"/>
              <w:left w:val="nil"/>
              <w:bottom w:val="single" w:sz="6" w:space="0" w:color="auto"/>
              <w:right w:val="single" w:sz="6" w:space="0" w:color="auto"/>
            </w:tcBorders>
            <w:shd w:val="clear" w:color="auto" w:fill="FFFFFF"/>
            <w:textDirection w:val="tbRl"/>
          </w:tcPr>
          <w:p w14:paraId="0D111289" w14:textId="6D02F5B7" w:rsidR="00A2231B" w:rsidRPr="005D79E9" w:rsidRDefault="00A2231B" w:rsidP="008977B8">
            <w:pPr>
              <w:ind w:left="113" w:right="113"/>
              <w:rPr>
                <w:color w:val="000000" w:themeColor="text1"/>
                <w:lang w:val="en-US"/>
              </w:rPr>
            </w:pPr>
            <w:r w:rsidRPr="00F52822">
              <w:rPr>
                <w:color w:val="000000" w:themeColor="text1"/>
                <w:lang w:val="uk-UA"/>
              </w:rPr>
              <w:t>Серія документу (заповнюється за наявності)</w:t>
            </w:r>
            <w:r w:rsidR="00942574">
              <w:rPr>
                <w:color w:val="000000" w:themeColor="text1"/>
                <w:lang w:val="uk-UA"/>
              </w:rPr>
              <w:t xml:space="preserve"> </w:t>
            </w:r>
            <w:r w:rsidR="00942574">
              <w:rPr>
                <w:color w:val="000000" w:themeColor="text1"/>
                <w:lang w:val="en-US"/>
              </w:rPr>
              <w:t xml:space="preserve">/ </w:t>
            </w:r>
            <w:r w:rsidR="00942574" w:rsidRPr="00493CDC">
              <w:rPr>
                <w:color w:val="000000" w:themeColor="text1"/>
                <w:lang w:val="en-US"/>
              </w:rPr>
              <w:t>Series of the document (to be filled if available)</w:t>
            </w:r>
          </w:p>
        </w:tc>
        <w:tc>
          <w:tcPr>
            <w:tcW w:w="616" w:type="dxa"/>
            <w:tcBorders>
              <w:top w:val="nil"/>
              <w:left w:val="nil"/>
              <w:bottom w:val="single" w:sz="6" w:space="0" w:color="auto"/>
              <w:right w:val="single" w:sz="6" w:space="0" w:color="auto"/>
            </w:tcBorders>
            <w:shd w:val="clear" w:color="auto" w:fill="FFFFFF"/>
            <w:textDirection w:val="tbRl"/>
          </w:tcPr>
          <w:p w14:paraId="6300CA31" w14:textId="3C500863" w:rsidR="00A2231B" w:rsidRPr="005D79E9" w:rsidRDefault="00A2231B" w:rsidP="008977B8">
            <w:pPr>
              <w:ind w:left="113" w:right="113"/>
              <w:rPr>
                <w:color w:val="000000" w:themeColor="text1"/>
                <w:lang w:val="en-US"/>
              </w:rPr>
            </w:pPr>
            <w:r w:rsidRPr="00F52822">
              <w:rPr>
                <w:color w:val="000000" w:themeColor="text1"/>
                <w:lang w:val="uk-UA"/>
              </w:rPr>
              <w:t>Номер документу</w:t>
            </w:r>
            <w:r w:rsidR="00942574">
              <w:rPr>
                <w:color w:val="000000" w:themeColor="text1"/>
                <w:lang w:val="en-US"/>
              </w:rPr>
              <w:t xml:space="preserve"> / </w:t>
            </w:r>
            <w:r w:rsidR="00942574" w:rsidRPr="00493CDC">
              <w:rPr>
                <w:color w:val="000000" w:themeColor="text1"/>
                <w:lang w:val="en-US"/>
              </w:rPr>
              <w:t>Number of the document</w:t>
            </w:r>
          </w:p>
        </w:tc>
        <w:tc>
          <w:tcPr>
            <w:tcW w:w="616" w:type="dxa"/>
            <w:tcBorders>
              <w:top w:val="nil"/>
              <w:left w:val="nil"/>
              <w:bottom w:val="single" w:sz="6" w:space="0" w:color="auto"/>
              <w:right w:val="single" w:sz="6" w:space="0" w:color="auto"/>
            </w:tcBorders>
            <w:shd w:val="clear" w:color="auto" w:fill="FFFFFF"/>
            <w:textDirection w:val="tbRl"/>
          </w:tcPr>
          <w:p w14:paraId="3059A205" w14:textId="7FCEF291" w:rsidR="00A2231B" w:rsidRPr="005D79E9" w:rsidRDefault="00A2231B" w:rsidP="008977B8">
            <w:pPr>
              <w:ind w:left="113" w:right="113"/>
              <w:rPr>
                <w:color w:val="000000" w:themeColor="text1"/>
                <w:lang w:val="en-US"/>
              </w:rPr>
            </w:pPr>
            <w:r w:rsidRPr="00F52822">
              <w:rPr>
                <w:color w:val="000000" w:themeColor="text1"/>
                <w:lang w:val="uk-UA"/>
              </w:rPr>
              <w:t>Орган, що видав</w:t>
            </w:r>
            <w:r w:rsidR="007F75C3">
              <w:rPr>
                <w:color w:val="000000" w:themeColor="text1"/>
                <w:lang w:val="en-US"/>
              </w:rPr>
              <w:t xml:space="preserve"> / </w:t>
            </w:r>
            <w:r w:rsidR="007F75C3" w:rsidRPr="00493CDC">
              <w:rPr>
                <w:color w:val="000000" w:themeColor="text1"/>
                <w:lang w:val="en-US"/>
              </w:rPr>
              <w:t>Issuing Authority</w:t>
            </w:r>
          </w:p>
        </w:tc>
        <w:tc>
          <w:tcPr>
            <w:tcW w:w="392" w:type="dxa"/>
            <w:tcBorders>
              <w:top w:val="nil"/>
              <w:left w:val="nil"/>
              <w:bottom w:val="single" w:sz="6" w:space="0" w:color="auto"/>
              <w:right w:val="single" w:sz="6" w:space="0" w:color="auto"/>
            </w:tcBorders>
            <w:shd w:val="clear" w:color="auto" w:fill="FFFFFF"/>
            <w:textDirection w:val="tbRl"/>
          </w:tcPr>
          <w:p w14:paraId="79A95767" w14:textId="12BFCC82" w:rsidR="00A2231B" w:rsidRPr="005D79E9" w:rsidRDefault="00A2231B" w:rsidP="008977B8">
            <w:pPr>
              <w:ind w:left="113" w:right="113"/>
              <w:rPr>
                <w:color w:val="000000" w:themeColor="text1"/>
                <w:lang w:val="en-US"/>
              </w:rPr>
            </w:pPr>
            <w:r w:rsidRPr="00F52822">
              <w:rPr>
                <w:color w:val="000000" w:themeColor="text1"/>
                <w:lang w:val="uk-UA"/>
              </w:rPr>
              <w:t>Дата видачі</w:t>
            </w:r>
            <w:r w:rsidR="007F75C3">
              <w:rPr>
                <w:color w:val="000000" w:themeColor="text1"/>
                <w:lang w:val="en-US"/>
              </w:rPr>
              <w:t xml:space="preserve"> / </w:t>
            </w:r>
            <w:r w:rsidR="007F75C3" w:rsidRPr="00493CDC">
              <w:rPr>
                <w:color w:val="000000" w:themeColor="text1"/>
                <w:lang w:val="en-US"/>
              </w:rPr>
              <w:t>date of issuance</w:t>
            </w:r>
          </w:p>
        </w:tc>
        <w:tc>
          <w:tcPr>
            <w:tcW w:w="431" w:type="dxa"/>
            <w:tcBorders>
              <w:top w:val="single" w:sz="6" w:space="0" w:color="auto"/>
              <w:left w:val="single" w:sz="6" w:space="0" w:color="auto"/>
              <w:bottom w:val="single" w:sz="6" w:space="0" w:color="auto"/>
              <w:right w:val="single" w:sz="6" w:space="0" w:color="auto"/>
            </w:tcBorders>
            <w:textDirection w:val="tbRl"/>
          </w:tcPr>
          <w:p w14:paraId="708B1675" w14:textId="62491E02" w:rsidR="00A2231B" w:rsidRPr="005D79E9" w:rsidRDefault="00A2231B" w:rsidP="008977B8">
            <w:pPr>
              <w:ind w:left="113" w:right="113"/>
              <w:rPr>
                <w:color w:val="000000" w:themeColor="text1"/>
                <w:lang w:val="en-US"/>
              </w:rPr>
            </w:pPr>
            <w:r w:rsidRPr="00F52822">
              <w:rPr>
                <w:color w:val="000000" w:themeColor="text1"/>
                <w:lang w:val="uk-UA"/>
              </w:rPr>
              <w:t>Дійсний до (заповнюється за наявності)</w:t>
            </w:r>
            <w:r w:rsidR="007F75C3">
              <w:rPr>
                <w:color w:val="000000" w:themeColor="text1"/>
                <w:lang w:val="en-US"/>
              </w:rPr>
              <w:t xml:space="preserve"> / </w:t>
            </w:r>
            <w:r w:rsidR="007F75C3" w:rsidRPr="00493CDC">
              <w:rPr>
                <w:lang w:val="en-US"/>
              </w:rPr>
              <w:t>Valid until: (to be filled if available)</w:t>
            </w:r>
          </w:p>
        </w:tc>
        <w:tc>
          <w:tcPr>
            <w:tcW w:w="963" w:type="dxa"/>
            <w:vMerge/>
            <w:tcBorders>
              <w:top w:val="single" w:sz="6" w:space="0" w:color="auto"/>
              <w:left w:val="single" w:sz="6" w:space="0" w:color="auto"/>
              <w:bottom w:val="single" w:sz="6" w:space="0" w:color="auto"/>
              <w:right w:val="single" w:sz="6" w:space="0" w:color="auto"/>
            </w:tcBorders>
            <w:shd w:val="clear" w:color="auto" w:fill="auto"/>
            <w:vAlign w:val="center"/>
          </w:tcPr>
          <w:p w14:paraId="22E97314" w14:textId="77777777" w:rsidR="00A2231B" w:rsidRPr="00F52822" w:rsidRDefault="00A2231B" w:rsidP="008977B8">
            <w:pPr>
              <w:jc w:val="center"/>
              <w:rPr>
                <w:color w:val="000000" w:themeColor="text1"/>
                <w:lang w:val="uk-UA"/>
              </w:rPr>
            </w:pPr>
          </w:p>
        </w:tc>
      </w:tr>
      <w:tr w:rsidR="00A2231B" w:rsidRPr="00990E0B" w14:paraId="21F67FD8" w14:textId="77777777" w:rsidTr="008977B8">
        <w:trPr>
          <w:cantSplit/>
          <w:trHeight w:val="1134"/>
        </w:trPr>
        <w:tc>
          <w:tcPr>
            <w:tcW w:w="463" w:type="dxa"/>
            <w:tcBorders>
              <w:top w:val="nil"/>
              <w:left w:val="single" w:sz="8" w:space="0" w:color="auto"/>
              <w:bottom w:val="single" w:sz="8" w:space="0" w:color="auto"/>
              <w:right w:val="single" w:sz="8" w:space="0" w:color="auto"/>
            </w:tcBorders>
            <w:shd w:val="clear" w:color="auto" w:fill="FFFFFF"/>
            <w:noWrap/>
            <w:vAlign w:val="center"/>
          </w:tcPr>
          <w:p w14:paraId="55A07281" w14:textId="77777777" w:rsidR="00A2231B" w:rsidRPr="00F52822" w:rsidRDefault="00A2231B" w:rsidP="008977B8">
            <w:pPr>
              <w:jc w:val="center"/>
              <w:rPr>
                <w:color w:val="000000" w:themeColor="text1"/>
                <w:lang w:val="uk-UA"/>
              </w:rPr>
            </w:pPr>
          </w:p>
        </w:tc>
        <w:tc>
          <w:tcPr>
            <w:tcW w:w="791" w:type="dxa"/>
            <w:tcBorders>
              <w:top w:val="nil"/>
              <w:left w:val="nil"/>
              <w:bottom w:val="single" w:sz="8" w:space="0" w:color="auto"/>
              <w:right w:val="single" w:sz="8" w:space="0" w:color="auto"/>
            </w:tcBorders>
            <w:shd w:val="clear" w:color="auto" w:fill="FFFFFF"/>
            <w:noWrap/>
            <w:vAlign w:val="center"/>
          </w:tcPr>
          <w:p w14:paraId="075599E8" w14:textId="57995516" w:rsidR="00A2231B" w:rsidRPr="00487D54" w:rsidRDefault="00A2231B" w:rsidP="008977B8">
            <w:pPr>
              <w:jc w:val="center"/>
              <w:rPr>
                <w:color w:val="000000" w:themeColor="text1"/>
                <w:lang w:val="uk-UA"/>
              </w:rPr>
            </w:pPr>
            <w:r w:rsidRPr="00F52822">
              <w:rPr>
                <w:color w:val="000000" w:themeColor="text1"/>
                <w:lang w:val="uk-UA"/>
              </w:rPr>
              <w:t>40 символів</w:t>
            </w:r>
            <w:r w:rsidR="00487D54">
              <w:rPr>
                <w:color w:val="000000" w:themeColor="text1"/>
                <w:lang w:val="en-US"/>
              </w:rPr>
              <w:t xml:space="preserve"> / 40 characters </w:t>
            </w:r>
          </w:p>
        </w:tc>
        <w:tc>
          <w:tcPr>
            <w:tcW w:w="756" w:type="dxa"/>
            <w:tcBorders>
              <w:top w:val="nil"/>
              <w:left w:val="nil"/>
              <w:bottom w:val="single" w:sz="8" w:space="0" w:color="auto"/>
              <w:right w:val="single" w:sz="8" w:space="0" w:color="auto"/>
            </w:tcBorders>
            <w:shd w:val="clear" w:color="auto" w:fill="FFFFFF"/>
            <w:noWrap/>
            <w:vAlign w:val="center"/>
          </w:tcPr>
          <w:p w14:paraId="79FE00FD" w14:textId="7567959D" w:rsidR="00A2231B" w:rsidRPr="005D79E9" w:rsidRDefault="00A2231B" w:rsidP="008977B8">
            <w:pPr>
              <w:jc w:val="center"/>
              <w:rPr>
                <w:color w:val="000000" w:themeColor="text1"/>
                <w:lang w:val="en-US"/>
              </w:rPr>
            </w:pPr>
            <w:r w:rsidRPr="00F52822">
              <w:rPr>
                <w:color w:val="000000" w:themeColor="text1"/>
                <w:lang w:val="uk-UA"/>
              </w:rPr>
              <w:t>40 символів</w:t>
            </w:r>
            <w:r w:rsidR="00487D54">
              <w:rPr>
                <w:color w:val="000000" w:themeColor="text1"/>
                <w:lang w:val="en-US"/>
              </w:rPr>
              <w:t xml:space="preserve"> / 40 characters</w:t>
            </w:r>
          </w:p>
        </w:tc>
        <w:tc>
          <w:tcPr>
            <w:tcW w:w="756" w:type="dxa"/>
            <w:tcBorders>
              <w:top w:val="nil"/>
              <w:left w:val="nil"/>
              <w:bottom w:val="single" w:sz="8" w:space="0" w:color="auto"/>
              <w:right w:val="single" w:sz="8" w:space="0" w:color="auto"/>
            </w:tcBorders>
            <w:shd w:val="clear" w:color="auto" w:fill="FFFFFF"/>
            <w:noWrap/>
            <w:vAlign w:val="center"/>
          </w:tcPr>
          <w:p w14:paraId="2078F474" w14:textId="157AF821" w:rsidR="00A2231B" w:rsidRPr="005D79E9" w:rsidRDefault="00A2231B" w:rsidP="008977B8">
            <w:pPr>
              <w:jc w:val="center"/>
              <w:rPr>
                <w:color w:val="000000" w:themeColor="text1"/>
                <w:lang w:val="en-US"/>
              </w:rPr>
            </w:pPr>
            <w:r w:rsidRPr="00F52822">
              <w:rPr>
                <w:color w:val="000000" w:themeColor="text1"/>
                <w:lang w:val="uk-UA"/>
              </w:rPr>
              <w:t>40 символів</w:t>
            </w:r>
            <w:r w:rsidR="00487D54">
              <w:rPr>
                <w:color w:val="000000" w:themeColor="text1"/>
                <w:lang w:val="en-US"/>
              </w:rPr>
              <w:t xml:space="preserve"> / 40 characters</w:t>
            </w:r>
          </w:p>
        </w:tc>
        <w:tc>
          <w:tcPr>
            <w:tcW w:w="1035" w:type="dxa"/>
            <w:tcBorders>
              <w:top w:val="nil"/>
              <w:left w:val="nil"/>
              <w:bottom w:val="single" w:sz="8" w:space="0" w:color="auto"/>
              <w:right w:val="single" w:sz="8" w:space="0" w:color="auto"/>
            </w:tcBorders>
            <w:shd w:val="clear" w:color="auto" w:fill="FFFFFF"/>
            <w:noWrap/>
            <w:vAlign w:val="center"/>
          </w:tcPr>
          <w:p w14:paraId="5B46DA6F" w14:textId="555033B7" w:rsidR="00A2231B" w:rsidRPr="005D79E9" w:rsidRDefault="00A2231B" w:rsidP="008977B8">
            <w:pPr>
              <w:jc w:val="center"/>
              <w:rPr>
                <w:color w:val="000000" w:themeColor="text1"/>
                <w:lang w:val="en-US"/>
              </w:rPr>
            </w:pPr>
            <w:r w:rsidRPr="00F52822">
              <w:rPr>
                <w:color w:val="000000" w:themeColor="text1"/>
                <w:lang w:val="uk-UA"/>
              </w:rPr>
              <w:t>10 символів</w:t>
            </w:r>
            <w:r w:rsidR="00487D54">
              <w:rPr>
                <w:color w:val="000000" w:themeColor="text1"/>
                <w:lang w:val="en-US"/>
              </w:rPr>
              <w:t xml:space="preserve"> / 10 characters</w:t>
            </w:r>
          </w:p>
        </w:tc>
        <w:tc>
          <w:tcPr>
            <w:tcW w:w="1150" w:type="dxa"/>
            <w:tcBorders>
              <w:top w:val="nil"/>
              <w:left w:val="nil"/>
              <w:bottom w:val="single" w:sz="8" w:space="0" w:color="auto"/>
              <w:right w:val="single" w:sz="8" w:space="0" w:color="auto"/>
            </w:tcBorders>
            <w:shd w:val="clear" w:color="auto" w:fill="FFFFFF"/>
            <w:noWrap/>
            <w:vAlign w:val="center"/>
          </w:tcPr>
          <w:p w14:paraId="4836BB6D" w14:textId="697A64A9" w:rsidR="00A2231B" w:rsidRPr="005D79E9" w:rsidRDefault="00487D54" w:rsidP="008977B8">
            <w:pPr>
              <w:jc w:val="center"/>
              <w:rPr>
                <w:color w:val="000000" w:themeColor="text1"/>
                <w:lang w:val="en-US"/>
              </w:rPr>
            </w:pPr>
            <w:r w:rsidRPr="00F52822">
              <w:rPr>
                <w:color w:val="000000" w:themeColor="text1"/>
                <w:lang w:val="uk-UA"/>
              </w:rPr>
              <w:t>Д</w:t>
            </w:r>
            <w:r w:rsidR="00A2231B" w:rsidRPr="00F52822">
              <w:rPr>
                <w:color w:val="000000" w:themeColor="text1"/>
                <w:lang w:val="uk-UA"/>
              </w:rPr>
              <w:t>ата</w:t>
            </w:r>
            <w:r>
              <w:rPr>
                <w:color w:val="000000" w:themeColor="text1"/>
                <w:lang w:val="en-US"/>
              </w:rPr>
              <w:t xml:space="preserve"> / Date</w:t>
            </w:r>
          </w:p>
        </w:tc>
        <w:tc>
          <w:tcPr>
            <w:tcW w:w="1077" w:type="dxa"/>
            <w:tcBorders>
              <w:top w:val="nil"/>
              <w:left w:val="nil"/>
              <w:bottom w:val="single" w:sz="8" w:space="0" w:color="auto"/>
              <w:right w:val="single" w:sz="4" w:space="0" w:color="auto"/>
            </w:tcBorders>
            <w:shd w:val="clear" w:color="auto" w:fill="FFFFFF"/>
            <w:vAlign w:val="center"/>
          </w:tcPr>
          <w:p w14:paraId="76C11C09" w14:textId="228B3B35" w:rsidR="00A2231B" w:rsidRPr="005D79E9" w:rsidRDefault="00A2231B" w:rsidP="008977B8">
            <w:pPr>
              <w:jc w:val="center"/>
              <w:rPr>
                <w:color w:val="000000" w:themeColor="text1"/>
                <w:lang w:val="en-US"/>
              </w:rPr>
            </w:pPr>
            <w:r w:rsidRPr="00835E45">
              <w:rPr>
                <w:color w:val="000000" w:themeColor="text1"/>
                <w:lang w:val="uk-UA"/>
              </w:rPr>
              <w:t>2 символи</w:t>
            </w:r>
            <w:r w:rsidR="00487D54">
              <w:rPr>
                <w:color w:val="000000" w:themeColor="text1"/>
                <w:lang w:val="en-US"/>
              </w:rPr>
              <w:t xml:space="preserve"> / 2 characters</w:t>
            </w:r>
          </w:p>
        </w:tc>
        <w:tc>
          <w:tcPr>
            <w:tcW w:w="1077" w:type="dxa"/>
            <w:tcBorders>
              <w:top w:val="nil"/>
              <w:left w:val="single" w:sz="4" w:space="0" w:color="auto"/>
              <w:bottom w:val="single" w:sz="8" w:space="0" w:color="auto"/>
              <w:right w:val="single" w:sz="8" w:space="0" w:color="auto"/>
            </w:tcBorders>
            <w:shd w:val="clear" w:color="auto" w:fill="FFFFFF"/>
            <w:noWrap/>
            <w:vAlign w:val="center"/>
          </w:tcPr>
          <w:p w14:paraId="695D847F" w14:textId="59455726" w:rsidR="00A2231B" w:rsidRPr="005D79E9" w:rsidRDefault="00A2231B" w:rsidP="008977B8">
            <w:pPr>
              <w:jc w:val="center"/>
              <w:rPr>
                <w:color w:val="000000" w:themeColor="text1"/>
                <w:lang w:val="en-US"/>
              </w:rPr>
            </w:pPr>
            <w:r w:rsidRPr="00835E45">
              <w:rPr>
                <w:color w:val="000000" w:themeColor="text1"/>
                <w:lang w:val="uk-UA"/>
              </w:rPr>
              <w:t>3 символи</w:t>
            </w:r>
            <w:r w:rsidR="00487D54">
              <w:rPr>
                <w:color w:val="000000" w:themeColor="text1"/>
                <w:lang w:val="en-US"/>
              </w:rPr>
              <w:t xml:space="preserve"> /3 characters</w:t>
            </w:r>
          </w:p>
        </w:tc>
        <w:tc>
          <w:tcPr>
            <w:tcW w:w="910" w:type="dxa"/>
            <w:tcBorders>
              <w:top w:val="nil"/>
              <w:left w:val="nil"/>
              <w:bottom w:val="single" w:sz="8" w:space="0" w:color="auto"/>
              <w:right w:val="single" w:sz="8" w:space="0" w:color="auto"/>
            </w:tcBorders>
            <w:shd w:val="clear" w:color="auto" w:fill="auto"/>
            <w:noWrap/>
            <w:vAlign w:val="center"/>
          </w:tcPr>
          <w:p w14:paraId="43B0E676" w14:textId="007E0F61" w:rsidR="00A2231B" w:rsidRPr="005D79E9" w:rsidRDefault="00A2231B" w:rsidP="008977B8">
            <w:pPr>
              <w:jc w:val="center"/>
              <w:rPr>
                <w:color w:val="000000" w:themeColor="text1"/>
                <w:lang w:val="en-US"/>
              </w:rPr>
            </w:pPr>
            <w:r w:rsidRPr="00F52822">
              <w:rPr>
                <w:color w:val="000000" w:themeColor="text1"/>
                <w:lang w:val="uk-UA"/>
              </w:rPr>
              <w:t>10 символів</w:t>
            </w:r>
            <w:r w:rsidR="00487D54">
              <w:rPr>
                <w:color w:val="000000" w:themeColor="text1"/>
                <w:lang w:val="en-US"/>
              </w:rPr>
              <w:t xml:space="preserve"> / 10 characters</w:t>
            </w:r>
          </w:p>
        </w:tc>
        <w:tc>
          <w:tcPr>
            <w:tcW w:w="770" w:type="dxa"/>
            <w:tcBorders>
              <w:top w:val="nil"/>
              <w:left w:val="nil"/>
              <w:bottom w:val="single" w:sz="8" w:space="0" w:color="auto"/>
              <w:right w:val="single" w:sz="8" w:space="0" w:color="auto"/>
            </w:tcBorders>
            <w:shd w:val="clear" w:color="auto" w:fill="auto"/>
            <w:noWrap/>
            <w:vAlign w:val="center"/>
          </w:tcPr>
          <w:p w14:paraId="74860D0A" w14:textId="7B808E36" w:rsidR="00A2231B" w:rsidRPr="005D79E9" w:rsidRDefault="00A2231B" w:rsidP="008977B8">
            <w:pPr>
              <w:jc w:val="center"/>
              <w:rPr>
                <w:color w:val="000000" w:themeColor="text1"/>
                <w:lang w:val="en-US"/>
              </w:rPr>
            </w:pPr>
            <w:r w:rsidRPr="00F52822">
              <w:rPr>
                <w:color w:val="000000" w:themeColor="text1"/>
                <w:lang w:val="uk-UA"/>
              </w:rPr>
              <w:t>10 символів</w:t>
            </w:r>
            <w:r w:rsidR="00487D54">
              <w:rPr>
                <w:color w:val="000000" w:themeColor="text1"/>
                <w:lang w:val="en-US"/>
              </w:rPr>
              <w:t xml:space="preserve"> / 10 characters</w:t>
            </w:r>
          </w:p>
        </w:tc>
        <w:tc>
          <w:tcPr>
            <w:tcW w:w="770" w:type="dxa"/>
            <w:tcBorders>
              <w:top w:val="nil"/>
              <w:left w:val="nil"/>
              <w:bottom w:val="single" w:sz="8" w:space="0" w:color="auto"/>
              <w:right w:val="single" w:sz="8" w:space="0" w:color="auto"/>
            </w:tcBorders>
            <w:shd w:val="clear" w:color="auto" w:fill="FFFFFF"/>
            <w:noWrap/>
            <w:vAlign w:val="center"/>
          </w:tcPr>
          <w:p w14:paraId="55AF201C" w14:textId="353D47BF" w:rsidR="00A2231B" w:rsidRPr="005D79E9" w:rsidRDefault="00A2231B" w:rsidP="008977B8">
            <w:pPr>
              <w:jc w:val="center"/>
              <w:rPr>
                <w:color w:val="000000" w:themeColor="text1"/>
                <w:lang w:val="en-US"/>
              </w:rPr>
            </w:pPr>
            <w:r w:rsidRPr="00F52822">
              <w:rPr>
                <w:color w:val="000000" w:themeColor="text1"/>
                <w:lang w:val="uk-UA"/>
              </w:rPr>
              <w:t>40 символів</w:t>
            </w:r>
            <w:r w:rsidR="00487D54">
              <w:rPr>
                <w:color w:val="000000" w:themeColor="text1"/>
                <w:lang w:val="en-US"/>
              </w:rPr>
              <w:t xml:space="preserve"> / 40 characters</w:t>
            </w:r>
          </w:p>
        </w:tc>
        <w:tc>
          <w:tcPr>
            <w:tcW w:w="490" w:type="dxa"/>
            <w:tcBorders>
              <w:top w:val="single" w:sz="8" w:space="0" w:color="auto"/>
              <w:left w:val="nil"/>
              <w:bottom w:val="single" w:sz="8" w:space="0" w:color="auto"/>
              <w:right w:val="single" w:sz="8" w:space="0" w:color="auto"/>
            </w:tcBorders>
            <w:shd w:val="clear" w:color="auto" w:fill="FFFFFF"/>
            <w:noWrap/>
            <w:textDirection w:val="tbRl"/>
            <w:vAlign w:val="center"/>
          </w:tcPr>
          <w:p w14:paraId="3A6FA62B" w14:textId="630D07DA" w:rsidR="00A2231B" w:rsidRPr="005D79E9" w:rsidRDefault="00487D54" w:rsidP="008977B8">
            <w:pPr>
              <w:ind w:left="113" w:right="113"/>
              <w:jc w:val="center"/>
              <w:rPr>
                <w:color w:val="000000" w:themeColor="text1"/>
                <w:lang w:val="en-US"/>
              </w:rPr>
            </w:pPr>
            <w:r w:rsidRPr="00F52822">
              <w:rPr>
                <w:color w:val="000000" w:themeColor="text1"/>
                <w:lang w:val="uk-UA"/>
              </w:rPr>
              <w:t>Д</w:t>
            </w:r>
            <w:r w:rsidR="00A2231B" w:rsidRPr="00F52822">
              <w:rPr>
                <w:color w:val="000000" w:themeColor="text1"/>
                <w:lang w:val="uk-UA"/>
              </w:rPr>
              <w:t>ата</w:t>
            </w:r>
            <w:r>
              <w:rPr>
                <w:color w:val="000000" w:themeColor="text1"/>
                <w:lang w:val="en-US"/>
              </w:rPr>
              <w:t xml:space="preserve"> /Date</w:t>
            </w:r>
          </w:p>
        </w:tc>
        <w:tc>
          <w:tcPr>
            <w:tcW w:w="539" w:type="dxa"/>
            <w:tcBorders>
              <w:top w:val="single" w:sz="8" w:space="0" w:color="auto"/>
              <w:left w:val="single" w:sz="8" w:space="0" w:color="auto"/>
              <w:bottom w:val="single" w:sz="8" w:space="0" w:color="auto"/>
              <w:right w:val="single" w:sz="8" w:space="0" w:color="auto"/>
            </w:tcBorders>
            <w:shd w:val="clear" w:color="auto" w:fill="FFFFFF"/>
            <w:textDirection w:val="tbRl"/>
            <w:vAlign w:val="center"/>
          </w:tcPr>
          <w:p w14:paraId="68468AD9" w14:textId="4E098A03" w:rsidR="00A2231B" w:rsidRPr="005D79E9" w:rsidRDefault="006518CB" w:rsidP="008977B8">
            <w:pPr>
              <w:ind w:left="113" w:right="113"/>
              <w:jc w:val="center"/>
              <w:rPr>
                <w:color w:val="000000" w:themeColor="text1"/>
                <w:lang w:val="en-US"/>
              </w:rPr>
            </w:pPr>
            <w:r w:rsidRPr="00F52822">
              <w:rPr>
                <w:color w:val="000000" w:themeColor="text1"/>
                <w:lang w:val="uk-UA"/>
              </w:rPr>
              <w:t>Д</w:t>
            </w:r>
            <w:r w:rsidR="00A2231B" w:rsidRPr="00F52822">
              <w:rPr>
                <w:color w:val="000000" w:themeColor="text1"/>
                <w:lang w:val="uk-UA"/>
              </w:rPr>
              <w:t>ата</w:t>
            </w:r>
            <w:r>
              <w:rPr>
                <w:color w:val="000000" w:themeColor="text1"/>
                <w:lang w:val="en-US"/>
              </w:rPr>
              <w:t xml:space="preserve"> / Date</w:t>
            </w:r>
          </w:p>
        </w:tc>
        <w:tc>
          <w:tcPr>
            <w:tcW w:w="1204" w:type="dxa"/>
            <w:tcBorders>
              <w:top w:val="nil"/>
              <w:left w:val="single" w:sz="8" w:space="0" w:color="auto"/>
              <w:bottom w:val="single" w:sz="8" w:space="0" w:color="auto"/>
              <w:right w:val="single" w:sz="8" w:space="0" w:color="auto"/>
            </w:tcBorders>
            <w:shd w:val="clear" w:color="auto" w:fill="FFFFFF"/>
            <w:noWrap/>
            <w:vAlign w:val="center"/>
          </w:tcPr>
          <w:p w14:paraId="75498EC1" w14:textId="209A2111" w:rsidR="00A2231B" w:rsidRPr="005D79E9" w:rsidRDefault="00A2231B" w:rsidP="008977B8">
            <w:pPr>
              <w:jc w:val="center"/>
              <w:rPr>
                <w:color w:val="000000" w:themeColor="text1"/>
                <w:lang w:val="en-US"/>
              </w:rPr>
            </w:pPr>
            <w:r w:rsidRPr="00F52822">
              <w:rPr>
                <w:color w:val="000000" w:themeColor="text1"/>
                <w:lang w:val="uk-UA"/>
              </w:rPr>
              <w:t>2 символи</w:t>
            </w:r>
            <w:r w:rsidR="006518CB">
              <w:rPr>
                <w:color w:val="000000" w:themeColor="text1"/>
                <w:lang w:val="en-US"/>
              </w:rPr>
              <w:t xml:space="preserve"> /2 characters</w:t>
            </w:r>
          </w:p>
        </w:tc>
      </w:tr>
      <w:tr w:rsidR="00A2231B" w:rsidRPr="00990E0B" w14:paraId="308284C2" w14:textId="77777777" w:rsidTr="008977B8">
        <w:trPr>
          <w:trHeight w:val="225"/>
        </w:trPr>
        <w:tc>
          <w:tcPr>
            <w:tcW w:w="463" w:type="dxa"/>
            <w:tcBorders>
              <w:top w:val="nil"/>
              <w:left w:val="single" w:sz="8" w:space="0" w:color="auto"/>
              <w:bottom w:val="single" w:sz="8" w:space="0" w:color="auto"/>
              <w:right w:val="single" w:sz="8" w:space="0" w:color="auto"/>
            </w:tcBorders>
            <w:shd w:val="clear" w:color="auto" w:fill="FFFFFF"/>
            <w:noWrap/>
            <w:vAlign w:val="center"/>
          </w:tcPr>
          <w:p w14:paraId="08935385" w14:textId="77777777" w:rsidR="00A2231B" w:rsidRPr="00F52822" w:rsidRDefault="00A2231B" w:rsidP="008977B8">
            <w:pPr>
              <w:jc w:val="center"/>
              <w:rPr>
                <w:color w:val="000000" w:themeColor="text1"/>
                <w:lang w:val="uk-UA"/>
              </w:rPr>
            </w:pPr>
            <w:r w:rsidRPr="00F52822">
              <w:rPr>
                <w:color w:val="000000" w:themeColor="text1"/>
                <w:lang w:val="uk-UA"/>
              </w:rPr>
              <w:t> </w:t>
            </w:r>
          </w:p>
        </w:tc>
        <w:tc>
          <w:tcPr>
            <w:tcW w:w="791" w:type="dxa"/>
            <w:tcBorders>
              <w:top w:val="nil"/>
              <w:left w:val="nil"/>
              <w:bottom w:val="single" w:sz="8" w:space="0" w:color="auto"/>
              <w:right w:val="single" w:sz="8" w:space="0" w:color="auto"/>
            </w:tcBorders>
            <w:shd w:val="clear" w:color="auto" w:fill="FFFFFF"/>
            <w:noWrap/>
            <w:vAlign w:val="center"/>
          </w:tcPr>
          <w:p w14:paraId="16F7C4D3" w14:textId="77777777" w:rsidR="00A2231B" w:rsidRPr="00F52822" w:rsidRDefault="00A2231B" w:rsidP="008977B8">
            <w:pPr>
              <w:jc w:val="center"/>
              <w:rPr>
                <w:color w:val="000000" w:themeColor="text1"/>
                <w:lang w:val="uk-UA"/>
              </w:rPr>
            </w:pPr>
            <w:r w:rsidRPr="00F52822">
              <w:rPr>
                <w:color w:val="000000" w:themeColor="text1"/>
                <w:lang w:val="uk-UA"/>
              </w:rPr>
              <w:t> </w:t>
            </w:r>
          </w:p>
        </w:tc>
        <w:tc>
          <w:tcPr>
            <w:tcW w:w="756" w:type="dxa"/>
            <w:tcBorders>
              <w:top w:val="nil"/>
              <w:left w:val="nil"/>
              <w:bottom w:val="single" w:sz="8" w:space="0" w:color="auto"/>
              <w:right w:val="single" w:sz="8" w:space="0" w:color="auto"/>
            </w:tcBorders>
            <w:shd w:val="clear" w:color="auto" w:fill="FFFFFF"/>
            <w:noWrap/>
            <w:vAlign w:val="center"/>
          </w:tcPr>
          <w:p w14:paraId="3A468C46" w14:textId="77777777" w:rsidR="00A2231B" w:rsidRPr="00F52822" w:rsidRDefault="00A2231B" w:rsidP="008977B8">
            <w:pPr>
              <w:jc w:val="center"/>
              <w:rPr>
                <w:color w:val="000000" w:themeColor="text1"/>
                <w:lang w:val="uk-UA"/>
              </w:rPr>
            </w:pPr>
            <w:r w:rsidRPr="00F52822">
              <w:rPr>
                <w:color w:val="000000" w:themeColor="text1"/>
                <w:lang w:val="uk-UA"/>
              </w:rPr>
              <w:t> </w:t>
            </w:r>
          </w:p>
        </w:tc>
        <w:tc>
          <w:tcPr>
            <w:tcW w:w="756" w:type="dxa"/>
            <w:tcBorders>
              <w:top w:val="nil"/>
              <w:left w:val="nil"/>
              <w:bottom w:val="single" w:sz="8" w:space="0" w:color="auto"/>
              <w:right w:val="single" w:sz="8" w:space="0" w:color="auto"/>
            </w:tcBorders>
            <w:shd w:val="clear" w:color="auto" w:fill="FFFFFF"/>
            <w:noWrap/>
            <w:vAlign w:val="center"/>
          </w:tcPr>
          <w:p w14:paraId="3F80270E" w14:textId="77777777" w:rsidR="00A2231B" w:rsidRPr="00F52822" w:rsidRDefault="00A2231B" w:rsidP="008977B8">
            <w:pPr>
              <w:jc w:val="center"/>
              <w:rPr>
                <w:color w:val="000000" w:themeColor="text1"/>
                <w:lang w:val="uk-UA"/>
              </w:rPr>
            </w:pPr>
            <w:r w:rsidRPr="00F52822">
              <w:rPr>
                <w:color w:val="000000" w:themeColor="text1"/>
                <w:lang w:val="uk-UA"/>
              </w:rPr>
              <w:t> </w:t>
            </w:r>
          </w:p>
        </w:tc>
        <w:tc>
          <w:tcPr>
            <w:tcW w:w="1035" w:type="dxa"/>
            <w:tcBorders>
              <w:top w:val="nil"/>
              <w:left w:val="nil"/>
              <w:bottom w:val="single" w:sz="8" w:space="0" w:color="auto"/>
              <w:right w:val="single" w:sz="8" w:space="0" w:color="auto"/>
            </w:tcBorders>
            <w:shd w:val="clear" w:color="auto" w:fill="FFFFFF"/>
            <w:noWrap/>
            <w:vAlign w:val="center"/>
          </w:tcPr>
          <w:p w14:paraId="326724D2" w14:textId="77777777" w:rsidR="00A2231B" w:rsidRPr="00F52822" w:rsidRDefault="00A2231B" w:rsidP="008977B8">
            <w:pPr>
              <w:jc w:val="center"/>
              <w:rPr>
                <w:color w:val="000000" w:themeColor="text1"/>
                <w:lang w:val="uk-UA"/>
              </w:rPr>
            </w:pPr>
            <w:r w:rsidRPr="00F52822">
              <w:rPr>
                <w:color w:val="000000" w:themeColor="text1"/>
                <w:lang w:val="uk-UA"/>
              </w:rPr>
              <w:t> </w:t>
            </w:r>
          </w:p>
        </w:tc>
        <w:tc>
          <w:tcPr>
            <w:tcW w:w="1150" w:type="dxa"/>
            <w:tcBorders>
              <w:top w:val="nil"/>
              <w:left w:val="nil"/>
              <w:bottom w:val="single" w:sz="8" w:space="0" w:color="auto"/>
              <w:right w:val="single" w:sz="8" w:space="0" w:color="auto"/>
            </w:tcBorders>
            <w:shd w:val="clear" w:color="auto" w:fill="FFFFFF"/>
            <w:noWrap/>
            <w:vAlign w:val="center"/>
          </w:tcPr>
          <w:p w14:paraId="39FC52DF" w14:textId="77777777" w:rsidR="00A2231B" w:rsidRPr="00F52822" w:rsidRDefault="00A2231B" w:rsidP="008977B8">
            <w:pPr>
              <w:jc w:val="center"/>
              <w:rPr>
                <w:color w:val="000000" w:themeColor="text1"/>
                <w:lang w:val="uk-UA"/>
              </w:rPr>
            </w:pPr>
            <w:r w:rsidRPr="00F52822">
              <w:rPr>
                <w:color w:val="000000" w:themeColor="text1"/>
                <w:lang w:val="uk-UA"/>
              </w:rPr>
              <w:t> </w:t>
            </w:r>
          </w:p>
        </w:tc>
        <w:tc>
          <w:tcPr>
            <w:tcW w:w="1077" w:type="dxa"/>
            <w:tcBorders>
              <w:top w:val="nil"/>
              <w:left w:val="nil"/>
              <w:bottom w:val="single" w:sz="8" w:space="0" w:color="auto"/>
              <w:right w:val="single" w:sz="4" w:space="0" w:color="auto"/>
            </w:tcBorders>
            <w:shd w:val="clear" w:color="auto" w:fill="FFFFFF"/>
          </w:tcPr>
          <w:p w14:paraId="200412E6" w14:textId="77777777" w:rsidR="00A2231B" w:rsidRPr="00F52822" w:rsidRDefault="00A2231B" w:rsidP="008977B8">
            <w:pPr>
              <w:jc w:val="center"/>
              <w:rPr>
                <w:color w:val="000000" w:themeColor="text1"/>
                <w:lang w:val="uk-UA"/>
              </w:rPr>
            </w:pPr>
          </w:p>
        </w:tc>
        <w:tc>
          <w:tcPr>
            <w:tcW w:w="1077" w:type="dxa"/>
            <w:tcBorders>
              <w:top w:val="nil"/>
              <w:left w:val="single" w:sz="4" w:space="0" w:color="auto"/>
              <w:bottom w:val="single" w:sz="8" w:space="0" w:color="auto"/>
              <w:right w:val="single" w:sz="8" w:space="0" w:color="auto"/>
            </w:tcBorders>
            <w:shd w:val="clear" w:color="auto" w:fill="FFFFFF"/>
            <w:noWrap/>
            <w:vAlign w:val="center"/>
          </w:tcPr>
          <w:p w14:paraId="5755CBE2" w14:textId="77777777" w:rsidR="00A2231B" w:rsidRPr="00F52822" w:rsidRDefault="00A2231B" w:rsidP="008977B8">
            <w:pPr>
              <w:jc w:val="center"/>
              <w:rPr>
                <w:color w:val="000000" w:themeColor="text1"/>
                <w:lang w:val="uk-UA"/>
              </w:rPr>
            </w:pPr>
          </w:p>
        </w:tc>
        <w:tc>
          <w:tcPr>
            <w:tcW w:w="910" w:type="dxa"/>
            <w:tcBorders>
              <w:top w:val="nil"/>
              <w:left w:val="nil"/>
              <w:bottom w:val="single" w:sz="8" w:space="0" w:color="auto"/>
              <w:right w:val="single" w:sz="8" w:space="0" w:color="auto"/>
            </w:tcBorders>
            <w:shd w:val="clear" w:color="auto" w:fill="FFFFFF"/>
            <w:noWrap/>
            <w:vAlign w:val="center"/>
          </w:tcPr>
          <w:p w14:paraId="117B7E23" w14:textId="77777777" w:rsidR="00A2231B" w:rsidRPr="00F52822" w:rsidRDefault="00A2231B" w:rsidP="008977B8">
            <w:pPr>
              <w:jc w:val="center"/>
              <w:rPr>
                <w:color w:val="000000" w:themeColor="text1"/>
                <w:lang w:val="uk-UA"/>
              </w:rPr>
            </w:pPr>
            <w:r w:rsidRPr="00F52822">
              <w:rPr>
                <w:color w:val="000000" w:themeColor="text1"/>
                <w:lang w:val="uk-UA"/>
              </w:rPr>
              <w:t> </w:t>
            </w:r>
          </w:p>
        </w:tc>
        <w:tc>
          <w:tcPr>
            <w:tcW w:w="770" w:type="dxa"/>
            <w:tcBorders>
              <w:top w:val="nil"/>
              <w:left w:val="nil"/>
              <w:bottom w:val="single" w:sz="8" w:space="0" w:color="auto"/>
              <w:right w:val="single" w:sz="8" w:space="0" w:color="auto"/>
            </w:tcBorders>
            <w:shd w:val="clear" w:color="auto" w:fill="FFFFFF"/>
            <w:noWrap/>
            <w:vAlign w:val="center"/>
          </w:tcPr>
          <w:p w14:paraId="49A2C0CF" w14:textId="77777777" w:rsidR="00A2231B" w:rsidRPr="00F52822" w:rsidRDefault="00A2231B" w:rsidP="008977B8">
            <w:pPr>
              <w:jc w:val="center"/>
              <w:rPr>
                <w:color w:val="000000" w:themeColor="text1"/>
                <w:lang w:val="uk-UA"/>
              </w:rPr>
            </w:pPr>
            <w:r w:rsidRPr="00F52822">
              <w:rPr>
                <w:color w:val="000000" w:themeColor="text1"/>
                <w:lang w:val="uk-UA"/>
              </w:rPr>
              <w:t> </w:t>
            </w:r>
          </w:p>
        </w:tc>
        <w:tc>
          <w:tcPr>
            <w:tcW w:w="770" w:type="dxa"/>
            <w:tcBorders>
              <w:top w:val="nil"/>
              <w:left w:val="nil"/>
              <w:bottom w:val="single" w:sz="8" w:space="0" w:color="auto"/>
              <w:right w:val="single" w:sz="8" w:space="0" w:color="auto"/>
            </w:tcBorders>
            <w:shd w:val="clear" w:color="auto" w:fill="FFFFFF"/>
            <w:noWrap/>
            <w:vAlign w:val="center"/>
          </w:tcPr>
          <w:p w14:paraId="03CB929B" w14:textId="77777777" w:rsidR="00A2231B" w:rsidRPr="00F52822" w:rsidRDefault="00A2231B" w:rsidP="008977B8">
            <w:pPr>
              <w:jc w:val="center"/>
              <w:rPr>
                <w:color w:val="000000" w:themeColor="text1"/>
                <w:lang w:val="uk-UA"/>
              </w:rPr>
            </w:pPr>
            <w:r w:rsidRPr="00F52822">
              <w:rPr>
                <w:color w:val="000000" w:themeColor="text1"/>
                <w:lang w:val="uk-UA"/>
              </w:rPr>
              <w:t> </w:t>
            </w:r>
          </w:p>
        </w:tc>
        <w:tc>
          <w:tcPr>
            <w:tcW w:w="490" w:type="dxa"/>
            <w:tcBorders>
              <w:top w:val="nil"/>
              <w:left w:val="nil"/>
              <w:bottom w:val="single" w:sz="8" w:space="0" w:color="auto"/>
              <w:right w:val="single" w:sz="8" w:space="0" w:color="auto"/>
            </w:tcBorders>
            <w:shd w:val="clear" w:color="auto" w:fill="FFFFFF"/>
            <w:noWrap/>
            <w:vAlign w:val="center"/>
          </w:tcPr>
          <w:p w14:paraId="33C3E9C6" w14:textId="77777777" w:rsidR="00A2231B" w:rsidRPr="00F52822" w:rsidRDefault="00A2231B" w:rsidP="008977B8">
            <w:pPr>
              <w:jc w:val="center"/>
              <w:rPr>
                <w:color w:val="000000" w:themeColor="text1"/>
                <w:lang w:val="uk-UA"/>
              </w:rPr>
            </w:pPr>
            <w:r w:rsidRPr="00F52822">
              <w:rPr>
                <w:color w:val="000000" w:themeColor="text1"/>
                <w:lang w:val="uk-UA"/>
              </w:rPr>
              <w:t> </w:t>
            </w:r>
          </w:p>
        </w:tc>
        <w:tc>
          <w:tcPr>
            <w:tcW w:w="539" w:type="dxa"/>
            <w:tcBorders>
              <w:top w:val="single" w:sz="8" w:space="0" w:color="auto"/>
              <w:left w:val="single" w:sz="8" w:space="0" w:color="auto"/>
              <w:bottom w:val="single" w:sz="8" w:space="0" w:color="auto"/>
              <w:right w:val="single" w:sz="8" w:space="0" w:color="auto"/>
            </w:tcBorders>
            <w:shd w:val="clear" w:color="auto" w:fill="FFFFFF"/>
          </w:tcPr>
          <w:p w14:paraId="7DEC23DF" w14:textId="77777777" w:rsidR="00A2231B" w:rsidRPr="00F52822" w:rsidRDefault="00A2231B" w:rsidP="008977B8">
            <w:pPr>
              <w:rPr>
                <w:color w:val="000000" w:themeColor="text1"/>
                <w:lang w:val="uk-UA"/>
              </w:rPr>
            </w:pPr>
          </w:p>
        </w:tc>
        <w:tc>
          <w:tcPr>
            <w:tcW w:w="1204" w:type="dxa"/>
            <w:tcBorders>
              <w:top w:val="single" w:sz="8" w:space="0" w:color="auto"/>
              <w:left w:val="single" w:sz="8" w:space="0" w:color="auto"/>
              <w:bottom w:val="single" w:sz="8" w:space="0" w:color="auto"/>
              <w:right w:val="single" w:sz="8" w:space="0" w:color="auto"/>
            </w:tcBorders>
            <w:shd w:val="clear" w:color="auto" w:fill="FFFFFF"/>
            <w:noWrap/>
            <w:vAlign w:val="center"/>
          </w:tcPr>
          <w:p w14:paraId="67292522" w14:textId="77777777" w:rsidR="00A2231B" w:rsidRPr="00F52822" w:rsidRDefault="00A2231B" w:rsidP="008977B8">
            <w:pPr>
              <w:rPr>
                <w:color w:val="000000" w:themeColor="text1"/>
                <w:lang w:val="uk-UA"/>
              </w:rPr>
            </w:pPr>
            <w:r w:rsidRPr="00F52822">
              <w:rPr>
                <w:color w:val="000000" w:themeColor="text1"/>
                <w:lang w:val="uk-UA"/>
              </w:rPr>
              <w:t> </w:t>
            </w:r>
          </w:p>
        </w:tc>
      </w:tr>
    </w:tbl>
    <w:p w14:paraId="1A2BE68A" w14:textId="11495F83" w:rsidR="00A2231B" w:rsidRPr="005D79E9" w:rsidRDefault="00A2231B" w:rsidP="00A2231B">
      <w:pPr>
        <w:tabs>
          <w:tab w:val="left" w:pos="720"/>
        </w:tabs>
        <w:autoSpaceDE w:val="0"/>
        <w:autoSpaceDN w:val="0"/>
        <w:adjustRightInd w:val="0"/>
        <w:ind w:firstLine="360"/>
        <w:jc w:val="both"/>
        <w:rPr>
          <w:b/>
          <w:bCs/>
          <w:color w:val="000000" w:themeColor="text1"/>
          <w:lang w:val="en-US"/>
        </w:rPr>
      </w:pPr>
      <w:r>
        <w:rPr>
          <w:color w:val="000000" w:themeColor="text1"/>
          <w:sz w:val="18"/>
          <w:szCs w:val="18"/>
          <w:lang w:val="uk-UA"/>
        </w:rPr>
        <w:t>«*</w:t>
      </w:r>
      <w:r w:rsidRPr="004A2E75">
        <w:rPr>
          <w:color w:val="000000" w:themeColor="text1"/>
          <w:sz w:val="18"/>
          <w:szCs w:val="18"/>
          <w:lang w:val="uk-UA"/>
        </w:rPr>
        <w:t xml:space="preserve"> заповнюється у вигляді коду країни, що складається з двох латинських літер, та відповідає коду альфа-2 </w:t>
      </w:r>
      <w:r>
        <w:rPr>
          <w:color w:val="000000" w:themeColor="text1"/>
          <w:sz w:val="18"/>
          <w:szCs w:val="18"/>
          <w:lang w:val="uk-UA"/>
        </w:rPr>
        <w:t>відповідно</w:t>
      </w:r>
      <w:r w:rsidRPr="004A2E75">
        <w:rPr>
          <w:color w:val="000000" w:themeColor="text1"/>
          <w:sz w:val="18"/>
          <w:szCs w:val="18"/>
          <w:lang w:val="uk-UA"/>
        </w:rPr>
        <w:t xml:space="preserve"> до Наказу Державної служби статистики України</w:t>
      </w:r>
      <w:r>
        <w:rPr>
          <w:color w:val="000000" w:themeColor="text1"/>
          <w:sz w:val="18"/>
          <w:szCs w:val="18"/>
          <w:lang w:val="uk-UA"/>
        </w:rPr>
        <w:t xml:space="preserve"> </w:t>
      </w:r>
      <w:r w:rsidRPr="004A2E75">
        <w:rPr>
          <w:color w:val="000000" w:themeColor="text1"/>
          <w:sz w:val="18"/>
          <w:szCs w:val="18"/>
          <w:lang w:val="uk-UA"/>
        </w:rPr>
        <w:t>№ 32 від 08.01.2020 «Про затвердження Переліку кодів  кра</w:t>
      </w:r>
      <w:r>
        <w:rPr>
          <w:color w:val="000000" w:themeColor="text1"/>
          <w:sz w:val="18"/>
          <w:szCs w:val="18"/>
          <w:lang w:val="uk-UA"/>
        </w:rPr>
        <w:t>їн світу для статистичних цілей»</w:t>
      </w:r>
      <w:r w:rsidR="002731A2">
        <w:rPr>
          <w:color w:val="000000" w:themeColor="text1"/>
          <w:sz w:val="18"/>
          <w:szCs w:val="18"/>
          <w:lang w:val="en-US"/>
        </w:rPr>
        <w:t xml:space="preserve"> / </w:t>
      </w:r>
      <w:r w:rsidR="002731A2" w:rsidRPr="003774DF">
        <w:rPr>
          <w:color w:val="000000" w:themeColor="text1"/>
          <w:sz w:val="16"/>
          <w:szCs w:val="18"/>
          <w:lang w:val="en-US"/>
        </w:rPr>
        <w:t>“* to be filled in the form of the country code, consisting of two Latin letters, and corresponds to the Alfa-2 code, in accordance with the Order of the State Statistics Service of Ukraine, No.32 dated 08 January 2020 “On approval of the List of codes of the world countries for statistical purposes”</w:t>
      </w:r>
    </w:p>
    <w:p w14:paraId="2D5BB9EB" w14:textId="306F7EF8" w:rsidR="00333430" w:rsidRDefault="00333430" w:rsidP="005D79E9">
      <w:pPr>
        <w:jc w:val="right"/>
        <w:rPr>
          <w:lang w:val="uk-UA"/>
        </w:rPr>
      </w:pPr>
    </w:p>
    <w:p w14:paraId="4066AC90" w14:textId="3DF6DA31" w:rsidR="00C43B8D" w:rsidRDefault="00C43B8D" w:rsidP="005D79E9">
      <w:pPr>
        <w:jc w:val="right"/>
        <w:rPr>
          <w:lang w:val="uk-UA"/>
        </w:rPr>
      </w:pPr>
    </w:p>
    <w:p w14:paraId="089E550B" w14:textId="5C344B81" w:rsidR="00C43B8D" w:rsidRPr="005D79E9" w:rsidRDefault="00C43B8D" w:rsidP="005D79E9">
      <w:pPr>
        <w:jc w:val="both"/>
        <w:rPr>
          <w:sz w:val="18"/>
          <w:szCs w:val="18"/>
          <w:highlight w:val="green"/>
          <w:lang w:val="en-US"/>
        </w:rPr>
      </w:pPr>
      <w:r w:rsidRPr="005D79E9">
        <w:rPr>
          <w:sz w:val="18"/>
          <w:szCs w:val="18"/>
          <w:highlight w:val="green"/>
          <w:lang w:val="en-US"/>
        </w:rPr>
        <w:t xml:space="preserve">3. </w:t>
      </w:r>
      <w:r w:rsidRPr="005D79E9">
        <w:rPr>
          <w:sz w:val="18"/>
          <w:szCs w:val="18"/>
          <w:highlight w:val="green"/>
          <w:lang w:val="ru-RU"/>
        </w:rPr>
        <w:t>Ця</w:t>
      </w:r>
      <w:r w:rsidRPr="005D79E9">
        <w:rPr>
          <w:sz w:val="18"/>
          <w:szCs w:val="18"/>
          <w:highlight w:val="green"/>
          <w:lang w:val="en-US"/>
        </w:rPr>
        <w:t xml:space="preserve"> </w:t>
      </w:r>
      <w:r w:rsidRPr="005D79E9">
        <w:rPr>
          <w:sz w:val="18"/>
          <w:szCs w:val="18"/>
          <w:highlight w:val="green"/>
          <w:lang w:val="ru-RU"/>
        </w:rPr>
        <w:t>Додаткова</w:t>
      </w:r>
      <w:r w:rsidRPr="005D79E9">
        <w:rPr>
          <w:sz w:val="18"/>
          <w:szCs w:val="18"/>
          <w:highlight w:val="green"/>
          <w:lang w:val="en-US"/>
        </w:rPr>
        <w:t xml:space="preserve"> </w:t>
      </w:r>
      <w:r w:rsidRPr="005D79E9">
        <w:rPr>
          <w:sz w:val="18"/>
          <w:szCs w:val="18"/>
          <w:highlight w:val="green"/>
          <w:lang w:val="ru-RU"/>
        </w:rPr>
        <w:t>угода</w:t>
      </w:r>
      <w:r w:rsidRPr="005D79E9">
        <w:rPr>
          <w:sz w:val="18"/>
          <w:szCs w:val="18"/>
          <w:highlight w:val="green"/>
          <w:lang w:val="en-US"/>
        </w:rPr>
        <w:t xml:space="preserve"> </w:t>
      </w:r>
      <w:r w:rsidRPr="005D79E9">
        <w:rPr>
          <w:sz w:val="18"/>
          <w:szCs w:val="18"/>
          <w:highlight w:val="green"/>
          <w:lang w:val="ru-RU"/>
        </w:rPr>
        <w:t>вважається</w:t>
      </w:r>
      <w:r w:rsidRPr="005D79E9">
        <w:rPr>
          <w:sz w:val="18"/>
          <w:szCs w:val="18"/>
          <w:highlight w:val="green"/>
          <w:lang w:val="en-US"/>
        </w:rPr>
        <w:t xml:space="preserve"> </w:t>
      </w:r>
      <w:r w:rsidRPr="005D79E9">
        <w:rPr>
          <w:sz w:val="18"/>
          <w:szCs w:val="18"/>
          <w:highlight w:val="green"/>
          <w:lang w:val="ru-RU"/>
        </w:rPr>
        <w:t>укладеною</w:t>
      </w:r>
      <w:r w:rsidRPr="005D79E9">
        <w:rPr>
          <w:sz w:val="18"/>
          <w:szCs w:val="18"/>
          <w:highlight w:val="green"/>
          <w:lang w:val="en-US"/>
        </w:rPr>
        <w:t xml:space="preserve"> </w:t>
      </w:r>
      <w:r w:rsidRPr="005D79E9">
        <w:rPr>
          <w:sz w:val="18"/>
          <w:szCs w:val="18"/>
          <w:highlight w:val="green"/>
          <w:lang w:val="ru-RU"/>
        </w:rPr>
        <w:t>з</w:t>
      </w:r>
      <w:r w:rsidRPr="005D79E9">
        <w:rPr>
          <w:sz w:val="18"/>
          <w:szCs w:val="18"/>
          <w:highlight w:val="green"/>
          <w:lang w:val="en-US"/>
        </w:rPr>
        <w:t xml:space="preserve"> </w:t>
      </w:r>
      <w:r w:rsidRPr="005D79E9">
        <w:rPr>
          <w:sz w:val="18"/>
          <w:szCs w:val="18"/>
          <w:highlight w:val="green"/>
          <w:lang w:val="ru-RU"/>
        </w:rPr>
        <w:t>дати</w:t>
      </w:r>
      <w:r w:rsidRPr="005D79E9">
        <w:rPr>
          <w:sz w:val="18"/>
          <w:szCs w:val="18"/>
          <w:highlight w:val="green"/>
          <w:lang w:val="en-US"/>
        </w:rPr>
        <w:t xml:space="preserve"> </w:t>
      </w:r>
      <w:r w:rsidRPr="005D79E9">
        <w:rPr>
          <w:sz w:val="18"/>
          <w:szCs w:val="18"/>
          <w:highlight w:val="green"/>
          <w:lang w:val="ru-RU"/>
        </w:rPr>
        <w:t>її</w:t>
      </w:r>
      <w:r w:rsidRPr="005D79E9">
        <w:rPr>
          <w:sz w:val="18"/>
          <w:szCs w:val="18"/>
          <w:highlight w:val="green"/>
          <w:lang w:val="en-US"/>
        </w:rPr>
        <w:t xml:space="preserve"> </w:t>
      </w:r>
      <w:r w:rsidRPr="005D79E9">
        <w:rPr>
          <w:sz w:val="18"/>
          <w:szCs w:val="18"/>
          <w:highlight w:val="green"/>
          <w:lang w:val="ru-RU"/>
        </w:rPr>
        <w:t>підписання</w:t>
      </w:r>
      <w:r w:rsidRPr="005D79E9">
        <w:rPr>
          <w:sz w:val="18"/>
          <w:szCs w:val="18"/>
          <w:highlight w:val="green"/>
          <w:lang w:val="en-US"/>
        </w:rPr>
        <w:t xml:space="preserve"> </w:t>
      </w:r>
      <w:r w:rsidRPr="005D79E9">
        <w:rPr>
          <w:sz w:val="18"/>
          <w:szCs w:val="18"/>
          <w:highlight w:val="green"/>
          <w:lang w:val="ru-RU"/>
        </w:rPr>
        <w:t>Сторонами</w:t>
      </w:r>
      <w:r w:rsidRPr="005D79E9">
        <w:rPr>
          <w:sz w:val="18"/>
          <w:szCs w:val="18"/>
          <w:highlight w:val="green"/>
          <w:lang w:val="en-US"/>
        </w:rPr>
        <w:t xml:space="preserve"> </w:t>
      </w:r>
      <w:r w:rsidRPr="005D79E9">
        <w:rPr>
          <w:sz w:val="18"/>
          <w:szCs w:val="18"/>
          <w:highlight w:val="green"/>
          <w:lang w:val="ru-RU"/>
        </w:rPr>
        <w:t>та</w:t>
      </w:r>
      <w:r w:rsidRPr="005D79E9">
        <w:rPr>
          <w:sz w:val="18"/>
          <w:szCs w:val="18"/>
          <w:highlight w:val="green"/>
          <w:lang w:val="en-US"/>
        </w:rPr>
        <w:t xml:space="preserve"> </w:t>
      </w:r>
      <w:r w:rsidRPr="005D79E9">
        <w:rPr>
          <w:sz w:val="18"/>
          <w:szCs w:val="18"/>
          <w:highlight w:val="green"/>
          <w:lang w:val="ru-RU"/>
        </w:rPr>
        <w:t>припиняє</w:t>
      </w:r>
      <w:r w:rsidRPr="005D79E9">
        <w:rPr>
          <w:sz w:val="18"/>
          <w:szCs w:val="18"/>
          <w:highlight w:val="green"/>
          <w:lang w:val="en-US"/>
        </w:rPr>
        <w:t xml:space="preserve"> </w:t>
      </w:r>
      <w:r w:rsidRPr="005D79E9">
        <w:rPr>
          <w:sz w:val="18"/>
          <w:szCs w:val="18"/>
          <w:highlight w:val="green"/>
          <w:lang w:val="ru-RU"/>
        </w:rPr>
        <w:t>свою</w:t>
      </w:r>
      <w:r w:rsidRPr="005D79E9">
        <w:rPr>
          <w:sz w:val="18"/>
          <w:szCs w:val="18"/>
          <w:highlight w:val="green"/>
          <w:lang w:val="en-US"/>
        </w:rPr>
        <w:t xml:space="preserve"> </w:t>
      </w:r>
      <w:r w:rsidRPr="005D79E9">
        <w:rPr>
          <w:sz w:val="18"/>
          <w:szCs w:val="18"/>
          <w:highlight w:val="green"/>
          <w:lang w:val="ru-RU"/>
        </w:rPr>
        <w:t>дію</w:t>
      </w:r>
      <w:r w:rsidRPr="005D79E9">
        <w:rPr>
          <w:sz w:val="18"/>
          <w:szCs w:val="18"/>
          <w:highlight w:val="green"/>
          <w:lang w:val="en-US"/>
        </w:rPr>
        <w:t xml:space="preserve"> </w:t>
      </w:r>
      <w:r w:rsidRPr="005D79E9">
        <w:rPr>
          <w:sz w:val="18"/>
          <w:szCs w:val="18"/>
          <w:highlight w:val="green"/>
          <w:lang w:val="ru-RU"/>
        </w:rPr>
        <w:t>з</w:t>
      </w:r>
      <w:r w:rsidRPr="005D79E9">
        <w:rPr>
          <w:sz w:val="18"/>
          <w:szCs w:val="18"/>
          <w:highlight w:val="green"/>
          <w:lang w:val="en-US"/>
        </w:rPr>
        <w:t xml:space="preserve"> </w:t>
      </w:r>
      <w:r w:rsidRPr="005D79E9">
        <w:rPr>
          <w:sz w:val="18"/>
          <w:szCs w:val="18"/>
          <w:highlight w:val="green"/>
          <w:lang w:val="ru-RU"/>
        </w:rPr>
        <w:t>дня</w:t>
      </w:r>
      <w:r w:rsidRPr="005D79E9">
        <w:rPr>
          <w:sz w:val="18"/>
          <w:szCs w:val="18"/>
          <w:highlight w:val="green"/>
          <w:lang w:val="en-US"/>
        </w:rPr>
        <w:t xml:space="preserve"> </w:t>
      </w:r>
      <w:r w:rsidRPr="005D79E9">
        <w:rPr>
          <w:sz w:val="18"/>
          <w:szCs w:val="18"/>
          <w:highlight w:val="green"/>
          <w:lang w:val="ru-RU"/>
        </w:rPr>
        <w:t>припинення</w:t>
      </w:r>
      <w:r w:rsidRPr="005D79E9">
        <w:rPr>
          <w:sz w:val="18"/>
          <w:szCs w:val="18"/>
          <w:highlight w:val="green"/>
          <w:lang w:val="en-US"/>
        </w:rPr>
        <w:t xml:space="preserve"> </w:t>
      </w:r>
      <w:r w:rsidRPr="005D79E9">
        <w:rPr>
          <w:sz w:val="18"/>
          <w:szCs w:val="18"/>
          <w:highlight w:val="green"/>
          <w:lang w:val="ru-RU"/>
        </w:rPr>
        <w:t>дії</w:t>
      </w:r>
      <w:r w:rsidRPr="005D79E9">
        <w:rPr>
          <w:sz w:val="18"/>
          <w:szCs w:val="18"/>
          <w:highlight w:val="green"/>
          <w:lang w:val="en-US"/>
        </w:rPr>
        <w:t xml:space="preserve"> </w:t>
      </w:r>
      <w:r w:rsidRPr="005D79E9">
        <w:rPr>
          <w:sz w:val="18"/>
          <w:szCs w:val="18"/>
          <w:highlight w:val="green"/>
          <w:lang w:val="ru-RU"/>
        </w:rPr>
        <w:t>Договору</w:t>
      </w:r>
      <w:r w:rsidRPr="005D79E9">
        <w:rPr>
          <w:sz w:val="18"/>
          <w:szCs w:val="18"/>
          <w:highlight w:val="green"/>
          <w:lang w:val="en-US"/>
        </w:rPr>
        <w:t>.</w:t>
      </w:r>
      <w:r w:rsidR="002731A2" w:rsidRPr="002731A2">
        <w:rPr>
          <w:sz w:val="18"/>
          <w:szCs w:val="18"/>
          <w:highlight w:val="green"/>
          <w:lang w:val="en-US"/>
        </w:rPr>
        <w:t xml:space="preserve"> /</w:t>
      </w:r>
      <w:r w:rsidR="002731A2" w:rsidRPr="005D79E9">
        <w:rPr>
          <w:sz w:val="18"/>
          <w:szCs w:val="18"/>
          <w:highlight w:val="green"/>
          <w:lang w:val="en-US"/>
        </w:rPr>
        <w:t xml:space="preserve"> </w:t>
      </w:r>
      <w:r w:rsidR="002731A2" w:rsidRPr="005D79E9">
        <w:rPr>
          <w:sz w:val="16"/>
          <w:szCs w:val="18"/>
          <w:highlight w:val="green"/>
          <w:lang w:val="en-US"/>
        </w:rPr>
        <w:t>This Additional Agreement shall be deemed executed as from the date of its signing by the Parties and shall be deemed expired as from the date of the Agreement expiry</w:t>
      </w:r>
      <w:r w:rsidR="000B65C4">
        <w:rPr>
          <w:sz w:val="18"/>
          <w:szCs w:val="18"/>
          <w:highlight w:val="green"/>
          <w:lang w:val="en-US"/>
        </w:rPr>
        <w:t>.</w:t>
      </w:r>
    </w:p>
    <w:p w14:paraId="01A1EB72" w14:textId="61DBF1F5" w:rsidR="00C43B8D" w:rsidRPr="005D79E9" w:rsidRDefault="00C43B8D" w:rsidP="005D79E9">
      <w:pPr>
        <w:jc w:val="both"/>
        <w:rPr>
          <w:sz w:val="18"/>
          <w:szCs w:val="18"/>
          <w:highlight w:val="green"/>
          <w:lang w:val="en-US"/>
        </w:rPr>
      </w:pPr>
      <w:r w:rsidRPr="005D79E9">
        <w:rPr>
          <w:sz w:val="18"/>
          <w:szCs w:val="18"/>
          <w:highlight w:val="green"/>
          <w:lang w:val="ru-RU"/>
        </w:rPr>
        <w:lastRenderedPageBreak/>
        <w:t>4. Ця Додаткова угода є невід’ємною частиною Договору</w:t>
      </w:r>
      <w:r w:rsidRPr="005D79E9">
        <w:rPr>
          <w:sz w:val="18"/>
          <w:szCs w:val="18"/>
          <w:highlight w:val="green"/>
          <w:lang w:val="en-US"/>
        </w:rPr>
        <w:t>.</w:t>
      </w:r>
      <w:r w:rsidR="002731A2" w:rsidRPr="002731A2">
        <w:rPr>
          <w:sz w:val="18"/>
          <w:szCs w:val="18"/>
          <w:highlight w:val="green"/>
          <w:lang w:val="en-US"/>
        </w:rPr>
        <w:t xml:space="preserve"> /</w:t>
      </w:r>
      <w:r w:rsidR="002731A2" w:rsidRPr="005D79E9">
        <w:rPr>
          <w:highlight w:val="green"/>
        </w:rPr>
        <w:t xml:space="preserve"> This Additional Agreement is an integral part of the Agreement</w:t>
      </w:r>
    </w:p>
    <w:p w14:paraId="25A31256" w14:textId="2C3DE074" w:rsidR="00C43B8D" w:rsidRPr="005D79E9" w:rsidRDefault="00C43B8D" w:rsidP="005D79E9">
      <w:pPr>
        <w:jc w:val="both"/>
        <w:rPr>
          <w:sz w:val="18"/>
          <w:szCs w:val="18"/>
          <w:highlight w:val="green"/>
          <w:lang w:val="en-US"/>
        </w:rPr>
      </w:pPr>
      <w:r w:rsidRPr="005D79E9">
        <w:rPr>
          <w:sz w:val="18"/>
          <w:szCs w:val="18"/>
          <w:highlight w:val="green"/>
          <w:lang w:val="ru-RU"/>
        </w:rPr>
        <w:t xml:space="preserve">5. </w:t>
      </w:r>
      <w:r>
        <w:rPr>
          <w:sz w:val="18"/>
          <w:szCs w:val="18"/>
          <w:highlight w:val="green"/>
          <w:lang w:val="ru-RU"/>
        </w:rPr>
        <w:t>Додаткова</w:t>
      </w:r>
      <w:r w:rsidRPr="005D79E9">
        <w:rPr>
          <w:sz w:val="18"/>
          <w:szCs w:val="18"/>
          <w:highlight w:val="green"/>
          <w:lang w:val="ru-RU"/>
        </w:rPr>
        <w:t xml:space="preserve"> </w:t>
      </w:r>
      <w:r>
        <w:rPr>
          <w:sz w:val="18"/>
          <w:szCs w:val="18"/>
          <w:highlight w:val="green"/>
          <w:lang w:val="ru-RU"/>
        </w:rPr>
        <w:t>угода</w:t>
      </w:r>
      <w:r w:rsidRPr="005D79E9">
        <w:rPr>
          <w:sz w:val="18"/>
          <w:szCs w:val="18"/>
          <w:highlight w:val="green"/>
          <w:lang w:val="ru-RU"/>
        </w:rPr>
        <w:t xml:space="preserve"> складена </w:t>
      </w:r>
      <w:r w:rsidRPr="005D79E9">
        <w:rPr>
          <w:noProof/>
          <w:spacing w:val="2"/>
          <w:sz w:val="18"/>
          <w:szCs w:val="18"/>
          <w:highlight w:val="green"/>
          <w:lang w:val="uk-UA"/>
        </w:rPr>
        <w:t>українською мовою в 2 (двох) оригінальних примірниках по одному для кожної Сторони. Примірники цього Договору є ідентичними. Обидва примірники цього Договору мають однакову юридичну силу.</w:t>
      </w:r>
      <w:r w:rsidRPr="005D79E9">
        <w:rPr>
          <w:rStyle w:val="a9"/>
          <w:noProof/>
          <w:color w:val="FF0000"/>
          <w:spacing w:val="2"/>
          <w:sz w:val="18"/>
          <w:szCs w:val="18"/>
          <w:highlight w:val="green"/>
          <w:lang w:val="uk-UA"/>
        </w:rPr>
        <w:footnoteReference w:id="17"/>
      </w:r>
      <w:r w:rsidR="00561965" w:rsidRPr="005D79E9">
        <w:rPr>
          <w:noProof/>
          <w:spacing w:val="2"/>
          <w:sz w:val="18"/>
          <w:szCs w:val="18"/>
          <w:highlight w:val="green"/>
          <w:lang w:val="uk-UA"/>
        </w:rPr>
        <w:t xml:space="preserve">/ </w:t>
      </w:r>
      <w:r w:rsidR="00561965" w:rsidRPr="005D79E9">
        <w:rPr>
          <w:noProof/>
          <w:spacing w:val="2"/>
          <w:sz w:val="16"/>
          <w:szCs w:val="18"/>
          <w:highlight w:val="green"/>
          <w:lang w:val="en-US"/>
        </w:rPr>
        <w:t>The</w:t>
      </w:r>
      <w:r w:rsidR="00561965" w:rsidRPr="005D79E9">
        <w:rPr>
          <w:noProof/>
          <w:spacing w:val="2"/>
          <w:sz w:val="16"/>
          <w:szCs w:val="18"/>
          <w:highlight w:val="green"/>
          <w:lang w:val="uk-UA"/>
        </w:rPr>
        <w:t xml:space="preserve"> </w:t>
      </w:r>
      <w:r w:rsidR="00561965" w:rsidRPr="005D79E9">
        <w:rPr>
          <w:noProof/>
          <w:spacing w:val="2"/>
          <w:sz w:val="16"/>
          <w:szCs w:val="18"/>
          <w:highlight w:val="green"/>
          <w:lang w:val="en-US"/>
        </w:rPr>
        <w:t>Additional</w:t>
      </w:r>
      <w:r w:rsidR="00561965" w:rsidRPr="005D79E9">
        <w:rPr>
          <w:noProof/>
          <w:spacing w:val="2"/>
          <w:sz w:val="16"/>
          <w:szCs w:val="18"/>
          <w:highlight w:val="green"/>
          <w:lang w:val="uk-UA"/>
        </w:rPr>
        <w:t xml:space="preserve"> </w:t>
      </w:r>
      <w:r w:rsidR="00561965" w:rsidRPr="005D79E9">
        <w:rPr>
          <w:noProof/>
          <w:spacing w:val="2"/>
          <w:sz w:val="16"/>
          <w:szCs w:val="18"/>
          <w:highlight w:val="green"/>
          <w:lang w:val="en-US"/>
        </w:rPr>
        <w:t>Agreement</w:t>
      </w:r>
      <w:r w:rsidR="00561965" w:rsidRPr="005D79E9">
        <w:rPr>
          <w:noProof/>
          <w:spacing w:val="2"/>
          <w:sz w:val="16"/>
          <w:szCs w:val="18"/>
          <w:highlight w:val="green"/>
          <w:lang w:val="uk-UA"/>
        </w:rPr>
        <w:t xml:space="preserve"> </w:t>
      </w:r>
      <w:r w:rsidR="00561965" w:rsidRPr="005D79E9">
        <w:rPr>
          <w:noProof/>
          <w:spacing w:val="2"/>
          <w:sz w:val="16"/>
          <w:szCs w:val="18"/>
          <w:highlight w:val="green"/>
          <w:lang w:val="en-US"/>
        </w:rPr>
        <w:t>is</w:t>
      </w:r>
      <w:r w:rsidR="00561965" w:rsidRPr="005D79E9">
        <w:rPr>
          <w:noProof/>
          <w:spacing w:val="2"/>
          <w:sz w:val="16"/>
          <w:szCs w:val="18"/>
          <w:highlight w:val="green"/>
          <w:lang w:val="uk-UA"/>
        </w:rPr>
        <w:t xml:space="preserve"> </w:t>
      </w:r>
      <w:r w:rsidR="00561965" w:rsidRPr="005D79E9">
        <w:rPr>
          <w:noProof/>
          <w:spacing w:val="2"/>
          <w:sz w:val="16"/>
          <w:szCs w:val="18"/>
          <w:highlight w:val="green"/>
          <w:lang w:val="en-US"/>
        </w:rPr>
        <w:t>made</w:t>
      </w:r>
      <w:r w:rsidR="00561965" w:rsidRPr="005D79E9">
        <w:rPr>
          <w:noProof/>
          <w:spacing w:val="2"/>
          <w:sz w:val="16"/>
          <w:szCs w:val="18"/>
          <w:highlight w:val="green"/>
          <w:lang w:val="uk-UA"/>
        </w:rPr>
        <w:t xml:space="preserve"> </w:t>
      </w:r>
      <w:r w:rsidR="00561965" w:rsidRPr="005D79E9">
        <w:rPr>
          <w:noProof/>
          <w:spacing w:val="2"/>
          <w:sz w:val="16"/>
          <w:szCs w:val="18"/>
          <w:highlight w:val="green"/>
          <w:lang w:val="en-US"/>
        </w:rPr>
        <w:t>in</w:t>
      </w:r>
      <w:r w:rsidR="00561965" w:rsidRPr="005D79E9">
        <w:rPr>
          <w:noProof/>
          <w:spacing w:val="2"/>
          <w:sz w:val="16"/>
          <w:szCs w:val="18"/>
          <w:highlight w:val="green"/>
          <w:lang w:val="uk-UA"/>
        </w:rPr>
        <w:t xml:space="preserve"> </w:t>
      </w:r>
      <w:r w:rsidR="00561965" w:rsidRPr="005D79E9">
        <w:rPr>
          <w:noProof/>
          <w:spacing w:val="2"/>
          <w:sz w:val="16"/>
          <w:szCs w:val="18"/>
          <w:highlight w:val="green"/>
          <w:lang w:val="en-US"/>
        </w:rPr>
        <w:t>Ukrainian</w:t>
      </w:r>
      <w:r w:rsidR="00561965" w:rsidRPr="005D79E9">
        <w:rPr>
          <w:noProof/>
          <w:spacing w:val="2"/>
          <w:sz w:val="16"/>
          <w:szCs w:val="18"/>
          <w:highlight w:val="green"/>
          <w:lang w:val="uk-UA"/>
        </w:rPr>
        <w:t xml:space="preserve">, </w:t>
      </w:r>
      <w:r w:rsidR="00561965" w:rsidRPr="005D79E9">
        <w:rPr>
          <w:noProof/>
          <w:spacing w:val="2"/>
          <w:sz w:val="16"/>
          <w:szCs w:val="18"/>
          <w:highlight w:val="green"/>
          <w:lang w:val="en-US"/>
        </w:rPr>
        <w:t>in</w:t>
      </w:r>
      <w:r w:rsidR="00561965" w:rsidRPr="005D79E9">
        <w:rPr>
          <w:noProof/>
          <w:spacing w:val="2"/>
          <w:sz w:val="16"/>
          <w:szCs w:val="18"/>
          <w:highlight w:val="green"/>
          <w:lang w:val="uk-UA"/>
        </w:rPr>
        <w:t xml:space="preserve"> 2 (</w:t>
      </w:r>
      <w:r w:rsidR="00561965" w:rsidRPr="005D79E9">
        <w:rPr>
          <w:noProof/>
          <w:spacing w:val="2"/>
          <w:sz w:val="16"/>
          <w:szCs w:val="18"/>
          <w:highlight w:val="green"/>
          <w:lang w:val="en-US"/>
        </w:rPr>
        <w:t>two</w:t>
      </w:r>
      <w:r w:rsidR="00561965" w:rsidRPr="005D79E9">
        <w:rPr>
          <w:noProof/>
          <w:spacing w:val="2"/>
          <w:sz w:val="16"/>
          <w:szCs w:val="18"/>
          <w:highlight w:val="green"/>
          <w:lang w:val="uk-UA"/>
        </w:rPr>
        <w:t xml:space="preserve">) </w:t>
      </w:r>
      <w:r w:rsidR="00561965" w:rsidRPr="005D79E9">
        <w:rPr>
          <w:noProof/>
          <w:spacing w:val="2"/>
          <w:sz w:val="16"/>
          <w:szCs w:val="18"/>
          <w:highlight w:val="green"/>
          <w:lang w:val="en-US"/>
        </w:rPr>
        <w:t>original</w:t>
      </w:r>
      <w:r w:rsidR="00561965" w:rsidRPr="005D79E9">
        <w:rPr>
          <w:noProof/>
          <w:spacing w:val="2"/>
          <w:sz w:val="16"/>
          <w:szCs w:val="18"/>
          <w:highlight w:val="green"/>
          <w:lang w:val="uk-UA"/>
        </w:rPr>
        <w:t xml:space="preserve"> </w:t>
      </w:r>
      <w:r w:rsidR="00561965" w:rsidRPr="005D79E9">
        <w:rPr>
          <w:noProof/>
          <w:spacing w:val="2"/>
          <w:sz w:val="16"/>
          <w:szCs w:val="18"/>
          <w:highlight w:val="green"/>
          <w:lang w:val="en-US"/>
        </w:rPr>
        <w:t>copies</w:t>
      </w:r>
      <w:r w:rsidR="00561965" w:rsidRPr="005D79E9">
        <w:rPr>
          <w:noProof/>
          <w:spacing w:val="2"/>
          <w:sz w:val="16"/>
          <w:szCs w:val="18"/>
          <w:highlight w:val="green"/>
          <w:lang w:val="uk-UA"/>
        </w:rPr>
        <w:t xml:space="preserve">, </w:t>
      </w:r>
      <w:r w:rsidR="00561965" w:rsidRPr="005D79E9">
        <w:rPr>
          <w:noProof/>
          <w:spacing w:val="2"/>
          <w:sz w:val="16"/>
          <w:szCs w:val="18"/>
          <w:highlight w:val="green"/>
          <w:lang w:val="en-US"/>
        </w:rPr>
        <w:t>one</w:t>
      </w:r>
      <w:r w:rsidR="00561965" w:rsidRPr="005D79E9">
        <w:rPr>
          <w:noProof/>
          <w:spacing w:val="2"/>
          <w:sz w:val="16"/>
          <w:szCs w:val="18"/>
          <w:highlight w:val="green"/>
          <w:lang w:val="uk-UA"/>
        </w:rPr>
        <w:t xml:space="preserve"> </w:t>
      </w:r>
      <w:r w:rsidR="00561965" w:rsidRPr="005D79E9">
        <w:rPr>
          <w:noProof/>
          <w:spacing w:val="2"/>
          <w:sz w:val="16"/>
          <w:szCs w:val="18"/>
          <w:highlight w:val="green"/>
          <w:lang w:val="en-US"/>
        </w:rPr>
        <w:t>copy</w:t>
      </w:r>
      <w:r w:rsidR="00561965" w:rsidRPr="005D79E9">
        <w:rPr>
          <w:noProof/>
          <w:spacing w:val="2"/>
          <w:sz w:val="16"/>
          <w:szCs w:val="18"/>
          <w:highlight w:val="green"/>
          <w:lang w:val="uk-UA"/>
        </w:rPr>
        <w:t xml:space="preserve"> </w:t>
      </w:r>
      <w:r w:rsidR="00561965" w:rsidRPr="005D79E9">
        <w:rPr>
          <w:noProof/>
          <w:spacing w:val="2"/>
          <w:sz w:val="16"/>
          <w:szCs w:val="18"/>
          <w:highlight w:val="green"/>
          <w:lang w:val="en-US"/>
        </w:rPr>
        <w:t>for</w:t>
      </w:r>
      <w:r w:rsidR="00561965" w:rsidRPr="005D79E9">
        <w:rPr>
          <w:noProof/>
          <w:spacing w:val="2"/>
          <w:sz w:val="16"/>
          <w:szCs w:val="18"/>
          <w:highlight w:val="green"/>
          <w:lang w:val="uk-UA"/>
        </w:rPr>
        <w:t xml:space="preserve"> </w:t>
      </w:r>
      <w:r w:rsidR="00561965" w:rsidRPr="005D79E9">
        <w:rPr>
          <w:noProof/>
          <w:spacing w:val="2"/>
          <w:sz w:val="16"/>
          <w:szCs w:val="18"/>
          <w:highlight w:val="green"/>
          <w:lang w:val="en-US"/>
        </w:rPr>
        <w:t>each</w:t>
      </w:r>
      <w:r w:rsidR="00561965" w:rsidRPr="005D79E9">
        <w:rPr>
          <w:noProof/>
          <w:spacing w:val="2"/>
          <w:sz w:val="16"/>
          <w:szCs w:val="18"/>
          <w:highlight w:val="green"/>
          <w:lang w:val="uk-UA"/>
        </w:rPr>
        <w:t xml:space="preserve"> </w:t>
      </w:r>
      <w:r w:rsidR="00561965" w:rsidRPr="005D79E9">
        <w:rPr>
          <w:noProof/>
          <w:spacing w:val="2"/>
          <w:sz w:val="16"/>
          <w:szCs w:val="18"/>
          <w:highlight w:val="green"/>
          <w:lang w:val="en-US"/>
        </w:rPr>
        <w:t>party</w:t>
      </w:r>
      <w:r w:rsidR="00561965" w:rsidRPr="005D79E9">
        <w:rPr>
          <w:noProof/>
          <w:spacing w:val="2"/>
          <w:sz w:val="16"/>
          <w:szCs w:val="18"/>
          <w:highlight w:val="green"/>
          <w:lang w:val="uk-UA"/>
        </w:rPr>
        <w:t xml:space="preserve">. </w:t>
      </w:r>
      <w:r w:rsidR="00561965" w:rsidRPr="005D79E9">
        <w:rPr>
          <w:noProof/>
          <w:spacing w:val="2"/>
          <w:sz w:val="16"/>
          <w:szCs w:val="18"/>
          <w:highlight w:val="green"/>
          <w:lang w:val="en-US"/>
        </w:rPr>
        <w:t xml:space="preserve">The copies of this Agreement are identical. Both copies of this Agreement have equal legal force </w:t>
      </w:r>
      <w:r w:rsidR="00561965" w:rsidRPr="005D79E9">
        <w:rPr>
          <w:noProof/>
          <w:spacing w:val="2"/>
          <w:sz w:val="16"/>
          <w:szCs w:val="18"/>
          <w:highlight w:val="green"/>
          <w:vertAlign w:val="superscript"/>
          <w:lang w:val="en-US"/>
        </w:rPr>
        <w:t>14</w:t>
      </w:r>
    </w:p>
    <w:p w14:paraId="7C03376B" w14:textId="530E7AF9" w:rsidR="00C43B8D" w:rsidRPr="00561965" w:rsidRDefault="00C43B8D" w:rsidP="00C43B8D">
      <w:pPr>
        <w:widowControl w:val="0"/>
        <w:suppressAutoHyphens/>
        <w:jc w:val="both"/>
        <w:outlineLvl w:val="0"/>
        <w:rPr>
          <w:b/>
          <w:i/>
          <w:noProof/>
          <w:color w:val="FF0000"/>
          <w:spacing w:val="2"/>
          <w:sz w:val="18"/>
          <w:szCs w:val="18"/>
          <w:lang w:val="ru-RU"/>
        </w:rPr>
      </w:pPr>
      <w:r w:rsidRPr="00561965">
        <w:rPr>
          <w:b/>
          <w:i/>
          <w:noProof/>
          <w:color w:val="FF0000"/>
          <w:spacing w:val="2"/>
          <w:sz w:val="18"/>
          <w:szCs w:val="18"/>
          <w:highlight w:val="yellow"/>
          <w:lang w:val="ru-RU"/>
        </w:rPr>
        <w:t>АБО</w:t>
      </w:r>
      <w:r w:rsidR="00561965" w:rsidRPr="005D79E9">
        <w:rPr>
          <w:b/>
          <w:i/>
          <w:noProof/>
          <w:color w:val="FF0000"/>
          <w:spacing w:val="2"/>
          <w:sz w:val="18"/>
          <w:szCs w:val="18"/>
          <w:highlight w:val="yellow"/>
          <w:lang w:val="ru-RU"/>
        </w:rPr>
        <w:t xml:space="preserve"> / </w:t>
      </w:r>
      <w:r w:rsidR="00561965" w:rsidRPr="005D79E9">
        <w:rPr>
          <w:b/>
          <w:i/>
          <w:noProof/>
          <w:color w:val="FF0000"/>
          <w:spacing w:val="2"/>
          <w:sz w:val="18"/>
          <w:szCs w:val="18"/>
          <w:highlight w:val="yellow"/>
          <w:lang w:val="en-US"/>
        </w:rPr>
        <w:t>OR</w:t>
      </w:r>
    </w:p>
    <w:p w14:paraId="4002780C" w14:textId="77777777" w:rsidR="0054202C" w:rsidRPr="008B3609" w:rsidRDefault="00C43B8D" w:rsidP="0054202C">
      <w:pPr>
        <w:rPr>
          <w:sz w:val="16"/>
          <w:lang w:val="uk-UA"/>
        </w:rPr>
      </w:pPr>
      <w:r w:rsidRPr="005D79E9">
        <w:rPr>
          <w:noProof/>
          <w:spacing w:val="2"/>
          <w:sz w:val="18"/>
          <w:szCs w:val="18"/>
          <w:highlight w:val="green"/>
          <w:lang w:val="uk-UA"/>
        </w:rPr>
        <w:t xml:space="preserve">Додаткова угода складена у двох примірниках, що мають рівну юридичну силу. Кожний примірник Додаткової угоди викладений українською та англійською мовами. Сторони домовились, що у разі виникнення розбіжностей пріоритетною є україномовна редакція Додаткової угоди. </w:t>
      </w:r>
      <w:r w:rsidRPr="005D79E9">
        <w:rPr>
          <w:rStyle w:val="a9"/>
          <w:noProof/>
          <w:color w:val="FF0000"/>
          <w:spacing w:val="2"/>
          <w:sz w:val="18"/>
          <w:szCs w:val="18"/>
          <w:highlight w:val="green"/>
          <w:lang w:val="uk-UA"/>
        </w:rPr>
        <w:footnoteReference w:id="18"/>
      </w:r>
      <w:r w:rsidR="0054202C" w:rsidRPr="005D79E9">
        <w:rPr>
          <w:noProof/>
          <w:spacing w:val="2"/>
          <w:sz w:val="18"/>
          <w:szCs w:val="18"/>
          <w:highlight w:val="green"/>
          <w:lang w:val="uk-UA"/>
        </w:rPr>
        <w:t xml:space="preserve">  </w:t>
      </w:r>
      <w:r w:rsidR="0054202C" w:rsidRPr="005D79E9">
        <w:rPr>
          <w:noProof/>
          <w:spacing w:val="2"/>
          <w:sz w:val="18"/>
          <w:szCs w:val="18"/>
          <w:highlight w:val="green"/>
          <w:lang w:val="en-US"/>
        </w:rPr>
        <w:t xml:space="preserve">/  </w:t>
      </w:r>
      <w:r w:rsidR="0054202C" w:rsidRPr="005D79E9">
        <w:rPr>
          <w:noProof/>
          <w:spacing w:val="2"/>
          <w:sz w:val="16"/>
          <w:szCs w:val="18"/>
          <w:highlight w:val="green"/>
          <w:lang w:val="en-US"/>
        </w:rPr>
        <w:t>The</w:t>
      </w:r>
      <w:r w:rsidR="0054202C" w:rsidRPr="005D79E9">
        <w:rPr>
          <w:noProof/>
          <w:spacing w:val="2"/>
          <w:sz w:val="16"/>
          <w:szCs w:val="18"/>
          <w:highlight w:val="green"/>
          <w:lang w:val="uk-UA"/>
        </w:rPr>
        <w:t xml:space="preserve"> </w:t>
      </w:r>
      <w:r w:rsidR="0054202C" w:rsidRPr="005D79E9">
        <w:rPr>
          <w:noProof/>
          <w:spacing w:val="2"/>
          <w:sz w:val="16"/>
          <w:szCs w:val="18"/>
          <w:highlight w:val="green"/>
          <w:lang w:val="en-US"/>
        </w:rPr>
        <w:t>Additional</w:t>
      </w:r>
      <w:r w:rsidR="0054202C" w:rsidRPr="005D79E9">
        <w:rPr>
          <w:noProof/>
          <w:spacing w:val="2"/>
          <w:sz w:val="16"/>
          <w:szCs w:val="18"/>
          <w:highlight w:val="green"/>
          <w:lang w:val="uk-UA"/>
        </w:rPr>
        <w:t xml:space="preserve"> </w:t>
      </w:r>
      <w:r w:rsidR="0054202C" w:rsidRPr="005D79E9">
        <w:rPr>
          <w:noProof/>
          <w:spacing w:val="2"/>
          <w:sz w:val="16"/>
          <w:szCs w:val="18"/>
          <w:highlight w:val="green"/>
          <w:lang w:val="en-US"/>
        </w:rPr>
        <w:t>Agreement</w:t>
      </w:r>
      <w:r w:rsidR="0054202C" w:rsidRPr="005D79E9">
        <w:rPr>
          <w:noProof/>
          <w:spacing w:val="2"/>
          <w:sz w:val="16"/>
          <w:szCs w:val="18"/>
          <w:highlight w:val="green"/>
          <w:lang w:val="uk-UA"/>
        </w:rPr>
        <w:t xml:space="preserve"> </w:t>
      </w:r>
      <w:r w:rsidR="0054202C" w:rsidRPr="005D79E9">
        <w:rPr>
          <w:noProof/>
          <w:spacing w:val="2"/>
          <w:sz w:val="16"/>
          <w:szCs w:val="18"/>
          <w:highlight w:val="green"/>
          <w:lang w:val="en-US"/>
        </w:rPr>
        <w:t>is</w:t>
      </w:r>
      <w:r w:rsidR="0054202C" w:rsidRPr="005D79E9">
        <w:rPr>
          <w:noProof/>
          <w:spacing w:val="2"/>
          <w:sz w:val="16"/>
          <w:szCs w:val="18"/>
          <w:highlight w:val="green"/>
          <w:lang w:val="uk-UA"/>
        </w:rPr>
        <w:t xml:space="preserve"> </w:t>
      </w:r>
      <w:r w:rsidR="0054202C" w:rsidRPr="005D79E9">
        <w:rPr>
          <w:noProof/>
          <w:spacing w:val="2"/>
          <w:sz w:val="16"/>
          <w:szCs w:val="18"/>
          <w:highlight w:val="green"/>
          <w:lang w:val="en-US"/>
        </w:rPr>
        <w:t>made</w:t>
      </w:r>
      <w:r w:rsidR="0054202C" w:rsidRPr="005D79E9">
        <w:rPr>
          <w:noProof/>
          <w:spacing w:val="2"/>
          <w:sz w:val="16"/>
          <w:szCs w:val="18"/>
          <w:highlight w:val="green"/>
          <w:lang w:val="uk-UA"/>
        </w:rPr>
        <w:t xml:space="preserve"> </w:t>
      </w:r>
      <w:r w:rsidR="0054202C" w:rsidRPr="005D79E9">
        <w:rPr>
          <w:noProof/>
          <w:spacing w:val="2"/>
          <w:sz w:val="16"/>
          <w:szCs w:val="18"/>
          <w:highlight w:val="green"/>
          <w:lang w:val="en-US"/>
        </w:rPr>
        <w:t>in</w:t>
      </w:r>
      <w:r w:rsidR="0054202C" w:rsidRPr="005D79E9">
        <w:rPr>
          <w:noProof/>
          <w:spacing w:val="2"/>
          <w:sz w:val="16"/>
          <w:szCs w:val="18"/>
          <w:highlight w:val="green"/>
          <w:lang w:val="uk-UA"/>
        </w:rPr>
        <w:t xml:space="preserve"> </w:t>
      </w:r>
      <w:r w:rsidR="0054202C" w:rsidRPr="005D79E9">
        <w:rPr>
          <w:noProof/>
          <w:spacing w:val="2"/>
          <w:sz w:val="16"/>
          <w:szCs w:val="18"/>
          <w:highlight w:val="green"/>
          <w:lang w:val="en-US"/>
        </w:rPr>
        <w:t>two copies having equal legal force. Each copy of the Additional Agreement is set forth in Ukrainian and English language. The Parties have agreed that in case of differences occurrence, the Ukrainian version of the Additonal Agreement shall prevail</w:t>
      </w:r>
      <w:r w:rsidR="0054202C" w:rsidRPr="005D79E9">
        <w:rPr>
          <w:noProof/>
          <w:spacing w:val="2"/>
          <w:sz w:val="16"/>
          <w:szCs w:val="18"/>
          <w:highlight w:val="green"/>
          <w:vertAlign w:val="superscript"/>
          <w:lang w:val="en-US"/>
        </w:rPr>
        <w:t>15</w:t>
      </w:r>
      <w:r w:rsidR="0054202C" w:rsidRPr="005D79E9">
        <w:rPr>
          <w:noProof/>
          <w:spacing w:val="2"/>
          <w:sz w:val="16"/>
          <w:szCs w:val="18"/>
          <w:highlight w:val="green"/>
          <w:lang w:val="en-US"/>
        </w:rPr>
        <w:t>.</w:t>
      </w:r>
    </w:p>
    <w:p w14:paraId="2C8D7DAE" w14:textId="68C69731" w:rsidR="00C43B8D" w:rsidRPr="005D79E9" w:rsidRDefault="00C43B8D" w:rsidP="005D79E9">
      <w:pPr>
        <w:widowControl w:val="0"/>
        <w:suppressAutoHyphens/>
        <w:jc w:val="both"/>
        <w:outlineLvl w:val="0"/>
        <w:rPr>
          <w:sz w:val="18"/>
          <w:szCs w:val="18"/>
          <w:highlight w:val="green"/>
          <w:lang w:val="en-US"/>
        </w:rPr>
      </w:pPr>
      <w:r w:rsidRPr="005D79E9">
        <w:rPr>
          <w:sz w:val="18"/>
          <w:szCs w:val="18"/>
          <w:highlight w:val="green"/>
          <w:lang w:val="ru-RU"/>
        </w:rPr>
        <w:t>.</w:t>
      </w:r>
    </w:p>
    <w:p w14:paraId="4B1B43FE" w14:textId="77777777" w:rsidR="00C43B8D" w:rsidRPr="005D79E9" w:rsidRDefault="00C43B8D" w:rsidP="00C43B8D">
      <w:pPr>
        <w:tabs>
          <w:tab w:val="left" w:pos="1924"/>
        </w:tabs>
        <w:rPr>
          <w:sz w:val="18"/>
          <w:szCs w:val="18"/>
          <w:highlight w:val="green"/>
          <w:lang w:val="ru-RU"/>
        </w:rPr>
      </w:pPr>
    </w:p>
    <w:tbl>
      <w:tblPr>
        <w:tblW w:w="982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860"/>
      </w:tblGrid>
      <w:tr w:rsidR="00C43B8D" w:rsidRPr="001F567F" w14:paraId="42E49CC5" w14:textId="77777777" w:rsidTr="008977B8">
        <w:trPr>
          <w:trHeight w:val="710"/>
        </w:trPr>
        <w:tc>
          <w:tcPr>
            <w:tcW w:w="4968" w:type="dxa"/>
            <w:tcBorders>
              <w:top w:val="nil"/>
              <w:left w:val="nil"/>
              <w:bottom w:val="nil"/>
              <w:right w:val="nil"/>
            </w:tcBorders>
          </w:tcPr>
          <w:p w14:paraId="700C418F" w14:textId="00139947" w:rsidR="00C43B8D" w:rsidRPr="005D79E9" w:rsidRDefault="00C43B8D" w:rsidP="008977B8">
            <w:pPr>
              <w:rPr>
                <w:b/>
                <w:color w:val="000000"/>
                <w:sz w:val="18"/>
                <w:szCs w:val="18"/>
                <w:highlight w:val="green"/>
                <w:lang w:val="en-US"/>
              </w:rPr>
            </w:pPr>
            <w:r w:rsidRPr="005D79E9">
              <w:rPr>
                <w:b/>
                <w:color w:val="000000"/>
                <w:sz w:val="18"/>
                <w:szCs w:val="18"/>
                <w:highlight w:val="green"/>
                <w:lang w:val="ru-RU"/>
              </w:rPr>
              <w:t>Банк</w:t>
            </w:r>
            <w:r w:rsidR="000228F4">
              <w:rPr>
                <w:b/>
                <w:color w:val="000000"/>
                <w:sz w:val="18"/>
                <w:szCs w:val="18"/>
                <w:highlight w:val="green"/>
                <w:lang w:val="en-US"/>
              </w:rPr>
              <w:t xml:space="preserve"> / the Bank</w:t>
            </w:r>
          </w:p>
          <w:p w14:paraId="213C066F" w14:textId="5C36297D" w:rsidR="00C43B8D" w:rsidRPr="005D79E9" w:rsidRDefault="00C43B8D" w:rsidP="008977B8">
            <w:pPr>
              <w:rPr>
                <w:color w:val="000000"/>
                <w:sz w:val="18"/>
                <w:szCs w:val="18"/>
                <w:highlight w:val="green"/>
                <w:lang w:val="en-US"/>
              </w:rPr>
            </w:pPr>
            <w:r w:rsidRPr="005D79E9">
              <w:rPr>
                <w:color w:val="000000"/>
                <w:sz w:val="18"/>
                <w:szCs w:val="18"/>
                <w:highlight w:val="green"/>
                <w:lang w:val="en-US"/>
              </w:rPr>
              <w:t>___/</w:t>
            </w:r>
            <w:r w:rsidRPr="005D79E9">
              <w:rPr>
                <w:i/>
                <w:color w:val="000000"/>
                <w:sz w:val="18"/>
                <w:szCs w:val="18"/>
                <w:highlight w:val="green"/>
                <w:lang w:val="ru-RU"/>
              </w:rPr>
              <w:t>назва</w:t>
            </w:r>
            <w:r w:rsidRPr="005D79E9">
              <w:rPr>
                <w:i/>
                <w:color w:val="000000"/>
                <w:sz w:val="18"/>
                <w:szCs w:val="18"/>
                <w:highlight w:val="green"/>
                <w:lang w:val="en-US"/>
              </w:rPr>
              <w:t xml:space="preserve"> </w:t>
            </w:r>
            <w:r w:rsidRPr="005D79E9">
              <w:rPr>
                <w:i/>
                <w:color w:val="000000"/>
                <w:sz w:val="18"/>
                <w:szCs w:val="18"/>
                <w:highlight w:val="green"/>
                <w:lang w:val="ru-RU"/>
              </w:rPr>
              <w:t>посади</w:t>
            </w:r>
            <w:r w:rsidRPr="005D79E9">
              <w:rPr>
                <w:i/>
                <w:color w:val="000000"/>
                <w:sz w:val="18"/>
                <w:szCs w:val="18"/>
                <w:highlight w:val="green"/>
                <w:lang w:val="en-US"/>
              </w:rPr>
              <w:t xml:space="preserve"> </w:t>
            </w:r>
            <w:r w:rsidRPr="005D79E9">
              <w:rPr>
                <w:i/>
                <w:color w:val="000000"/>
                <w:sz w:val="18"/>
                <w:szCs w:val="18"/>
                <w:highlight w:val="green"/>
                <w:lang w:val="ru-RU"/>
              </w:rPr>
              <w:t>уповноваженої</w:t>
            </w:r>
            <w:r w:rsidRPr="005D79E9">
              <w:rPr>
                <w:i/>
                <w:color w:val="000000"/>
                <w:sz w:val="18"/>
                <w:szCs w:val="18"/>
                <w:highlight w:val="green"/>
                <w:lang w:val="en-US"/>
              </w:rPr>
              <w:t xml:space="preserve"> </w:t>
            </w:r>
            <w:r w:rsidRPr="005D79E9">
              <w:rPr>
                <w:i/>
                <w:color w:val="000000"/>
                <w:sz w:val="18"/>
                <w:szCs w:val="18"/>
                <w:highlight w:val="green"/>
                <w:lang w:val="ru-RU"/>
              </w:rPr>
              <w:t>особи</w:t>
            </w:r>
            <w:r w:rsidRPr="005D79E9">
              <w:rPr>
                <w:i/>
                <w:color w:val="000000"/>
                <w:sz w:val="18"/>
                <w:szCs w:val="18"/>
                <w:highlight w:val="green"/>
                <w:lang w:val="en-US"/>
              </w:rPr>
              <w:t xml:space="preserve"> </w:t>
            </w:r>
            <w:r w:rsidRPr="005D79E9">
              <w:rPr>
                <w:i/>
                <w:color w:val="000000"/>
                <w:sz w:val="18"/>
                <w:szCs w:val="18"/>
                <w:highlight w:val="green"/>
                <w:lang w:val="ru-RU"/>
              </w:rPr>
              <w:t>Банку</w:t>
            </w:r>
            <w:r w:rsidRPr="005D79E9">
              <w:rPr>
                <w:color w:val="000000"/>
                <w:sz w:val="18"/>
                <w:szCs w:val="18"/>
                <w:highlight w:val="green"/>
                <w:lang w:val="en-US"/>
              </w:rPr>
              <w:t>/</w:t>
            </w:r>
            <w:r w:rsidR="000228F4">
              <w:rPr>
                <w:color w:val="000000"/>
                <w:sz w:val="18"/>
                <w:szCs w:val="18"/>
                <w:highlight w:val="green"/>
                <w:lang w:val="en-US"/>
              </w:rPr>
              <w:t xml:space="preserve"> </w:t>
            </w:r>
            <w:r w:rsidR="000228F4" w:rsidRPr="005D79E9">
              <w:rPr>
                <w:i/>
                <w:color w:val="000000"/>
                <w:sz w:val="16"/>
                <w:szCs w:val="18"/>
                <w:highlight w:val="green"/>
                <w:lang w:val="en-US"/>
              </w:rPr>
              <w:t>position title</w:t>
            </w:r>
            <w:r w:rsidR="000228F4" w:rsidRPr="005D79E9">
              <w:rPr>
                <w:color w:val="000000"/>
                <w:sz w:val="16"/>
                <w:szCs w:val="18"/>
                <w:highlight w:val="green"/>
                <w:lang w:val="en-US"/>
              </w:rPr>
              <w:t xml:space="preserve"> </w:t>
            </w:r>
            <w:r w:rsidR="000228F4" w:rsidRPr="005D79E9">
              <w:rPr>
                <w:i/>
                <w:color w:val="000000"/>
                <w:sz w:val="16"/>
                <w:szCs w:val="18"/>
                <w:highlight w:val="green"/>
                <w:lang w:val="en-US"/>
              </w:rPr>
              <w:t>of the Bank authorized person</w:t>
            </w:r>
            <w:r w:rsidR="000228F4" w:rsidRPr="005D79E9">
              <w:rPr>
                <w:i/>
                <w:color w:val="000000"/>
                <w:sz w:val="40"/>
                <w:szCs w:val="18"/>
                <w:highlight w:val="green"/>
                <w:lang w:val="en-US"/>
              </w:rPr>
              <w:t xml:space="preserve"> </w:t>
            </w:r>
            <w:r w:rsidRPr="005D79E9">
              <w:rPr>
                <w:color w:val="000000"/>
                <w:sz w:val="18"/>
                <w:szCs w:val="18"/>
                <w:highlight w:val="green"/>
                <w:lang w:val="en-US"/>
              </w:rPr>
              <w:t>___</w:t>
            </w:r>
          </w:p>
          <w:p w14:paraId="772F3F9B" w14:textId="77190957" w:rsidR="000228F4" w:rsidRPr="00DC0F97" w:rsidRDefault="00C43B8D" w:rsidP="000228F4">
            <w:pPr>
              <w:rPr>
                <w:sz w:val="16"/>
              </w:rPr>
            </w:pPr>
            <w:r w:rsidRPr="005D79E9">
              <w:rPr>
                <w:color w:val="000000"/>
                <w:sz w:val="18"/>
                <w:szCs w:val="18"/>
                <w:highlight w:val="green"/>
                <w:lang w:val="en-US"/>
              </w:rPr>
              <w:t>______________(__</w:t>
            </w:r>
            <w:r w:rsidRPr="005D79E9">
              <w:rPr>
                <w:i/>
                <w:color w:val="000000"/>
                <w:sz w:val="18"/>
                <w:szCs w:val="18"/>
                <w:highlight w:val="green"/>
                <w:lang w:val="ru-RU"/>
              </w:rPr>
              <w:t>П</w:t>
            </w:r>
            <w:r w:rsidRPr="005D79E9">
              <w:rPr>
                <w:i/>
                <w:color w:val="000000"/>
                <w:sz w:val="18"/>
                <w:szCs w:val="18"/>
                <w:highlight w:val="green"/>
                <w:lang w:val="en-US"/>
              </w:rPr>
              <w:t>.</w:t>
            </w:r>
            <w:r w:rsidRPr="005D79E9">
              <w:rPr>
                <w:i/>
                <w:color w:val="000000"/>
                <w:sz w:val="18"/>
                <w:szCs w:val="18"/>
                <w:highlight w:val="green"/>
                <w:lang w:val="ru-RU"/>
              </w:rPr>
              <w:t>І</w:t>
            </w:r>
            <w:r w:rsidRPr="005D79E9">
              <w:rPr>
                <w:i/>
                <w:color w:val="000000"/>
                <w:sz w:val="18"/>
                <w:szCs w:val="18"/>
                <w:highlight w:val="green"/>
                <w:lang w:val="en-US"/>
              </w:rPr>
              <w:t>.</w:t>
            </w:r>
            <w:r w:rsidRPr="005D79E9">
              <w:rPr>
                <w:i/>
                <w:color w:val="000000"/>
                <w:sz w:val="18"/>
                <w:szCs w:val="18"/>
                <w:highlight w:val="green"/>
                <w:lang w:val="ru-RU"/>
              </w:rPr>
              <w:t>Б</w:t>
            </w:r>
            <w:r w:rsidRPr="005D79E9">
              <w:rPr>
                <w:i/>
                <w:color w:val="000000"/>
                <w:sz w:val="18"/>
                <w:szCs w:val="18"/>
                <w:highlight w:val="green"/>
                <w:lang w:val="en-US"/>
              </w:rPr>
              <w:t xml:space="preserve">. </w:t>
            </w:r>
            <w:r w:rsidRPr="005D79E9">
              <w:rPr>
                <w:i/>
                <w:color w:val="000000"/>
                <w:sz w:val="18"/>
                <w:szCs w:val="18"/>
                <w:highlight w:val="green"/>
                <w:lang w:val="ru-RU"/>
              </w:rPr>
              <w:t>уповноваженої</w:t>
            </w:r>
            <w:r w:rsidRPr="005D79E9">
              <w:rPr>
                <w:i/>
                <w:color w:val="000000"/>
                <w:sz w:val="18"/>
                <w:szCs w:val="18"/>
                <w:highlight w:val="green"/>
                <w:lang w:val="en-US"/>
              </w:rPr>
              <w:t xml:space="preserve"> </w:t>
            </w:r>
            <w:r w:rsidRPr="005D79E9">
              <w:rPr>
                <w:i/>
                <w:color w:val="000000"/>
                <w:sz w:val="18"/>
                <w:szCs w:val="18"/>
                <w:highlight w:val="green"/>
                <w:lang w:val="ru-RU"/>
              </w:rPr>
              <w:t>особи</w:t>
            </w:r>
            <w:r w:rsidRPr="005D79E9">
              <w:rPr>
                <w:i/>
                <w:color w:val="000000"/>
                <w:sz w:val="18"/>
                <w:szCs w:val="18"/>
                <w:highlight w:val="green"/>
                <w:lang w:val="en-US"/>
              </w:rPr>
              <w:t xml:space="preserve"> </w:t>
            </w:r>
            <w:r w:rsidRPr="005D79E9">
              <w:rPr>
                <w:i/>
                <w:color w:val="000000"/>
                <w:sz w:val="18"/>
                <w:szCs w:val="18"/>
                <w:highlight w:val="green"/>
                <w:lang w:val="ru-RU"/>
              </w:rPr>
              <w:t>Банку</w:t>
            </w:r>
            <w:r w:rsidRPr="005D79E9">
              <w:rPr>
                <w:color w:val="000000"/>
                <w:sz w:val="18"/>
                <w:szCs w:val="18"/>
                <w:highlight w:val="green"/>
                <w:lang w:val="en-US"/>
              </w:rPr>
              <w:t xml:space="preserve">__) </w:t>
            </w:r>
            <w:r w:rsidR="000228F4" w:rsidRPr="000228F4">
              <w:rPr>
                <w:color w:val="000000"/>
                <w:sz w:val="18"/>
                <w:szCs w:val="18"/>
                <w:highlight w:val="green"/>
                <w:lang w:val="en-US"/>
              </w:rPr>
              <w:t xml:space="preserve">/ </w:t>
            </w:r>
            <w:r w:rsidR="00E50B45">
              <w:rPr>
                <w:color w:val="000000"/>
                <w:sz w:val="18"/>
                <w:szCs w:val="18"/>
                <w:highlight w:val="green"/>
                <w:lang w:val="en-US"/>
              </w:rPr>
              <w:t xml:space="preserve">(     </w:t>
            </w:r>
            <w:r w:rsidR="000228F4" w:rsidRPr="005D79E9">
              <w:rPr>
                <w:i/>
                <w:color w:val="000000"/>
                <w:sz w:val="16"/>
                <w:szCs w:val="18"/>
                <w:highlight w:val="green"/>
              </w:rPr>
              <w:t>Full name of the Bank Authorized person</w:t>
            </w:r>
            <w:r w:rsidR="00E50B45" w:rsidRPr="005D79E9">
              <w:rPr>
                <w:i/>
                <w:color w:val="000000"/>
                <w:sz w:val="16"/>
                <w:szCs w:val="18"/>
              </w:rPr>
              <w:t>_____)</w:t>
            </w:r>
          </w:p>
          <w:p w14:paraId="16CF90FD" w14:textId="166D38F8" w:rsidR="00C43B8D" w:rsidRPr="000228F4" w:rsidRDefault="00C43B8D" w:rsidP="008977B8">
            <w:pPr>
              <w:rPr>
                <w:color w:val="000000"/>
                <w:sz w:val="18"/>
                <w:szCs w:val="18"/>
                <w:highlight w:val="green"/>
              </w:rPr>
            </w:pPr>
          </w:p>
          <w:p w14:paraId="33FA0A62" w14:textId="5D416F80" w:rsidR="00C43B8D" w:rsidRPr="00685FA2" w:rsidRDefault="00C43B8D" w:rsidP="008977B8">
            <w:pPr>
              <w:rPr>
                <w:color w:val="000000"/>
                <w:sz w:val="18"/>
                <w:szCs w:val="18"/>
                <w:highlight w:val="green"/>
              </w:rPr>
            </w:pPr>
            <w:r w:rsidRPr="00685FA2">
              <w:rPr>
                <w:color w:val="000000"/>
                <w:sz w:val="18"/>
                <w:szCs w:val="18"/>
                <w:highlight w:val="green"/>
              </w:rPr>
              <w:t xml:space="preserve">(підпис/ М.П.)   </w:t>
            </w:r>
            <w:r w:rsidR="000228F4">
              <w:rPr>
                <w:color w:val="000000"/>
                <w:sz w:val="18"/>
                <w:szCs w:val="18"/>
                <w:highlight w:val="green"/>
              </w:rPr>
              <w:t>/ (Signature/ Place of Seal)</w:t>
            </w:r>
            <w:r w:rsidRPr="00685FA2">
              <w:rPr>
                <w:color w:val="000000"/>
                <w:sz w:val="18"/>
                <w:szCs w:val="18"/>
                <w:highlight w:val="green"/>
              </w:rPr>
              <w:t xml:space="preserve">           </w:t>
            </w:r>
          </w:p>
        </w:tc>
        <w:tc>
          <w:tcPr>
            <w:tcW w:w="4860" w:type="dxa"/>
            <w:tcBorders>
              <w:top w:val="nil"/>
              <w:left w:val="nil"/>
              <w:bottom w:val="nil"/>
              <w:right w:val="nil"/>
            </w:tcBorders>
          </w:tcPr>
          <w:p w14:paraId="1A6D2E97" w14:textId="70E134F6" w:rsidR="00C43B8D" w:rsidRPr="005D79E9" w:rsidRDefault="00C43B8D" w:rsidP="008977B8">
            <w:pPr>
              <w:rPr>
                <w:color w:val="000000"/>
                <w:sz w:val="18"/>
                <w:szCs w:val="18"/>
                <w:highlight w:val="green"/>
                <w:lang w:val="en-US"/>
              </w:rPr>
            </w:pPr>
            <w:r w:rsidRPr="005D79E9">
              <w:rPr>
                <w:b/>
                <w:color w:val="000000"/>
                <w:sz w:val="18"/>
                <w:szCs w:val="18"/>
                <w:highlight w:val="green"/>
                <w:lang w:val="ru-RU"/>
              </w:rPr>
              <w:t>Клієнт</w:t>
            </w:r>
            <w:r w:rsidRPr="00E50B45">
              <w:rPr>
                <w:color w:val="000000"/>
                <w:sz w:val="18"/>
                <w:szCs w:val="18"/>
                <w:highlight w:val="green"/>
              </w:rPr>
              <w:t xml:space="preserve"> </w:t>
            </w:r>
            <w:r w:rsidR="000228F4">
              <w:rPr>
                <w:color w:val="000000"/>
                <w:sz w:val="18"/>
                <w:szCs w:val="18"/>
                <w:highlight w:val="green"/>
                <w:lang w:val="en-US"/>
              </w:rPr>
              <w:t xml:space="preserve">/  the Client </w:t>
            </w:r>
          </w:p>
          <w:p w14:paraId="69A11A4A" w14:textId="1DF2960E" w:rsidR="00C43B8D" w:rsidRPr="005D79E9" w:rsidRDefault="00C43B8D" w:rsidP="008977B8">
            <w:pPr>
              <w:rPr>
                <w:color w:val="000000"/>
                <w:sz w:val="18"/>
                <w:szCs w:val="18"/>
                <w:highlight w:val="green"/>
                <w:lang w:val="en-US"/>
              </w:rPr>
            </w:pPr>
            <w:r w:rsidRPr="00E50B45">
              <w:rPr>
                <w:color w:val="000000"/>
                <w:sz w:val="18"/>
                <w:szCs w:val="18"/>
                <w:highlight w:val="green"/>
              </w:rPr>
              <w:t>___/</w:t>
            </w:r>
            <w:r w:rsidRPr="005D79E9">
              <w:rPr>
                <w:i/>
                <w:color w:val="000000"/>
                <w:sz w:val="18"/>
                <w:szCs w:val="18"/>
                <w:highlight w:val="green"/>
                <w:lang w:val="ru-RU"/>
              </w:rPr>
              <w:t>назва</w:t>
            </w:r>
            <w:r w:rsidRPr="00E50B45">
              <w:rPr>
                <w:i/>
                <w:color w:val="000000"/>
                <w:sz w:val="18"/>
                <w:szCs w:val="18"/>
                <w:highlight w:val="green"/>
              </w:rPr>
              <w:t xml:space="preserve"> </w:t>
            </w:r>
            <w:r w:rsidRPr="005D79E9">
              <w:rPr>
                <w:i/>
                <w:color w:val="000000"/>
                <w:sz w:val="18"/>
                <w:szCs w:val="18"/>
                <w:highlight w:val="green"/>
                <w:lang w:val="ru-RU"/>
              </w:rPr>
              <w:t>посади</w:t>
            </w:r>
            <w:r w:rsidRPr="00E50B45">
              <w:rPr>
                <w:i/>
                <w:color w:val="000000"/>
                <w:sz w:val="18"/>
                <w:szCs w:val="18"/>
                <w:highlight w:val="green"/>
              </w:rPr>
              <w:t xml:space="preserve"> </w:t>
            </w:r>
            <w:r w:rsidRPr="005D79E9">
              <w:rPr>
                <w:i/>
                <w:color w:val="000000"/>
                <w:sz w:val="18"/>
                <w:szCs w:val="18"/>
                <w:highlight w:val="green"/>
                <w:lang w:val="ru-RU"/>
              </w:rPr>
              <w:t>уповноваженої</w:t>
            </w:r>
            <w:r w:rsidRPr="00E50B45">
              <w:rPr>
                <w:i/>
                <w:color w:val="000000"/>
                <w:sz w:val="18"/>
                <w:szCs w:val="18"/>
                <w:highlight w:val="green"/>
              </w:rPr>
              <w:t xml:space="preserve"> </w:t>
            </w:r>
            <w:r w:rsidRPr="005D79E9">
              <w:rPr>
                <w:i/>
                <w:color w:val="000000"/>
                <w:sz w:val="18"/>
                <w:szCs w:val="18"/>
                <w:highlight w:val="green"/>
                <w:lang w:val="ru-RU"/>
              </w:rPr>
              <w:t>особи</w:t>
            </w:r>
            <w:r w:rsidRPr="00E50B45">
              <w:rPr>
                <w:i/>
                <w:color w:val="000000"/>
                <w:sz w:val="18"/>
                <w:szCs w:val="18"/>
                <w:highlight w:val="green"/>
              </w:rPr>
              <w:t xml:space="preserve"> </w:t>
            </w:r>
            <w:r w:rsidRPr="005D79E9">
              <w:rPr>
                <w:i/>
                <w:color w:val="000000"/>
                <w:sz w:val="18"/>
                <w:szCs w:val="18"/>
                <w:highlight w:val="green"/>
                <w:lang w:val="ru-RU"/>
              </w:rPr>
              <w:t>Клієнта</w:t>
            </w:r>
            <w:r w:rsidRPr="00E50B45">
              <w:rPr>
                <w:color w:val="000000"/>
                <w:sz w:val="18"/>
                <w:szCs w:val="18"/>
                <w:highlight w:val="green"/>
              </w:rPr>
              <w:t>/____</w:t>
            </w:r>
            <w:r w:rsidR="00E50B45">
              <w:rPr>
                <w:color w:val="000000"/>
                <w:sz w:val="18"/>
                <w:szCs w:val="18"/>
                <w:highlight w:val="green"/>
                <w:lang w:val="en-US"/>
              </w:rPr>
              <w:t xml:space="preserve">/ </w:t>
            </w:r>
            <w:r w:rsidR="00E50B45" w:rsidRPr="005D79E9">
              <w:rPr>
                <w:color w:val="000000"/>
                <w:sz w:val="18"/>
                <w:szCs w:val="18"/>
                <w:highlight w:val="green"/>
              </w:rPr>
              <w:t xml:space="preserve"> </w:t>
            </w:r>
            <w:r w:rsidR="00E50B45" w:rsidRPr="005D79E9">
              <w:rPr>
                <w:i/>
                <w:color w:val="000000"/>
                <w:sz w:val="16"/>
                <w:szCs w:val="18"/>
                <w:highlight w:val="green"/>
                <w:lang w:val="en-US"/>
              </w:rPr>
              <w:t>Position title of the Client Authorized person</w:t>
            </w:r>
          </w:p>
          <w:p w14:paraId="23DB6334" w14:textId="77777777" w:rsidR="00E50B45" w:rsidRPr="00800954" w:rsidRDefault="00C43B8D" w:rsidP="00E50B45">
            <w:pPr>
              <w:rPr>
                <w:sz w:val="16"/>
                <w:lang w:val="en-US"/>
              </w:rPr>
            </w:pPr>
            <w:r w:rsidRPr="005D79E9">
              <w:rPr>
                <w:color w:val="000000"/>
                <w:sz w:val="18"/>
                <w:szCs w:val="18"/>
                <w:highlight w:val="green"/>
                <w:lang w:val="en-US"/>
              </w:rPr>
              <w:t>___________(__</w:t>
            </w:r>
            <w:r w:rsidRPr="005D79E9">
              <w:rPr>
                <w:i/>
                <w:color w:val="000000"/>
                <w:sz w:val="18"/>
                <w:szCs w:val="18"/>
                <w:highlight w:val="green"/>
                <w:lang w:val="ru-RU"/>
              </w:rPr>
              <w:t>П</w:t>
            </w:r>
            <w:r w:rsidRPr="005D79E9">
              <w:rPr>
                <w:i/>
                <w:color w:val="000000"/>
                <w:sz w:val="18"/>
                <w:szCs w:val="18"/>
                <w:highlight w:val="green"/>
                <w:lang w:val="en-US"/>
              </w:rPr>
              <w:t>.</w:t>
            </w:r>
            <w:r w:rsidRPr="005D79E9">
              <w:rPr>
                <w:i/>
                <w:color w:val="000000"/>
                <w:sz w:val="18"/>
                <w:szCs w:val="18"/>
                <w:highlight w:val="green"/>
                <w:lang w:val="ru-RU"/>
              </w:rPr>
              <w:t>І</w:t>
            </w:r>
            <w:r w:rsidRPr="005D79E9">
              <w:rPr>
                <w:i/>
                <w:color w:val="000000"/>
                <w:sz w:val="18"/>
                <w:szCs w:val="18"/>
                <w:highlight w:val="green"/>
                <w:lang w:val="en-US"/>
              </w:rPr>
              <w:t>.</w:t>
            </w:r>
            <w:r w:rsidRPr="005D79E9">
              <w:rPr>
                <w:i/>
                <w:color w:val="000000"/>
                <w:sz w:val="18"/>
                <w:szCs w:val="18"/>
                <w:highlight w:val="green"/>
                <w:lang w:val="ru-RU"/>
              </w:rPr>
              <w:t>Б</w:t>
            </w:r>
            <w:r w:rsidRPr="005D79E9">
              <w:rPr>
                <w:i/>
                <w:color w:val="000000"/>
                <w:sz w:val="18"/>
                <w:szCs w:val="18"/>
                <w:highlight w:val="green"/>
                <w:lang w:val="en-US"/>
              </w:rPr>
              <w:t xml:space="preserve">. </w:t>
            </w:r>
            <w:r w:rsidRPr="005D79E9">
              <w:rPr>
                <w:i/>
                <w:color w:val="000000"/>
                <w:sz w:val="18"/>
                <w:szCs w:val="18"/>
                <w:highlight w:val="green"/>
                <w:lang w:val="ru-RU"/>
              </w:rPr>
              <w:t>уповноваженої</w:t>
            </w:r>
            <w:r w:rsidRPr="005D79E9">
              <w:rPr>
                <w:i/>
                <w:color w:val="000000"/>
                <w:sz w:val="18"/>
                <w:szCs w:val="18"/>
                <w:highlight w:val="green"/>
                <w:lang w:val="en-US"/>
              </w:rPr>
              <w:t xml:space="preserve"> </w:t>
            </w:r>
            <w:r w:rsidRPr="005D79E9">
              <w:rPr>
                <w:i/>
                <w:color w:val="000000"/>
                <w:sz w:val="18"/>
                <w:szCs w:val="18"/>
                <w:highlight w:val="green"/>
                <w:lang w:val="ru-RU"/>
              </w:rPr>
              <w:t>особи</w:t>
            </w:r>
            <w:r w:rsidRPr="005D79E9">
              <w:rPr>
                <w:i/>
                <w:color w:val="000000"/>
                <w:sz w:val="18"/>
                <w:szCs w:val="18"/>
                <w:highlight w:val="green"/>
                <w:lang w:val="en-US"/>
              </w:rPr>
              <w:t xml:space="preserve"> </w:t>
            </w:r>
            <w:r w:rsidRPr="005D79E9">
              <w:rPr>
                <w:i/>
                <w:color w:val="000000"/>
                <w:sz w:val="18"/>
                <w:szCs w:val="18"/>
                <w:highlight w:val="green"/>
                <w:lang w:val="ru-RU"/>
              </w:rPr>
              <w:t>Клієнта</w:t>
            </w:r>
            <w:r w:rsidRPr="005D79E9">
              <w:rPr>
                <w:color w:val="000000"/>
                <w:sz w:val="18"/>
                <w:szCs w:val="18"/>
                <w:highlight w:val="green"/>
                <w:lang w:val="en-US"/>
              </w:rPr>
              <w:t>__)</w:t>
            </w:r>
            <w:r w:rsidR="00E50B45" w:rsidRPr="00E50B45">
              <w:rPr>
                <w:color w:val="000000"/>
                <w:sz w:val="18"/>
                <w:szCs w:val="18"/>
                <w:highlight w:val="green"/>
                <w:lang w:val="en-US"/>
              </w:rPr>
              <w:t xml:space="preserve"> / </w:t>
            </w:r>
            <w:r w:rsidR="00E50B45" w:rsidRPr="005D79E9">
              <w:rPr>
                <w:color w:val="000000"/>
                <w:sz w:val="16"/>
                <w:szCs w:val="18"/>
                <w:highlight w:val="green"/>
                <w:lang w:val="en-US"/>
              </w:rPr>
              <w:t>(__</w:t>
            </w:r>
            <w:r w:rsidR="00E50B45" w:rsidRPr="005D79E9">
              <w:rPr>
                <w:i/>
                <w:color w:val="000000"/>
                <w:sz w:val="16"/>
                <w:szCs w:val="18"/>
                <w:highlight w:val="green"/>
                <w:lang w:val="en-US"/>
              </w:rPr>
              <w:t>Full name of the Client Authorized person</w:t>
            </w:r>
            <w:r w:rsidR="00E50B45" w:rsidRPr="005D79E9">
              <w:rPr>
                <w:color w:val="000000"/>
                <w:sz w:val="16"/>
                <w:szCs w:val="18"/>
                <w:highlight w:val="green"/>
                <w:lang w:val="en-US"/>
              </w:rPr>
              <w:t xml:space="preserve"> __)</w:t>
            </w:r>
          </w:p>
          <w:p w14:paraId="647A7501" w14:textId="76656A39" w:rsidR="00C43B8D" w:rsidRPr="005D79E9" w:rsidRDefault="00C43B8D" w:rsidP="008977B8">
            <w:pPr>
              <w:rPr>
                <w:color w:val="000000"/>
                <w:sz w:val="18"/>
                <w:szCs w:val="18"/>
                <w:highlight w:val="green"/>
                <w:lang w:val="en-US"/>
              </w:rPr>
            </w:pPr>
          </w:p>
          <w:p w14:paraId="48E78553" w14:textId="50A1DB0C" w:rsidR="00C43B8D" w:rsidRPr="005D79E9" w:rsidRDefault="00C43B8D" w:rsidP="008977B8">
            <w:pPr>
              <w:rPr>
                <w:color w:val="000000"/>
                <w:sz w:val="18"/>
                <w:szCs w:val="18"/>
                <w:highlight w:val="green"/>
                <w:lang w:val="en-US"/>
              </w:rPr>
            </w:pPr>
            <w:r w:rsidRPr="005D79E9">
              <w:rPr>
                <w:color w:val="000000"/>
                <w:sz w:val="18"/>
                <w:szCs w:val="18"/>
                <w:highlight w:val="green"/>
                <w:lang w:val="en-US"/>
              </w:rPr>
              <w:t>(</w:t>
            </w:r>
            <w:r w:rsidRPr="005D79E9">
              <w:rPr>
                <w:color w:val="000000"/>
                <w:sz w:val="18"/>
                <w:szCs w:val="18"/>
                <w:highlight w:val="green"/>
                <w:lang w:val="ru-RU"/>
              </w:rPr>
              <w:t>підпис</w:t>
            </w:r>
            <w:r w:rsidRPr="005D79E9">
              <w:rPr>
                <w:color w:val="000000"/>
                <w:sz w:val="18"/>
                <w:szCs w:val="18"/>
                <w:highlight w:val="green"/>
                <w:lang w:val="en-US"/>
              </w:rPr>
              <w:t xml:space="preserve">)  </w:t>
            </w:r>
            <w:r w:rsidR="00E50B45">
              <w:rPr>
                <w:color w:val="000000"/>
                <w:sz w:val="18"/>
                <w:szCs w:val="18"/>
                <w:highlight w:val="green"/>
                <w:lang w:val="en-US"/>
              </w:rPr>
              <w:t>/ (signature)</w:t>
            </w:r>
          </w:p>
          <w:p w14:paraId="7BF65E8F" w14:textId="0A941ED1" w:rsidR="00A558E0" w:rsidRPr="004C6861" w:rsidRDefault="00C43B8D" w:rsidP="005D79E9">
            <w:pPr>
              <w:rPr>
                <w:bCs/>
                <w:color w:val="000000"/>
                <w:sz w:val="16"/>
                <w:szCs w:val="16"/>
                <w:lang w:val="en-US"/>
              </w:rPr>
            </w:pPr>
            <w:r w:rsidRPr="005D79E9">
              <w:rPr>
                <w:bCs/>
                <w:color w:val="000000"/>
                <w:sz w:val="16"/>
                <w:szCs w:val="16"/>
                <w:highlight w:val="green"/>
                <w:lang w:val="uk-UA"/>
              </w:rPr>
              <w:t xml:space="preserve">Підписанням цієї Додаткової угоди надаю свою згоду на використання та обробку моїх персональних даних АТ УКРСИББАНК та/або Розпорядником бази персональних даних згідно з вимогами законодавства </w:t>
            </w:r>
            <w:r w:rsidRPr="00A80AD3">
              <w:rPr>
                <w:bCs/>
                <w:color w:val="000000"/>
                <w:sz w:val="16"/>
                <w:szCs w:val="16"/>
                <w:highlight w:val="green"/>
                <w:lang w:val="uk-UA"/>
              </w:rPr>
              <w:t>України/</w:t>
            </w:r>
            <w:r w:rsidR="00A558E0" w:rsidRPr="00A80AD3">
              <w:rPr>
                <w:bCs/>
                <w:color w:val="000000"/>
                <w:sz w:val="16"/>
                <w:szCs w:val="16"/>
                <w:highlight w:val="green"/>
                <w:lang w:val="en-US"/>
              </w:rPr>
              <w:t xml:space="preserve"> Herewith by signing this Additional Agreement, I give my consent to using and processing my personal data by JSC “UKRSIBBANK” and/or by the Administrator of the personal-information database in accordance with requirements of the legislation of Ukraine </w:t>
            </w:r>
            <w:r w:rsidR="00A558E0" w:rsidRPr="00A80AD3">
              <w:rPr>
                <w:bCs/>
                <w:color w:val="000000"/>
                <w:sz w:val="16"/>
                <w:szCs w:val="16"/>
                <w:highlight w:val="green"/>
                <w:vertAlign w:val="superscript"/>
                <w:lang w:val="en-US"/>
              </w:rPr>
              <w:t>16</w:t>
            </w:r>
            <w:r w:rsidR="00A558E0" w:rsidRPr="00A80AD3">
              <w:rPr>
                <w:bCs/>
                <w:color w:val="000000"/>
                <w:sz w:val="16"/>
                <w:szCs w:val="16"/>
                <w:highlight w:val="green"/>
                <w:lang w:val="en-US"/>
              </w:rPr>
              <w:t>.</w:t>
            </w:r>
          </w:p>
          <w:p w14:paraId="74F29272" w14:textId="676B7394" w:rsidR="00C43B8D" w:rsidRPr="005D79E9" w:rsidRDefault="00C43B8D" w:rsidP="008977B8">
            <w:pPr>
              <w:jc w:val="both"/>
              <w:rPr>
                <w:sz w:val="18"/>
                <w:szCs w:val="18"/>
                <w:highlight w:val="green"/>
                <w:lang w:val="ru-RU"/>
              </w:rPr>
            </w:pPr>
            <w:r w:rsidRPr="00450502">
              <w:rPr>
                <w:rStyle w:val="a9"/>
                <w:bCs/>
                <w:i/>
                <w:color w:val="FF0000"/>
                <w:sz w:val="16"/>
                <w:szCs w:val="16"/>
                <w:highlight w:val="lightGray"/>
                <w:lang w:val="en-US"/>
              </w:rPr>
              <w:footnoteReference w:id="19"/>
            </w:r>
            <w:r w:rsidRPr="005D79E9">
              <w:rPr>
                <w:bCs/>
                <w:color w:val="000000"/>
                <w:sz w:val="18"/>
                <w:szCs w:val="18"/>
                <w:highlight w:val="green"/>
                <w:lang w:val="ru-RU"/>
              </w:rPr>
              <w:t>.</w:t>
            </w:r>
          </w:p>
          <w:p w14:paraId="18E922B1" w14:textId="62213185" w:rsidR="003B239D" w:rsidRPr="005D79E9" w:rsidRDefault="003B239D" w:rsidP="008977B8">
            <w:pPr>
              <w:jc w:val="both"/>
              <w:rPr>
                <w:color w:val="000000"/>
                <w:sz w:val="18"/>
                <w:szCs w:val="18"/>
                <w:lang w:val="ru-RU"/>
              </w:rPr>
            </w:pPr>
          </w:p>
        </w:tc>
      </w:tr>
    </w:tbl>
    <w:p w14:paraId="421D6763" w14:textId="77777777" w:rsidR="00C43B8D" w:rsidRPr="005D79E9" w:rsidRDefault="00C43B8D" w:rsidP="005D79E9">
      <w:pPr>
        <w:jc w:val="right"/>
        <w:rPr>
          <w:lang w:val="ru-RU"/>
        </w:rPr>
      </w:pPr>
    </w:p>
    <w:sectPr w:rsidR="00C43B8D" w:rsidRPr="005D79E9" w:rsidSect="00C756A6">
      <w:headerReference w:type="even" r:id="rId8"/>
      <w:headerReference w:type="default" r:id="rId9"/>
      <w:footerReference w:type="even" r:id="rId10"/>
      <w:footerReference w:type="default" r:id="rId11"/>
      <w:headerReference w:type="first" r:id="rId12"/>
      <w:footerReference w:type="first" r:id="rId13"/>
      <w:pgSz w:w="11907" w:h="16840" w:code="9"/>
      <w:pgMar w:top="567" w:right="567" w:bottom="567" w:left="1134"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944C9" w14:textId="77777777" w:rsidR="005D79E9" w:rsidRDefault="005D79E9">
      <w:r>
        <w:separator/>
      </w:r>
    </w:p>
  </w:endnote>
  <w:endnote w:type="continuationSeparator" w:id="0">
    <w:p w14:paraId="50D2256A" w14:textId="77777777" w:rsidR="005D79E9" w:rsidRDefault="005D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A044D" w14:textId="77777777" w:rsidR="005D79E9" w:rsidRDefault="005D79E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108" w:type="dxa"/>
      <w:tblLayout w:type="fixed"/>
      <w:tblLook w:val="0000" w:firstRow="0" w:lastRow="0" w:firstColumn="0" w:lastColumn="0" w:noHBand="0" w:noVBand="0"/>
    </w:tblPr>
    <w:tblGrid>
      <w:gridCol w:w="5220"/>
      <w:gridCol w:w="4680"/>
    </w:tblGrid>
    <w:tr w:rsidR="005D79E9" w:rsidRPr="00E829A8" w14:paraId="51B7DF47" w14:textId="77777777" w:rsidTr="005A6C4C">
      <w:trPr>
        <w:trHeight w:val="1082"/>
      </w:trPr>
      <w:tc>
        <w:tcPr>
          <w:tcW w:w="5220" w:type="dxa"/>
        </w:tcPr>
        <w:p w14:paraId="50CB978B" w14:textId="77777777" w:rsidR="005D79E9" w:rsidRPr="002336DD" w:rsidRDefault="005D79E9" w:rsidP="005A6C4C">
          <w:pPr>
            <w:rPr>
              <w:b/>
              <w:color w:val="000000"/>
              <w:sz w:val="18"/>
              <w:szCs w:val="18"/>
              <w:lang w:val="en-US"/>
            </w:rPr>
          </w:pPr>
          <w:r w:rsidRPr="00FA6BE6">
            <w:rPr>
              <w:b/>
              <w:color w:val="000000"/>
              <w:sz w:val="18"/>
              <w:szCs w:val="18"/>
              <w:lang w:val="uk-UA"/>
            </w:rPr>
            <w:t>Банк</w:t>
          </w:r>
          <w:r>
            <w:rPr>
              <w:b/>
              <w:color w:val="000000"/>
              <w:sz w:val="18"/>
              <w:szCs w:val="18"/>
              <w:lang w:val="en-US"/>
            </w:rPr>
            <w:t xml:space="preserve"> </w:t>
          </w:r>
          <w:r w:rsidRPr="00FA6BE6">
            <w:rPr>
              <w:b/>
              <w:color w:val="000000"/>
              <w:sz w:val="18"/>
              <w:szCs w:val="18"/>
              <w:lang w:val="uk-UA"/>
            </w:rPr>
            <w:t>/</w:t>
          </w:r>
          <w:r w:rsidRPr="00FA6BE6">
            <w:rPr>
              <w:b/>
              <w:sz w:val="18"/>
              <w:szCs w:val="18"/>
              <w:lang w:val="uk-UA"/>
            </w:rPr>
            <w:t xml:space="preserve"> Bank</w:t>
          </w:r>
        </w:p>
        <w:p w14:paraId="2D818969" w14:textId="77777777" w:rsidR="005D79E9" w:rsidRPr="00C53FB4" w:rsidRDefault="005D79E9" w:rsidP="005A6C4C">
          <w:pPr>
            <w:rPr>
              <w:color w:val="000000"/>
              <w:sz w:val="18"/>
              <w:szCs w:val="18"/>
              <w:lang w:val="uk-UA"/>
            </w:rPr>
          </w:pPr>
          <w:r w:rsidRPr="00C53FB4">
            <w:rPr>
              <w:sz w:val="18"/>
              <w:szCs w:val="18"/>
              <w:lang w:val="uk-UA"/>
            </w:rPr>
            <w:t>від імені якого діє представник</w:t>
          </w:r>
          <w:r w:rsidRPr="00FA6BE6">
            <w:rPr>
              <w:color w:val="000000"/>
              <w:sz w:val="18"/>
              <w:szCs w:val="18"/>
              <w:lang w:val="uk-UA"/>
            </w:rPr>
            <w:t xml:space="preserve"> </w:t>
          </w:r>
          <w:r w:rsidRPr="00C53FB4">
            <w:rPr>
              <w:color w:val="000000"/>
              <w:sz w:val="18"/>
              <w:szCs w:val="18"/>
              <w:lang w:val="uk-UA"/>
            </w:rPr>
            <w:t xml:space="preserve">/ </w:t>
          </w:r>
          <w:r>
            <w:rPr>
              <w:color w:val="000000"/>
              <w:sz w:val="18"/>
              <w:szCs w:val="18"/>
              <w:lang w:val="en-US"/>
            </w:rPr>
            <w:t>authorized</w:t>
          </w:r>
          <w:r w:rsidRPr="00C53FB4">
            <w:rPr>
              <w:color w:val="000000"/>
              <w:sz w:val="18"/>
              <w:szCs w:val="18"/>
              <w:lang w:val="uk-UA"/>
            </w:rPr>
            <w:t xml:space="preserve"> </w:t>
          </w:r>
          <w:r>
            <w:rPr>
              <w:color w:val="000000"/>
              <w:sz w:val="18"/>
              <w:szCs w:val="18"/>
              <w:lang w:val="en-US"/>
            </w:rPr>
            <w:t>person</w:t>
          </w:r>
        </w:p>
        <w:p w14:paraId="5D8159C9" w14:textId="77777777" w:rsidR="005D79E9" w:rsidRPr="00FA6BE6" w:rsidRDefault="005D79E9" w:rsidP="005A6C4C">
          <w:pPr>
            <w:rPr>
              <w:sz w:val="18"/>
              <w:szCs w:val="18"/>
              <w:lang w:val="uk-UA"/>
            </w:rPr>
          </w:pPr>
          <w:r w:rsidRPr="00FA6BE6" w:rsidDel="000E3653">
            <w:rPr>
              <w:color w:val="000000"/>
              <w:sz w:val="18"/>
              <w:szCs w:val="18"/>
              <w:lang w:val="uk-UA"/>
            </w:rPr>
            <w:t xml:space="preserve"> </w:t>
          </w:r>
          <w:r w:rsidRPr="00FA6BE6">
            <w:rPr>
              <w:color w:val="000000"/>
              <w:sz w:val="18"/>
              <w:szCs w:val="18"/>
              <w:lang w:val="uk-UA"/>
            </w:rPr>
            <w:t>(підпис/ М.П.)/</w:t>
          </w:r>
          <w:r w:rsidRPr="00FA6BE6">
            <w:rPr>
              <w:sz w:val="18"/>
              <w:szCs w:val="18"/>
              <w:lang w:val="uk-UA"/>
            </w:rPr>
            <w:t xml:space="preserve">(signature/ </w:t>
          </w:r>
          <w:r w:rsidRPr="00FA6BE6">
            <w:rPr>
              <w:sz w:val="18"/>
              <w:szCs w:val="18"/>
              <w:lang w:val="en-US"/>
            </w:rPr>
            <w:t>Seal</w:t>
          </w:r>
          <w:r w:rsidRPr="00FA6BE6">
            <w:rPr>
              <w:sz w:val="18"/>
              <w:szCs w:val="18"/>
              <w:lang w:val="uk-UA"/>
            </w:rPr>
            <w:t>)</w:t>
          </w:r>
        </w:p>
      </w:tc>
      <w:tc>
        <w:tcPr>
          <w:tcW w:w="4680" w:type="dxa"/>
        </w:tcPr>
        <w:p w14:paraId="465E494A" w14:textId="77777777" w:rsidR="005D79E9" w:rsidRPr="00C53FB4" w:rsidRDefault="005D79E9" w:rsidP="005A6C4C">
          <w:pPr>
            <w:rPr>
              <w:b/>
              <w:sz w:val="18"/>
              <w:szCs w:val="18"/>
              <w:lang w:val="uk-UA"/>
            </w:rPr>
          </w:pPr>
          <w:r>
            <w:rPr>
              <w:b/>
              <w:sz w:val="18"/>
              <w:szCs w:val="18"/>
              <w:lang w:val="uk-UA"/>
            </w:rPr>
            <w:t>Клієнт</w:t>
          </w:r>
          <w:r w:rsidRPr="00FA6BE6">
            <w:rPr>
              <w:b/>
              <w:sz w:val="18"/>
              <w:szCs w:val="18"/>
              <w:lang w:val="uk-UA"/>
            </w:rPr>
            <w:t xml:space="preserve"> / </w:t>
          </w:r>
          <w:r>
            <w:rPr>
              <w:b/>
              <w:sz w:val="18"/>
              <w:szCs w:val="18"/>
              <w:lang w:val="en-US"/>
            </w:rPr>
            <w:t>Client</w:t>
          </w:r>
        </w:p>
        <w:p w14:paraId="2A2E6A7C" w14:textId="77777777" w:rsidR="005D79E9" w:rsidRPr="00FA6BE6" w:rsidRDefault="005D79E9" w:rsidP="00354F1B">
          <w:pPr>
            <w:rPr>
              <w:sz w:val="18"/>
              <w:szCs w:val="18"/>
              <w:lang w:val="uk-UA"/>
            </w:rPr>
          </w:pPr>
          <w:r w:rsidRPr="00C53FB4">
            <w:rPr>
              <w:sz w:val="18"/>
              <w:szCs w:val="18"/>
              <w:highlight w:val="lightGray"/>
              <w:lang w:val="uk-UA"/>
            </w:rPr>
            <w:t>від імені якого діє представник</w:t>
          </w:r>
          <w:r w:rsidRPr="00C53FB4">
            <w:rPr>
              <w:color w:val="000000"/>
              <w:sz w:val="18"/>
              <w:szCs w:val="18"/>
              <w:highlight w:val="lightGray"/>
              <w:lang w:val="uk-UA"/>
            </w:rPr>
            <w:t xml:space="preserve"> / </w:t>
          </w:r>
          <w:r w:rsidRPr="00C53FB4">
            <w:rPr>
              <w:color w:val="000000"/>
              <w:sz w:val="18"/>
              <w:szCs w:val="18"/>
              <w:highlight w:val="lightGray"/>
              <w:lang w:val="en-US"/>
            </w:rPr>
            <w:t>authorized</w:t>
          </w:r>
          <w:r w:rsidRPr="00C53FB4">
            <w:rPr>
              <w:color w:val="000000"/>
              <w:sz w:val="18"/>
              <w:szCs w:val="18"/>
              <w:highlight w:val="lightGray"/>
              <w:lang w:val="uk-UA"/>
            </w:rPr>
            <w:t xml:space="preserve"> </w:t>
          </w:r>
          <w:r w:rsidRPr="00C53FB4">
            <w:rPr>
              <w:color w:val="000000"/>
              <w:sz w:val="18"/>
              <w:szCs w:val="18"/>
              <w:highlight w:val="lightGray"/>
              <w:lang w:val="en-US"/>
            </w:rPr>
            <w:t>person</w:t>
          </w:r>
          <w:r w:rsidRPr="00FA6BE6">
            <w:rPr>
              <w:i/>
              <w:color w:val="000000"/>
              <w:sz w:val="18"/>
              <w:szCs w:val="18"/>
              <w:lang w:val="uk-UA"/>
            </w:rPr>
            <w:t xml:space="preserve"> </w:t>
          </w:r>
          <w:r w:rsidRPr="00FA6BE6">
            <w:rPr>
              <w:color w:val="000000"/>
              <w:sz w:val="18"/>
              <w:szCs w:val="18"/>
              <w:lang w:val="uk-UA"/>
            </w:rPr>
            <w:t>(підпис)  / (signature)</w:t>
          </w:r>
          <w:r w:rsidRPr="00FA6BE6">
            <w:rPr>
              <w:b/>
              <w:sz w:val="18"/>
              <w:szCs w:val="18"/>
              <w:lang w:val="uk-UA"/>
            </w:rPr>
            <w:t xml:space="preserve"> </w:t>
          </w:r>
        </w:p>
      </w:tc>
    </w:tr>
  </w:tbl>
  <w:p w14:paraId="15FD8488" w14:textId="77777777" w:rsidR="005D79E9" w:rsidRPr="002336DD" w:rsidRDefault="005D79E9">
    <w:pPr>
      <w:pStyle w:val="a4"/>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108" w:type="dxa"/>
      <w:tblLayout w:type="fixed"/>
      <w:tblLook w:val="0000" w:firstRow="0" w:lastRow="0" w:firstColumn="0" w:lastColumn="0" w:noHBand="0" w:noVBand="0"/>
    </w:tblPr>
    <w:tblGrid>
      <w:gridCol w:w="5220"/>
      <w:gridCol w:w="4680"/>
    </w:tblGrid>
    <w:tr w:rsidR="005D79E9" w:rsidRPr="00E829A8" w14:paraId="2A73C9DB" w14:textId="77777777" w:rsidTr="007A118E">
      <w:trPr>
        <w:trHeight w:val="1082"/>
      </w:trPr>
      <w:tc>
        <w:tcPr>
          <w:tcW w:w="5220" w:type="dxa"/>
        </w:tcPr>
        <w:p w14:paraId="28649A1E" w14:textId="77777777" w:rsidR="005D79E9" w:rsidRPr="004C0C52" w:rsidRDefault="005D79E9" w:rsidP="000E3653">
          <w:pPr>
            <w:rPr>
              <w:b/>
              <w:color w:val="000000"/>
              <w:sz w:val="18"/>
              <w:szCs w:val="18"/>
              <w:lang w:val="en-US"/>
            </w:rPr>
          </w:pPr>
          <w:r w:rsidRPr="00FA6BE6">
            <w:rPr>
              <w:b/>
              <w:color w:val="000000"/>
              <w:sz w:val="18"/>
              <w:szCs w:val="18"/>
              <w:lang w:val="uk-UA"/>
            </w:rPr>
            <w:t>Банк</w:t>
          </w:r>
          <w:r>
            <w:rPr>
              <w:b/>
              <w:color w:val="000000"/>
              <w:sz w:val="18"/>
              <w:szCs w:val="18"/>
              <w:lang w:val="en-US"/>
            </w:rPr>
            <w:t xml:space="preserve"> </w:t>
          </w:r>
          <w:r w:rsidRPr="00FA6BE6">
            <w:rPr>
              <w:b/>
              <w:color w:val="000000"/>
              <w:sz w:val="18"/>
              <w:szCs w:val="18"/>
              <w:lang w:val="uk-UA"/>
            </w:rPr>
            <w:t>/</w:t>
          </w:r>
          <w:r w:rsidRPr="00FA6BE6">
            <w:rPr>
              <w:b/>
              <w:sz w:val="18"/>
              <w:szCs w:val="18"/>
              <w:lang w:val="uk-UA"/>
            </w:rPr>
            <w:t xml:space="preserve"> Bank</w:t>
          </w:r>
        </w:p>
        <w:p w14:paraId="3679401A" w14:textId="77777777" w:rsidR="005D79E9" w:rsidRPr="00C53FB4" w:rsidRDefault="005D79E9" w:rsidP="000E3653">
          <w:pPr>
            <w:rPr>
              <w:color w:val="000000"/>
              <w:sz w:val="18"/>
              <w:szCs w:val="18"/>
              <w:lang w:val="uk-UA"/>
            </w:rPr>
          </w:pPr>
          <w:r w:rsidRPr="00C53FB4">
            <w:rPr>
              <w:sz w:val="18"/>
              <w:szCs w:val="18"/>
              <w:lang w:val="uk-UA"/>
            </w:rPr>
            <w:t>від імені якого діє представник</w:t>
          </w:r>
          <w:r w:rsidRPr="00FA6BE6">
            <w:rPr>
              <w:color w:val="000000"/>
              <w:sz w:val="18"/>
              <w:szCs w:val="18"/>
              <w:lang w:val="uk-UA"/>
            </w:rPr>
            <w:t xml:space="preserve"> </w:t>
          </w:r>
          <w:r w:rsidRPr="00C53FB4">
            <w:rPr>
              <w:color w:val="000000"/>
              <w:sz w:val="18"/>
              <w:szCs w:val="18"/>
              <w:lang w:val="uk-UA"/>
            </w:rPr>
            <w:t xml:space="preserve">/ </w:t>
          </w:r>
          <w:r>
            <w:rPr>
              <w:color w:val="000000"/>
              <w:sz w:val="18"/>
              <w:szCs w:val="18"/>
              <w:lang w:val="en-US"/>
            </w:rPr>
            <w:t>authorized</w:t>
          </w:r>
          <w:r w:rsidRPr="00C53FB4">
            <w:rPr>
              <w:color w:val="000000"/>
              <w:sz w:val="18"/>
              <w:szCs w:val="18"/>
              <w:lang w:val="uk-UA"/>
            </w:rPr>
            <w:t xml:space="preserve"> </w:t>
          </w:r>
          <w:r>
            <w:rPr>
              <w:color w:val="000000"/>
              <w:sz w:val="18"/>
              <w:szCs w:val="18"/>
              <w:lang w:val="en-US"/>
            </w:rPr>
            <w:t>person</w:t>
          </w:r>
        </w:p>
        <w:p w14:paraId="649CE432" w14:textId="77777777" w:rsidR="005D79E9" w:rsidRPr="00FA6BE6" w:rsidRDefault="005D79E9" w:rsidP="000E3653">
          <w:pPr>
            <w:rPr>
              <w:sz w:val="18"/>
              <w:szCs w:val="18"/>
              <w:lang w:val="uk-UA"/>
            </w:rPr>
          </w:pPr>
          <w:r w:rsidRPr="00FA6BE6" w:rsidDel="000E3653">
            <w:rPr>
              <w:color w:val="000000"/>
              <w:sz w:val="18"/>
              <w:szCs w:val="18"/>
              <w:lang w:val="uk-UA"/>
            </w:rPr>
            <w:t xml:space="preserve"> </w:t>
          </w:r>
          <w:r w:rsidRPr="00FA6BE6">
            <w:rPr>
              <w:color w:val="000000"/>
              <w:sz w:val="18"/>
              <w:szCs w:val="18"/>
              <w:lang w:val="uk-UA"/>
            </w:rPr>
            <w:t>(підпис/ М.П.)/</w:t>
          </w:r>
          <w:r w:rsidRPr="00FA6BE6">
            <w:rPr>
              <w:sz w:val="18"/>
              <w:szCs w:val="18"/>
              <w:lang w:val="uk-UA"/>
            </w:rPr>
            <w:t xml:space="preserve">(signature/ </w:t>
          </w:r>
          <w:r w:rsidRPr="00FA6BE6">
            <w:rPr>
              <w:sz w:val="18"/>
              <w:szCs w:val="18"/>
              <w:lang w:val="en-US"/>
            </w:rPr>
            <w:t>Seal</w:t>
          </w:r>
          <w:r w:rsidRPr="00FA6BE6">
            <w:rPr>
              <w:sz w:val="18"/>
              <w:szCs w:val="18"/>
              <w:lang w:val="uk-UA"/>
            </w:rPr>
            <w:t>)</w:t>
          </w:r>
        </w:p>
      </w:tc>
      <w:tc>
        <w:tcPr>
          <w:tcW w:w="4680" w:type="dxa"/>
        </w:tcPr>
        <w:p w14:paraId="71EB43E7" w14:textId="77777777" w:rsidR="005D79E9" w:rsidRPr="00C53FB4" w:rsidRDefault="005D79E9" w:rsidP="000E3653">
          <w:pPr>
            <w:rPr>
              <w:b/>
              <w:sz w:val="18"/>
              <w:szCs w:val="18"/>
              <w:lang w:val="uk-UA"/>
            </w:rPr>
          </w:pPr>
          <w:r>
            <w:rPr>
              <w:b/>
              <w:sz w:val="18"/>
              <w:szCs w:val="18"/>
              <w:lang w:val="uk-UA"/>
            </w:rPr>
            <w:t>Клієнт</w:t>
          </w:r>
          <w:r w:rsidRPr="00FA6BE6">
            <w:rPr>
              <w:b/>
              <w:sz w:val="18"/>
              <w:szCs w:val="18"/>
              <w:lang w:val="uk-UA"/>
            </w:rPr>
            <w:t xml:space="preserve"> / </w:t>
          </w:r>
          <w:r>
            <w:rPr>
              <w:b/>
              <w:sz w:val="18"/>
              <w:szCs w:val="18"/>
              <w:lang w:val="en-US"/>
            </w:rPr>
            <w:t>Client</w:t>
          </w:r>
        </w:p>
        <w:p w14:paraId="6998EAC7" w14:textId="77777777" w:rsidR="005D79E9" w:rsidRPr="00FA6BE6" w:rsidRDefault="005D79E9" w:rsidP="000E3653">
          <w:pPr>
            <w:rPr>
              <w:sz w:val="18"/>
              <w:szCs w:val="18"/>
              <w:lang w:val="uk-UA"/>
            </w:rPr>
          </w:pPr>
          <w:r w:rsidRPr="00C53FB4">
            <w:rPr>
              <w:sz w:val="18"/>
              <w:szCs w:val="18"/>
              <w:highlight w:val="lightGray"/>
              <w:lang w:val="uk-UA"/>
            </w:rPr>
            <w:t>від імені якого діє представник</w:t>
          </w:r>
          <w:r w:rsidRPr="00C53FB4">
            <w:rPr>
              <w:color w:val="000000"/>
              <w:sz w:val="18"/>
              <w:szCs w:val="18"/>
              <w:highlight w:val="lightGray"/>
              <w:lang w:val="uk-UA"/>
            </w:rPr>
            <w:t xml:space="preserve"> / </w:t>
          </w:r>
          <w:r w:rsidRPr="00C53FB4">
            <w:rPr>
              <w:color w:val="000000"/>
              <w:sz w:val="18"/>
              <w:szCs w:val="18"/>
              <w:highlight w:val="lightGray"/>
              <w:lang w:val="en-US"/>
            </w:rPr>
            <w:t>authorized</w:t>
          </w:r>
          <w:r w:rsidRPr="00C53FB4">
            <w:rPr>
              <w:color w:val="000000"/>
              <w:sz w:val="18"/>
              <w:szCs w:val="18"/>
              <w:highlight w:val="lightGray"/>
              <w:lang w:val="uk-UA"/>
            </w:rPr>
            <w:t xml:space="preserve"> </w:t>
          </w:r>
          <w:r w:rsidRPr="00C53FB4">
            <w:rPr>
              <w:color w:val="000000"/>
              <w:sz w:val="18"/>
              <w:szCs w:val="18"/>
              <w:highlight w:val="lightGray"/>
              <w:lang w:val="en-US"/>
            </w:rPr>
            <w:t>person</w:t>
          </w:r>
          <w:r w:rsidRPr="00FA6BE6">
            <w:rPr>
              <w:i/>
              <w:color w:val="000000"/>
              <w:sz w:val="18"/>
              <w:szCs w:val="18"/>
              <w:lang w:val="uk-UA"/>
            </w:rPr>
            <w:t xml:space="preserve"> </w:t>
          </w:r>
          <w:r w:rsidRPr="00FA6BE6">
            <w:rPr>
              <w:color w:val="000000"/>
              <w:sz w:val="18"/>
              <w:szCs w:val="18"/>
              <w:lang w:val="uk-UA"/>
            </w:rPr>
            <w:t>(підпис)  / (signature)</w:t>
          </w:r>
          <w:r w:rsidRPr="00FA6BE6">
            <w:rPr>
              <w:b/>
              <w:sz w:val="18"/>
              <w:szCs w:val="18"/>
              <w:lang w:val="uk-UA"/>
            </w:rPr>
            <w:t xml:space="preserve"> </w:t>
          </w:r>
        </w:p>
      </w:tc>
    </w:tr>
  </w:tbl>
  <w:p w14:paraId="3713B02C" w14:textId="77777777" w:rsidR="005D79E9" w:rsidRPr="002336DD" w:rsidRDefault="005D79E9">
    <w:pPr>
      <w:pStyle w:val="a4"/>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1FC32" w14:textId="77777777" w:rsidR="005D79E9" w:rsidRDefault="005D79E9">
      <w:r>
        <w:separator/>
      </w:r>
    </w:p>
  </w:footnote>
  <w:footnote w:type="continuationSeparator" w:id="0">
    <w:p w14:paraId="05EA1696" w14:textId="77777777" w:rsidR="005D79E9" w:rsidRDefault="005D79E9">
      <w:r>
        <w:continuationSeparator/>
      </w:r>
    </w:p>
  </w:footnote>
  <w:footnote w:id="1">
    <w:p w14:paraId="424542A9" w14:textId="36C7E720" w:rsidR="005D79E9" w:rsidRPr="00CB5378" w:rsidRDefault="005D79E9" w:rsidP="00F56ECD">
      <w:pPr>
        <w:pStyle w:val="a7"/>
        <w:rPr>
          <w:i/>
          <w:color w:val="FF0000"/>
          <w:sz w:val="16"/>
          <w:szCs w:val="16"/>
          <w:lang w:val="ru-RU"/>
        </w:rPr>
      </w:pPr>
      <w:r w:rsidRPr="00661CA9">
        <w:rPr>
          <w:rStyle w:val="a9"/>
          <w:i/>
          <w:color w:val="FF0000"/>
          <w:sz w:val="16"/>
          <w:szCs w:val="16"/>
        </w:rPr>
        <w:footnoteRef/>
      </w:r>
      <w:r w:rsidRPr="00661CA9">
        <w:rPr>
          <w:i/>
          <w:color w:val="FF0000"/>
          <w:sz w:val="16"/>
          <w:szCs w:val="16"/>
          <w:lang w:val="ru-RU"/>
        </w:rPr>
        <w:t xml:space="preserve"> зазначається тільки на примірнику Банку, на примірнику Клієнта видаляється</w:t>
      </w:r>
      <w:r w:rsidRPr="00661CA9">
        <w:rPr>
          <w:i/>
          <w:iCs/>
          <w:color w:val="FF0000"/>
          <w:sz w:val="16"/>
          <w:szCs w:val="16"/>
          <w:lang w:val="uk-UA"/>
        </w:rPr>
        <w:t xml:space="preserve">,  включається у текст Договору у разі підписання Договору с клієнтами </w:t>
      </w:r>
      <w:r w:rsidRPr="00CB5378">
        <w:rPr>
          <w:i/>
          <w:iCs/>
          <w:color w:val="FF0000"/>
          <w:sz w:val="16"/>
          <w:szCs w:val="16"/>
          <w:lang w:val="uk-UA"/>
        </w:rPr>
        <w:t>КБ</w:t>
      </w:r>
      <w:r w:rsidRPr="00CB5378">
        <w:rPr>
          <w:i/>
          <w:iCs/>
          <w:color w:val="FF0000"/>
          <w:sz w:val="16"/>
          <w:szCs w:val="16"/>
          <w:lang w:val="ru-RU"/>
        </w:rPr>
        <w:t xml:space="preserve"> /</w:t>
      </w:r>
      <w:r w:rsidRPr="00CB5378">
        <w:rPr>
          <w:i/>
          <w:color w:val="FF0000"/>
          <w:sz w:val="16"/>
          <w:lang w:val="en-US"/>
        </w:rPr>
        <w:t xml:space="preserve"> to be indicated on the Bank’s copy only, to be deleted on the Client’s copy, to be included in the text of the Agreement in case of sighing thereof with CB clients</w:t>
      </w:r>
    </w:p>
  </w:footnote>
  <w:footnote w:id="2">
    <w:p w14:paraId="761B2B80" w14:textId="33015FB0" w:rsidR="005D79E9" w:rsidRPr="00CB5378" w:rsidRDefault="005D79E9">
      <w:pPr>
        <w:pStyle w:val="a7"/>
        <w:rPr>
          <w:i/>
          <w:color w:val="FF0000"/>
          <w:lang w:val="en-US"/>
        </w:rPr>
      </w:pPr>
      <w:r w:rsidRPr="00CB5378">
        <w:rPr>
          <w:rStyle w:val="a9"/>
          <w:i/>
          <w:color w:val="FF0000"/>
        </w:rPr>
        <w:footnoteRef/>
      </w:r>
      <w:r w:rsidRPr="00CB5378">
        <w:rPr>
          <w:i/>
          <w:color w:val="FF0000"/>
          <w:lang w:val="ru-RU"/>
        </w:rPr>
        <w:t xml:space="preserve"> </w:t>
      </w:r>
      <w:r w:rsidRPr="00CB5378">
        <w:rPr>
          <w:i/>
          <w:color w:val="FF0000"/>
          <w:sz w:val="16"/>
          <w:lang w:val="ru-RU"/>
        </w:rPr>
        <w:t>Українська редакція Договору укладається з клієнтами-резидентами. Англійська</w:t>
      </w:r>
      <w:r w:rsidRPr="00CB5378">
        <w:rPr>
          <w:i/>
          <w:color w:val="FF0000"/>
          <w:sz w:val="16"/>
          <w:lang w:val="en-US"/>
        </w:rPr>
        <w:t xml:space="preserve"> </w:t>
      </w:r>
      <w:r w:rsidRPr="00CB5378">
        <w:rPr>
          <w:i/>
          <w:color w:val="FF0000"/>
          <w:sz w:val="16"/>
          <w:lang w:val="ru-RU"/>
        </w:rPr>
        <w:t>версія</w:t>
      </w:r>
      <w:r w:rsidRPr="00CB5378">
        <w:rPr>
          <w:i/>
          <w:color w:val="FF0000"/>
          <w:sz w:val="16"/>
          <w:lang w:val="en-US"/>
        </w:rPr>
        <w:t xml:space="preserve"> </w:t>
      </w:r>
      <w:r w:rsidRPr="00CB5378">
        <w:rPr>
          <w:i/>
          <w:color w:val="FF0000"/>
          <w:sz w:val="16"/>
          <w:lang w:val="ru-RU"/>
        </w:rPr>
        <w:t>в</w:t>
      </w:r>
      <w:r w:rsidRPr="00CB5378">
        <w:rPr>
          <w:i/>
          <w:color w:val="FF0000"/>
          <w:sz w:val="16"/>
          <w:lang w:val="en-US"/>
        </w:rPr>
        <w:t xml:space="preserve"> </w:t>
      </w:r>
      <w:r w:rsidRPr="00CB5378">
        <w:rPr>
          <w:i/>
          <w:color w:val="FF0000"/>
          <w:sz w:val="16"/>
          <w:lang w:val="ru-RU"/>
        </w:rPr>
        <w:t>такому</w:t>
      </w:r>
      <w:r w:rsidRPr="00CB5378">
        <w:rPr>
          <w:i/>
          <w:color w:val="FF0000"/>
          <w:sz w:val="16"/>
          <w:lang w:val="en-US"/>
        </w:rPr>
        <w:t xml:space="preserve"> </w:t>
      </w:r>
      <w:r w:rsidRPr="00CB5378">
        <w:rPr>
          <w:i/>
          <w:color w:val="FF0000"/>
          <w:sz w:val="16"/>
          <w:lang w:val="ru-RU"/>
        </w:rPr>
        <w:t>випадку</w:t>
      </w:r>
      <w:r w:rsidRPr="00CB5378">
        <w:rPr>
          <w:i/>
          <w:color w:val="FF0000"/>
          <w:sz w:val="16"/>
          <w:lang w:val="en-US"/>
        </w:rPr>
        <w:t xml:space="preserve"> </w:t>
      </w:r>
      <w:r w:rsidRPr="00CB5378">
        <w:rPr>
          <w:i/>
          <w:color w:val="FF0000"/>
          <w:sz w:val="16"/>
          <w:lang w:val="ru-RU"/>
        </w:rPr>
        <w:t>видаляється</w:t>
      </w:r>
      <w:r w:rsidRPr="00CB5378">
        <w:rPr>
          <w:i/>
          <w:color w:val="FF0000"/>
          <w:sz w:val="16"/>
          <w:lang w:val="en-US"/>
        </w:rPr>
        <w:t>. / The Ukrainian-version Agreement shall be made with the resident clients. In such case, the English version shall be deleted.</w:t>
      </w:r>
    </w:p>
  </w:footnote>
  <w:footnote w:id="3">
    <w:p w14:paraId="38FABD6B" w14:textId="10ACC619" w:rsidR="00A833B5" w:rsidRPr="00CB5378" w:rsidRDefault="00A833B5" w:rsidP="00A833B5">
      <w:pPr>
        <w:pStyle w:val="a7"/>
        <w:rPr>
          <w:i/>
          <w:color w:val="FF0000"/>
          <w:lang w:val="en-US"/>
        </w:rPr>
      </w:pPr>
      <w:r w:rsidRPr="00CB5378">
        <w:rPr>
          <w:rStyle w:val="a9"/>
          <w:i/>
          <w:color w:val="FF0000"/>
        </w:rPr>
        <w:footnoteRef/>
      </w:r>
      <w:r w:rsidRPr="00EF062D">
        <w:rPr>
          <w:i/>
          <w:color w:val="FF0000"/>
          <w:lang w:val="en-US"/>
        </w:rPr>
        <w:t xml:space="preserve"> </w:t>
      </w:r>
      <w:r w:rsidRPr="00CB5378">
        <w:rPr>
          <w:i/>
          <w:color w:val="FF0000"/>
          <w:sz w:val="16"/>
          <w:lang w:val="ru-RU"/>
        </w:rPr>
        <w:t>Обрати</w:t>
      </w:r>
      <w:r w:rsidRPr="00EF062D">
        <w:rPr>
          <w:i/>
          <w:color w:val="FF0000"/>
          <w:sz w:val="16"/>
          <w:lang w:val="en-US"/>
        </w:rPr>
        <w:t xml:space="preserve">, </w:t>
      </w:r>
      <w:r w:rsidRPr="00CB5378">
        <w:rPr>
          <w:i/>
          <w:color w:val="FF0000"/>
          <w:sz w:val="16"/>
          <w:lang w:val="ru-RU"/>
        </w:rPr>
        <w:t>якщо</w:t>
      </w:r>
      <w:r w:rsidRPr="00EF062D">
        <w:rPr>
          <w:i/>
          <w:color w:val="FF0000"/>
          <w:sz w:val="16"/>
          <w:lang w:val="en-US"/>
        </w:rPr>
        <w:t xml:space="preserve"> </w:t>
      </w:r>
      <w:r w:rsidRPr="00CB5378">
        <w:rPr>
          <w:i/>
          <w:color w:val="FF0000"/>
          <w:sz w:val="16"/>
          <w:lang w:val="ru-RU"/>
        </w:rPr>
        <w:t>укладається</w:t>
      </w:r>
      <w:r w:rsidRPr="00EF062D">
        <w:rPr>
          <w:i/>
          <w:color w:val="FF0000"/>
          <w:sz w:val="16"/>
          <w:lang w:val="en-US"/>
        </w:rPr>
        <w:t xml:space="preserve"> </w:t>
      </w:r>
      <w:r w:rsidRPr="00CB5378">
        <w:rPr>
          <w:i/>
          <w:color w:val="FF0000"/>
          <w:sz w:val="16"/>
          <w:lang w:val="ru-RU"/>
        </w:rPr>
        <w:t>додаткова</w:t>
      </w:r>
      <w:r w:rsidRPr="00EF062D">
        <w:rPr>
          <w:i/>
          <w:color w:val="FF0000"/>
          <w:sz w:val="16"/>
          <w:lang w:val="en-US"/>
        </w:rPr>
        <w:t xml:space="preserve"> </w:t>
      </w:r>
      <w:r w:rsidRPr="00CB5378">
        <w:rPr>
          <w:i/>
          <w:color w:val="FF0000"/>
          <w:sz w:val="16"/>
          <w:lang w:val="ru-RU"/>
        </w:rPr>
        <w:t>угода</w:t>
      </w:r>
      <w:r w:rsidRPr="00EF062D">
        <w:rPr>
          <w:i/>
          <w:color w:val="FF0000"/>
          <w:sz w:val="16"/>
          <w:lang w:val="en-US"/>
        </w:rPr>
        <w:t xml:space="preserve"> </w:t>
      </w:r>
      <w:r w:rsidRPr="00CB5378">
        <w:rPr>
          <w:i/>
          <w:color w:val="FF0000"/>
          <w:sz w:val="16"/>
          <w:lang w:val="ru-RU"/>
        </w:rPr>
        <w:t>до</w:t>
      </w:r>
      <w:r w:rsidRPr="00EF062D">
        <w:rPr>
          <w:i/>
          <w:color w:val="FF0000"/>
          <w:sz w:val="16"/>
          <w:lang w:val="en-US"/>
        </w:rPr>
        <w:t xml:space="preserve"> </w:t>
      </w:r>
      <w:r w:rsidRPr="00CB5378">
        <w:rPr>
          <w:i/>
          <w:color w:val="FF0000"/>
          <w:sz w:val="16"/>
          <w:lang w:val="ru-RU"/>
        </w:rPr>
        <w:t>Договору</w:t>
      </w:r>
      <w:r w:rsidRPr="00EF062D">
        <w:rPr>
          <w:i/>
          <w:color w:val="FF0000"/>
          <w:sz w:val="16"/>
          <w:lang w:val="en-US"/>
        </w:rPr>
        <w:t xml:space="preserve">. </w:t>
      </w:r>
      <w:r w:rsidRPr="00CB5378">
        <w:rPr>
          <w:i/>
          <w:color w:val="FF0000"/>
          <w:sz w:val="16"/>
          <w:lang w:val="ru-RU"/>
        </w:rPr>
        <w:t>В</w:t>
      </w:r>
      <w:r w:rsidRPr="00EF062D">
        <w:rPr>
          <w:i/>
          <w:color w:val="FF0000"/>
          <w:sz w:val="16"/>
          <w:lang w:val="en-US"/>
        </w:rPr>
        <w:t xml:space="preserve"> </w:t>
      </w:r>
      <w:r w:rsidRPr="00CB5378">
        <w:rPr>
          <w:i/>
          <w:color w:val="FF0000"/>
          <w:sz w:val="16"/>
          <w:lang w:val="ru-RU"/>
        </w:rPr>
        <w:t>іншому</w:t>
      </w:r>
      <w:r w:rsidRPr="00EF062D">
        <w:rPr>
          <w:i/>
          <w:color w:val="FF0000"/>
          <w:sz w:val="16"/>
          <w:lang w:val="en-US"/>
        </w:rPr>
        <w:t xml:space="preserve"> </w:t>
      </w:r>
      <w:r w:rsidRPr="00CB5378">
        <w:rPr>
          <w:i/>
          <w:color w:val="FF0000"/>
          <w:sz w:val="16"/>
          <w:lang w:val="ru-RU"/>
        </w:rPr>
        <w:t>випадку</w:t>
      </w:r>
      <w:r w:rsidRPr="00EF062D">
        <w:rPr>
          <w:i/>
          <w:color w:val="FF0000"/>
          <w:sz w:val="16"/>
          <w:lang w:val="en-US"/>
        </w:rPr>
        <w:t xml:space="preserve">, </w:t>
      </w:r>
      <w:r w:rsidRPr="00CB5378">
        <w:rPr>
          <w:i/>
          <w:color w:val="FF0000"/>
          <w:sz w:val="16"/>
          <w:lang w:val="ru-RU"/>
        </w:rPr>
        <w:t>якщо</w:t>
      </w:r>
      <w:r w:rsidRPr="00EF062D">
        <w:rPr>
          <w:i/>
          <w:color w:val="FF0000"/>
          <w:sz w:val="16"/>
          <w:lang w:val="en-US"/>
        </w:rPr>
        <w:t xml:space="preserve"> </w:t>
      </w:r>
      <w:r w:rsidRPr="00CB5378">
        <w:rPr>
          <w:i/>
          <w:color w:val="FF0000"/>
          <w:sz w:val="16"/>
          <w:lang w:val="ru-RU"/>
        </w:rPr>
        <w:t>укладається</w:t>
      </w:r>
      <w:r w:rsidRPr="00EF062D">
        <w:rPr>
          <w:i/>
          <w:color w:val="FF0000"/>
          <w:sz w:val="16"/>
          <w:lang w:val="en-US"/>
        </w:rPr>
        <w:t xml:space="preserve"> </w:t>
      </w:r>
      <w:r w:rsidRPr="00CB5378">
        <w:rPr>
          <w:i/>
          <w:color w:val="FF0000"/>
          <w:sz w:val="16"/>
          <w:lang w:val="ru-RU"/>
        </w:rPr>
        <w:t>Договір</w:t>
      </w:r>
      <w:r w:rsidRPr="00EF062D">
        <w:rPr>
          <w:i/>
          <w:color w:val="FF0000"/>
          <w:sz w:val="16"/>
          <w:lang w:val="en-US"/>
        </w:rPr>
        <w:t xml:space="preserve">,  </w:t>
      </w:r>
      <w:r w:rsidRPr="00CB5378">
        <w:rPr>
          <w:i/>
          <w:color w:val="FF0000"/>
          <w:sz w:val="16"/>
          <w:lang w:val="ru-RU"/>
        </w:rPr>
        <w:t>текст</w:t>
      </w:r>
      <w:r w:rsidRPr="00EF062D">
        <w:rPr>
          <w:i/>
          <w:color w:val="FF0000"/>
          <w:sz w:val="16"/>
          <w:lang w:val="en-US"/>
        </w:rPr>
        <w:t xml:space="preserve">, </w:t>
      </w:r>
      <w:r w:rsidRPr="00CB5378">
        <w:rPr>
          <w:i/>
          <w:color w:val="FF0000"/>
          <w:sz w:val="16"/>
          <w:lang w:val="ru-RU"/>
        </w:rPr>
        <w:t>що</w:t>
      </w:r>
      <w:r w:rsidRPr="00EF062D">
        <w:rPr>
          <w:i/>
          <w:color w:val="FF0000"/>
          <w:sz w:val="16"/>
          <w:lang w:val="en-US"/>
        </w:rPr>
        <w:t xml:space="preserve"> </w:t>
      </w:r>
      <w:r w:rsidRPr="00CB5378">
        <w:rPr>
          <w:i/>
          <w:color w:val="FF0000"/>
          <w:sz w:val="16"/>
          <w:lang w:val="ru-RU"/>
        </w:rPr>
        <w:t>стосується</w:t>
      </w:r>
      <w:r w:rsidRPr="00EF062D">
        <w:rPr>
          <w:i/>
          <w:color w:val="FF0000"/>
          <w:sz w:val="16"/>
          <w:lang w:val="en-US"/>
        </w:rPr>
        <w:t xml:space="preserve"> </w:t>
      </w:r>
      <w:r w:rsidRPr="00CB5378">
        <w:rPr>
          <w:i/>
          <w:color w:val="FF0000"/>
          <w:sz w:val="16"/>
          <w:lang w:val="ru-RU"/>
        </w:rPr>
        <w:t>додаткової</w:t>
      </w:r>
      <w:r w:rsidRPr="00EF062D">
        <w:rPr>
          <w:i/>
          <w:color w:val="FF0000"/>
          <w:sz w:val="16"/>
          <w:lang w:val="en-US"/>
        </w:rPr>
        <w:t xml:space="preserve"> </w:t>
      </w:r>
      <w:r w:rsidRPr="00CB5378">
        <w:rPr>
          <w:i/>
          <w:color w:val="FF0000"/>
          <w:sz w:val="16"/>
          <w:lang w:val="ru-RU"/>
        </w:rPr>
        <w:t>угоди</w:t>
      </w:r>
      <w:r w:rsidRPr="00EF062D">
        <w:rPr>
          <w:i/>
          <w:color w:val="FF0000"/>
          <w:sz w:val="16"/>
          <w:lang w:val="en-US"/>
        </w:rPr>
        <w:t xml:space="preserve"> </w:t>
      </w:r>
      <w:r w:rsidRPr="00CB5378">
        <w:rPr>
          <w:i/>
          <w:color w:val="FF0000"/>
          <w:sz w:val="16"/>
          <w:lang w:val="ru-RU"/>
        </w:rPr>
        <w:t>і</w:t>
      </w:r>
      <w:r w:rsidRPr="00EF062D">
        <w:rPr>
          <w:i/>
          <w:color w:val="FF0000"/>
          <w:sz w:val="16"/>
          <w:lang w:val="en-US"/>
        </w:rPr>
        <w:t xml:space="preserve"> </w:t>
      </w:r>
      <w:r w:rsidRPr="00CB5378">
        <w:rPr>
          <w:i/>
          <w:color w:val="FF0000"/>
          <w:sz w:val="16"/>
          <w:lang w:val="ru-RU"/>
        </w:rPr>
        <w:t>виділений</w:t>
      </w:r>
      <w:r w:rsidRPr="00EF062D">
        <w:rPr>
          <w:i/>
          <w:color w:val="FF0000"/>
          <w:sz w:val="16"/>
          <w:lang w:val="en-US"/>
        </w:rPr>
        <w:t xml:space="preserve"> </w:t>
      </w:r>
      <w:r w:rsidRPr="00CB5378">
        <w:rPr>
          <w:i/>
          <w:color w:val="FF0000"/>
          <w:sz w:val="16"/>
          <w:lang w:val="ru-RU"/>
        </w:rPr>
        <w:t>зеленою</w:t>
      </w:r>
      <w:r w:rsidRPr="00EF062D">
        <w:rPr>
          <w:i/>
          <w:color w:val="FF0000"/>
          <w:sz w:val="16"/>
          <w:lang w:val="en-US"/>
        </w:rPr>
        <w:t xml:space="preserve"> </w:t>
      </w:r>
      <w:r w:rsidRPr="00CB5378">
        <w:rPr>
          <w:i/>
          <w:color w:val="FF0000"/>
          <w:sz w:val="16"/>
          <w:lang w:val="ru-RU"/>
        </w:rPr>
        <w:t>заливкою</w:t>
      </w:r>
      <w:r w:rsidRPr="00EF062D">
        <w:rPr>
          <w:i/>
          <w:color w:val="FF0000"/>
          <w:sz w:val="16"/>
          <w:lang w:val="en-US"/>
        </w:rPr>
        <w:t xml:space="preserve"> </w:t>
      </w:r>
      <w:r w:rsidRPr="00CB5378">
        <w:rPr>
          <w:i/>
          <w:color w:val="FF0000"/>
          <w:sz w:val="16"/>
          <w:lang w:val="ru-RU"/>
        </w:rPr>
        <w:t>у</w:t>
      </w:r>
      <w:r w:rsidRPr="00EF062D">
        <w:rPr>
          <w:i/>
          <w:color w:val="FF0000"/>
          <w:sz w:val="16"/>
          <w:lang w:val="en-US"/>
        </w:rPr>
        <w:t xml:space="preserve"> </w:t>
      </w:r>
      <w:r w:rsidRPr="00CB5378">
        <w:rPr>
          <w:i/>
          <w:color w:val="FF0000"/>
          <w:sz w:val="16"/>
          <w:lang w:val="ru-RU"/>
        </w:rPr>
        <w:t>тексті</w:t>
      </w:r>
      <w:r w:rsidRPr="00EF062D">
        <w:rPr>
          <w:i/>
          <w:color w:val="FF0000"/>
          <w:sz w:val="16"/>
          <w:lang w:val="en-US"/>
        </w:rPr>
        <w:t xml:space="preserve"> - </w:t>
      </w:r>
      <w:r w:rsidRPr="00CB5378">
        <w:rPr>
          <w:i/>
          <w:color w:val="FF0000"/>
          <w:sz w:val="16"/>
          <w:lang w:val="ru-RU"/>
        </w:rPr>
        <w:t>видаляється</w:t>
      </w:r>
      <w:r w:rsidRPr="00EF062D">
        <w:rPr>
          <w:i/>
          <w:color w:val="FF0000"/>
          <w:sz w:val="16"/>
          <w:lang w:val="en-US"/>
        </w:rPr>
        <w:t xml:space="preserve">). </w:t>
      </w:r>
      <w:r w:rsidR="00B74FD8">
        <w:rPr>
          <w:i/>
          <w:color w:val="FF0000"/>
          <w:sz w:val="16"/>
          <w:lang w:val="ru-RU"/>
        </w:rPr>
        <w:t>Додаткова</w:t>
      </w:r>
      <w:r w:rsidR="00B74FD8" w:rsidRPr="00B74FD8">
        <w:rPr>
          <w:i/>
          <w:color w:val="FF0000"/>
          <w:sz w:val="16"/>
          <w:lang w:val="en-US"/>
        </w:rPr>
        <w:t xml:space="preserve"> </w:t>
      </w:r>
      <w:r w:rsidR="00B74FD8">
        <w:rPr>
          <w:i/>
          <w:color w:val="FF0000"/>
          <w:sz w:val="16"/>
          <w:lang w:val="ru-RU"/>
        </w:rPr>
        <w:t>угода</w:t>
      </w:r>
      <w:r w:rsidR="00B74FD8" w:rsidRPr="00B74FD8">
        <w:rPr>
          <w:i/>
          <w:color w:val="FF0000"/>
          <w:sz w:val="16"/>
          <w:lang w:val="en-US"/>
        </w:rPr>
        <w:t xml:space="preserve"> </w:t>
      </w:r>
      <w:r w:rsidR="00B74FD8">
        <w:rPr>
          <w:i/>
          <w:color w:val="FF0000"/>
          <w:sz w:val="16"/>
          <w:lang w:val="ru-RU"/>
        </w:rPr>
        <w:t>не</w:t>
      </w:r>
      <w:r w:rsidR="00B74FD8" w:rsidRPr="00B74FD8">
        <w:rPr>
          <w:i/>
          <w:color w:val="FF0000"/>
          <w:sz w:val="16"/>
          <w:lang w:val="en-US"/>
        </w:rPr>
        <w:t xml:space="preserve"> </w:t>
      </w:r>
      <w:r w:rsidR="00B74FD8">
        <w:rPr>
          <w:i/>
          <w:color w:val="FF0000"/>
          <w:sz w:val="16"/>
          <w:lang w:val="ru-RU"/>
        </w:rPr>
        <w:t>є</w:t>
      </w:r>
      <w:r w:rsidR="00B74FD8" w:rsidRPr="00B74FD8">
        <w:rPr>
          <w:i/>
          <w:color w:val="FF0000"/>
          <w:sz w:val="16"/>
          <w:lang w:val="en-US"/>
        </w:rPr>
        <w:t xml:space="preserve"> </w:t>
      </w:r>
      <w:r w:rsidR="00B74FD8">
        <w:rPr>
          <w:i/>
          <w:color w:val="FF0000"/>
          <w:sz w:val="16"/>
          <w:lang w:val="ru-RU"/>
        </w:rPr>
        <w:t>смарт</w:t>
      </w:r>
      <w:r w:rsidR="00B74FD8" w:rsidRPr="00B74FD8">
        <w:rPr>
          <w:i/>
          <w:color w:val="FF0000"/>
          <w:sz w:val="16"/>
          <w:lang w:val="en-US"/>
        </w:rPr>
        <w:t>-</w:t>
      </w:r>
      <w:r w:rsidR="00B74FD8">
        <w:rPr>
          <w:i/>
          <w:color w:val="FF0000"/>
          <w:sz w:val="16"/>
          <w:lang w:val="ru-RU"/>
        </w:rPr>
        <w:t>формою</w:t>
      </w:r>
      <w:r w:rsidRPr="00B74FD8">
        <w:rPr>
          <w:i/>
          <w:color w:val="FF0000"/>
          <w:sz w:val="16"/>
          <w:lang w:val="en-US"/>
        </w:rPr>
        <w:t>/</w:t>
      </w:r>
      <w:r w:rsidR="00CB5378" w:rsidRPr="00B74FD8">
        <w:rPr>
          <w:lang w:val="en-US"/>
        </w:rPr>
        <w:t xml:space="preserve"> </w:t>
      </w:r>
      <w:r w:rsidR="00CB5378" w:rsidRPr="00B74FD8">
        <w:rPr>
          <w:i/>
          <w:color w:val="FF0000"/>
          <w:sz w:val="16"/>
          <w:lang w:val="en-US"/>
        </w:rPr>
        <w:t xml:space="preserve">Select, if an Additional agreement is concluded to the Agreement. </w:t>
      </w:r>
      <w:r w:rsidR="00CB5378" w:rsidRPr="00CB5378">
        <w:rPr>
          <w:i/>
          <w:color w:val="FF0000"/>
          <w:sz w:val="16"/>
          <w:lang w:val="en-US"/>
        </w:rPr>
        <w:t>Otherwise, when an Agreement is concluded, the text related to Additional agreement, and highlighted green, shall be deleted</w:t>
      </w:r>
      <w:r w:rsidR="00B74FD8">
        <w:rPr>
          <w:i/>
          <w:color w:val="FF0000"/>
          <w:sz w:val="16"/>
          <w:lang w:val="en-US"/>
        </w:rPr>
        <w:t xml:space="preserve">. </w:t>
      </w:r>
      <w:r w:rsidR="00B74FD8" w:rsidRPr="00B74FD8">
        <w:rPr>
          <w:i/>
          <w:color w:val="FF0000"/>
          <w:sz w:val="16"/>
          <w:lang w:val="en-US"/>
        </w:rPr>
        <w:t>Additional agreement is not a smart form</w:t>
      </w:r>
    </w:p>
  </w:footnote>
  <w:footnote w:id="4">
    <w:p w14:paraId="0B60D31A" w14:textId="5A3F52BF" w:rsidR="005D79E9" w:rsidRPr="00CB5378" w:rsidRDefault="005D79E9">
      <w:pPr>
        <w:pStyle w:val="a7"/>
        <w:rPr>
          <w:i/>
          <w:color w:val="FF0000"/>
          <w:lang w:val="en-US"/>
        </w:rPr>
      </w:pPr>
      <w:r w:rsidRPr="00CB5378">
        <w:rPr>
          <w:rStyle w:val="a9"/>
          <w:i/>
          <w:color w:val="FF0000"/>
        </w:rPr>
        <w:footnoteRef/>
      </w:r>
      <w:r w:rsidRPr="00CB5378">
        <w:rPr>
          <w:i/>
          <w:color w:val="FF0000"/>
          <w:lang w:val="en-US"/>
        </w:rPr>
        <w:t xml:space="preserve"> </w:t>
      </w:r>
      <w:r w:rsidRPr="00CB5378">
        <w:rPr>
          <w:i/>
          <w:iCs/>
          <w:color w:val="FF0000"/>
          <w:sz w:val="16"/>
          <w:szCs w:val="16"/>
          <w:lang w:val="uk-UA"/>
        </w:rPr>
        <w:t xml:space="preserve">Пункт включається у договір у разі </w:t>
      </w:r>
      <w:r w:rsidR="00B74FD8">
        <w:rPr>
          <w:i/>
          <w:iCs/>
          <w:color w:val="FF0000"/>
          <w:sz w:val="16"/>
          <w:szCs w:val="16"/>
          <w:lang w:val="uk-UA"/>
        </w:rPr>
        <w:t xml:space="preserve">підписання договору з </w:t>
      </w:r>
      <w:r w:rsidRPr="00CB5378">
        <w:rPr>
          <w:i/>
          <w:iCs/>
          <w:color w:val="FF0000"/>
          <w:sz w:val="16"/>
          <w:szCs w:val="16"/>
          <w:lang w:val="uk-UA"/>
        </w:rPr>
        <w:t>клієнтами КБ</w:t>
      </w:r>
      <w:r w:rsidRPr="00CB5378">
        <w:rPr>
          <w:i/>
          <w:iCs/>
          <w:color w:val="FF0000"/>
          <w:sz w:val="16"/>
          <w:szCs w:val="16"/>
          <w:lang w:val="en-US"/>
        </w:rPr>
        <w:t xml:space="preserve"> / The Clause shall be included in the Agreement in case thereof execution with the CB clients.  </w:t>
      </w:r>
    </w:p>
  </w:footnote>
  <w:footnote w:id="5">
    <w:p w14:paraId="1C8F3AD4" w14:textId="0F6979CB" w:rsidR="005D79E9" w:rsidRPr="00CB5378" w:rsidRDefault="005D79E9" w:rsidP="00595630">
      <w:pPr>
        <w:pStyle w:val="a7"/>
        <w:rPr>
          <w:i/>
          <w:color w:val="FF0000"/>
          <w:sz w:val="16"/>
          <w:szCs w:val="16"/>
          <w:lang w:val="en-US"/>
        </w:rPr>
      </w:pPr>
      <w:r w:rsidRPr="00CB5378">
        <w:rPr>
          <w:rStyle w:val="a9"/>
          <w:i/>
          <w:color w:val="FF0000"/>
          <w:sz w:val="16"/>
          <w:szCs w:val="16"/>
        </w:rPr>
        <w:footnoteRef/>
      </w:r>
      <w:r w:rsidRPr="00CB5378">
        <w:rPr>
          <w:i/>
          <w:color w:val="FF0000"/>
          <w:sz w:val="16"/>
          <w:szCs w:val="16"/>
          <w:lang w:val="en-US"/>
        </w:rPr>
        <w:t xml:space="preserve"> </w:t>
      </w:r>
      <w:r w:rsidRPr="00CB5378">
        <w:rPr>
          <w:i/>
          <w:color w:val="FF0000"/>
          <w:sz w:val="16"/>
          <w:szCs w:val="16"/>
          <w:lang w:val="uk-UA"/>
        </w:rPr>
        <w:t>Зазначається для клієнтів корпоративного бізнесу</w:t>
      </w:r>
      <w:r w:rsidRPr="00CB5378">
        <w:rPr>
          <w:i/>
          <w:color w:val="FF0000"/>
          <w:sz w:val="16"/>
          <w:szCs w:val="16"/>
          <w:lang w:val="en-US"/>
        </w:rPr>
        <w:t xml:space="preserve"> / To be indicated for the Corporate Banking Clients </w:t>
      </w:r>
    </w:p>
  </w:footnote>
  <w:footnote w:id="6">
    <w:p w14:paraId="3DD09B33" w14:textId="203DF2DF" w:rsidR="005D79E9" w:rsidRPr="00CB5378" w:rsidRDefault="005D79E9">
      <w:pPr>
        <w:pStyle w:val="a7"/>
        <w:rPr>
          <w:i/>
          <w:color w:val="FF0000"/>
          <w:sz w:val="16"/>
          <w:lang w:val="en-US"/>
        </w:rPr>
      </w:pPr>
      <w:r w:rsidRPr="00CB5378">
        <w:rPr>
          <w:rStyle w:val="a9"/>
          <w:i/>
          <w:color w:val="FF0000"/>
        </w:rPr>
        <w:footnoteRef/>
      </w:r>
      <w:r w:rsidRPr="00CB5378">
        <w:rPr>
          <w:i/>
          <w:color w:val="FF0000"/>
          <w:lang w:val="en-US"/>
        </w:rPr>
        <w:t xml:space="preserve"> </w:t>
      </w:r>
      <w:r w:rsidRPr="00CB5378">
        <w:rPr>
          <w:i/>
          <w:color w:val="FF0000"/>
          <w:sz w:val="16"/>
          <w:lang w:val="ru-RU"/>
        </w:rPr>
        <w:t>Зазначається</w:t>
      </w:r>
      <w:r w:rsidRPr="00CB5378">
        <w:rPr>
          <w:i/>
          <w:color w:val="FF0000"/>
          <w:sz w:val="16"/>
          <w:lang w:val="en-US"/>
        </w:rPr>
        <w:t xml:space="preserve"> </w:t>
      </w:r>
      <w:r w:rsidRPr="00CB5378">
        <w:rPr>
          <w:i/>
          <w:color w:val="FF0000"/>
          <w:sz w:val="16"/>
          <w:lang w:val="ru-RU"/>
        </w:rPr>
        <w:t>у</w:t>
      </w:r>
      <w:r w:rsidRPr="00CB5378">
        <w:rPr>
          <w:i/>
          <w:color w:val="FF0000"/>
          <w:sz w:val="16"/>
          <w:lang w:val="en-US"/>
        </w:rPr>
        <w:t xml:space="preserve"> </w:t>
      </w:r>
      <w:r w:rsidRPr="00CB5378">
        <w:rPr>
          <w:i/>
          <w:color w:val="FF0000"/>
          <w:sz w:val="16"/>
          <w:lang w:val="ru-RU"/>
        </w:rPr>
        <w:t>договорі</w:t>
      </w:r>
      <w:r w:rsidRPr="00CB5378">
        <w:rPr>
          <w:i/>
          <w:color w:val="FF0000"/>
          <w:sz w:val="16"/>
          <w:lang w:val="en-US"/>
        </w:rPr>
        <w:t xml:space="preserve"> </w:t>
      </w:r>
      <w:r w:rsidRPr="00CB5378">
        <w:rPr>
          <w:i/>
          <w:color w:val="FF0000"/>
          <w:sz w:val="16"/>
          <w:lang w:val="ru-RU"/>
        </w:rPr>
        <w:t>клієнтів</w:t>
      </w:r>
      <w:r w:rsidRPr="00CB5378">
        <w:rPr>
          <w:i/>
          <w:color w:val="FF0000"/>
          <w:sz w:val="16"/>
          <w:lang w:val="en-US"/>
        </w:rPr>
        <w:t xml:space="preserve"> – </w:t>
      </w:r>
      <w:r w:rsidRPr="00CB5378">
        <w:rPr>
          <w:i/>
          <w:color w:val="FF0000"/>
          <w:sz w:val="16"/>
          <w:lang w:val="ru-RU"/>
        </w:rPr>
        <w:t>резидентів</w:t>
      </w:r>
      <w:r w:rsidRPr="00CB5378">
        <w:rPr>
          <w:i/>
          <w:color w:val="FF0000"/>
          <w:sz w:val="16"/>
          <w:lang w:val="en-US"/>
        </w:rPr>
        <w:t xml:space="preserve"> / To be indicated in the Agreement with resident clients</w:t>
      </w:r>
    </w:p>
  </w:footnote>
  <w:footnote w:id="7">
    <w:p w14:paraId="06DED89C" w14:textId="039B2364" w:rsidR="005D79E9" w:rsidRPr="00CB5378" w:rsidRDefault="005D79E9" w:rsidP="005D79E9">
      <w:pPr>
        <w:rPr>
          <w:color w:val="FF0000"/>
          <w:sz w:val="16"/>
          <w:lang w:val="en-US"/>
        </w:rPr>
      </w:pPr>
      <w:r w:rsidRPr="00CB5378">
        <w:rPr>
          <w:rStyle w:val="a9"/>
          <w:i/>
          <w:color w:val="FF0000"/>
        </w:rPr>
        <w:footnoteRef/>
      </w:r>
      <w:r w:rsidRPr="00CB5378">
        <w:rPr>
          <w:i/>
          <w:color w:val="FF0000"/>
          <w:lang w:val="en-US"/>
        </w:rPr>
        <w:t xml:space="preserve"> </w:t>
      </w:r>
      <w:r w:rsidRPr="00CB5378">
        <w:rPr>
          <w:i/>
          <w:color w:val="FF0000"/>
          <w:sz w:val="16"/>
          <w:lang w:val="ru-RU"/>
        </w:rPr>
        <w:t>Зазначається</w:t>
      </w:r>
      <w:r w:rsidRPr="00CB5378">
        <w:rPr>
          <w:i/>
          <w:color w:val="FF0000"/>
          <w:sz w:val="16"/>
          <w:lang w:val="en-US"/>
        </w:rPr>
        <w:t xml:space="preserve"> </w:t>
      </w:r>
      <w:r w:rsidRPr="00CB5378">
        <w:rPr>
          <w:i/>
          <w:color w:val="FF0000"/>
          <w:sz w:val="16"/>
          <w:lang w:val="ru-RU"/>
        </w:rPr>
        <w:t>у</w:t>
      </w:r>
      <w:r w:rsidRPr="00CB5378">
        <w:rPr>
          <w:i/>
          <w:color w:val="FF0000"/>
          <w:sz w:val="16"/>
          <w:lang w:val="en-US"/>
        </w:rPr>
        <w:t xml:space="preserve"> </w:t>
      </w:r>
      <w:r w:rsidRPr="00CB5378">
        <w:rPr>
          <w:i/>
          <w:color w:val="FF0000"/>
          <w:sz w:val="16"/>
          <w:lang w:val="ru-RU"/>
        </w:rPr>
        <w:t>договорі</w:t>
      </w:r>
      <w:r w:rsidRPr="00CB5378">
        <w:rPr>
          <w:i/>
          <w:color w:val="FF0000"/>
          <w:sz w:val="16"/>
          <w:lang w:val="en-US"/>
        </w:rPr>
        <w:t xml:space="preserve"> </w:t>
      </w:r>
      <w:r w:rsidRPr="00CB5378">
        <w:rPr>
          <w:i/>
          <w:color w:val="FF0000"/>
          <w:sz w:val="16"/>
          <w:lang w:val="ru-RU"/>
        </w:rPr>
        <w:t>клієнтів</w:t>
      </w:r>
      <w:r w:rsidRPr="00CB5378">
        <w:rPr>
          <w:i/>
          <w:color w:val="FF0000"/>
          <w:sz w:val="16"/>
          <w:lang w:val="en-US"/>
        </w:rPr>
        <w:t xml:space="preserve"> – </w:t>
      </w:r>
      <w:r w:rsidRPr="00CB5378">
        <w:rPr>
          <w:i/>
          <w:color w:val="FF0000"/>
          <w:sz w:val="16"/>
          <w:lang w:val="ru-RU"/>
        </w:rPr>
        <w:t>нерезидентів</w:t>
      </w:r>
      <w:r w:rsidRPr="00CB5378">
        <w:rPr>
          <w:i/>
          <w:color w:val="FF0000"/>
          <w:sz w:val="16"/>
          <w:lang w:val="en-US"/>
        </w:rPr>
        <w:t xml:space="preserve"> / To be indicated in the Agreement with non-resident clients </w:t>
      </w:r>
    </w:p>
  </w:footnote>
  <w:footnote w:id="8">
    <w:p w14:paraId="0751F3F3" w14:textId="6E0865A6" w:rsidR="005D79E9" w:rsidRPr="00CB5378" w:rsidRDefault="005D79E9" w:rsidP="004C49BB">
      <w:pPr>
        <w:rPr>
          <w:i/>
          <w:color w:val="FF0000"/>
          <w:sz w:val="16"/>
          <w:lang w:val="en-US"/>
        </w:rPr>
      </w:pPr>
      <w:r w:rsidRPr="00CB5378">
        <w:rPr>
          <w:rStyle w:val="a9"/>
          <w:i/>
          <w:color w:val="FF0000"/>
        </w:rPr>
        <w:footnoteRef/>
      </w:r>
      <w:r w:rsidRPr="00CB5378">
        <w:rPr>
          <w:i/>
          <w:color w:val="FF0000"/>
          <w:lang w:val="en-US"/>
        </w:rPr>
        <w:t xml:space="preserve"> </w:t>
      </w:r>
      <w:r w:rsidRPr="00CB5378">
        <w:rPr>
          <w:i/>
          <w:color w:val="FF0000"/>
          <w:sz w:val="16"/>
          <w:lang w:val="ru-RU"/>
        </w:rPr>
        <w:t>Українсько</w:t>
      </w:r>
      <w:r w:rsidRPr="00CB5378">
        <w:rPr>
          <w:i/>
          <w:color w:val="FF0000"/>
          <w:sz w:val="16"/>
          <w:lang w:val="en-US"/>
        </w:rPr>
        <w:t>-</w:t>
      </w:r>
      <w:r w:rsidRPr="00CB5378">
        <w:rPr>
          <w:i/>
          <w:color w:val="FF0000"/>
          <w:sz w:val="16"/>
          <w:lang w:val="ru-RU"/>
        </w:rPr>
        <w:t>англійська</w:t>
      </w:r>
      <w:r w:rsidRPr="00CB5378">
        <w:rPr>
          <w:i/>
          <w:color w:val="FF0000"/>
          <w:sz w:val="16"/>
          <w:lang w:val="en-US"/>
        </w:rPr>
        <w:t xml:space="preserve"> </w:t>
      </w:r>
      <w:r w:rsidRPr="00CB5378">
        <w:rPr>
          <w:i/>
          <w:color w:val="FF0000"/>
          <w:sz w:val="16"/>
          <w:lang w:val="ru-RU"/>
        </w:rPr>
        <w:t>редакція</w:t>
      </w:r>
      <w:r w:rsidRPr="00CB5378">
        <w:rPr>
          <w:i/>
          <w:color w:val="FF0000"/>
          <w:sz w:val="16"/>
          <w:lang w:val="en-US"/>
        </w:rPr>
        <w:t xml:space="preserve"> </w:t>
      </w:r>
      <w:r w:rsidRPr="00CB5378">
        <w:rPr>
          <w:i/>
          <w:color w:val="FF0000"/>
          <w:sz w:val="16"/>
          <w:lang w:val="ru-RU"/>
        </w:rPr>
        <w:t>Договору</w:t>
      </w:r>
      <w:r w:rsidRPr="00CB5378">
        <w:rPr>
          <w:i/>
          <w:color w:val="FF0000"/>
          <w:sz w:val="16"/>
          <w:lang w:val="en-US"/>
        </w:rPr>
        <w:t xml:space="preserve"> </w:t>
      </w:r>
      <w:r w:rsidRPr="00CB5378">
        <w:rPr>
          <w:i/>
          <w:color w:val="FF0000"/>
          <w:sz w:val="16"/>
          <w:lang w:val="ru-RU"/>
        </w:rPr>
        <w:t>укладається</w:t>
      </w:r>
      <w:r w:rsidRPr="00CB5378">
        <w:rPr>
          <w:i/>
          <w:color w:val="FF0000"/>
          <w:sz w:val="16"/>
          <w:lang w:val="en-US"/>
        </w:rPr>
        <w:t xml:space="preserve"> </w:t>
      </w:r>
      <w:r w:rsidRPr="00CB5378">
        <w:rPr>
          <w:i/>
          <w:color w:val="FF0000"/>
          <w:sz w:val="16"/>
          <w:lang w:val="ru-RU"/>
        </w:rPr>
        <w:t>з</w:t>
      </w:r>
      <w:r w:rsidRPr="00CB5378">
        <w:rPr>
          <w:i/>
          <w:color w:val="FF0000"/>
          <w:sz w:val="16"/>
          <w:lang w:val="en-US"/>
        </w:rPr>
        <w:t xml:space="preserve"> </w:t>
      </w:r>
      <w:r w:rsidRPr="00CB5378">
        <w:rPr>
          <w:i/>
          <w:color w:val="FF0000"/>
          <w:sz w:val="16"/>
          <w:lang w:val="ru-RU"/>
        </w:rPr>
        <w:t>клієнтами</w:t>
      </w:r>
      <w:r w:rsidRPr="00CB5378">
        <w:rPr>
          <w:i/>
          <w:color w:val="FF0000"/>
          <w:sz w:val="16"/>
          <w:lang w:val="en-US"/>
        </w:rPr>
        <w:t>-</w:t>
      </w:r>
      <w:r w:rsidRPr="00CB5378">
        <w:rPr>
          <w:i/>
          <w:color w:val="FF0000"/>
          <w:sz w:val="16"/>
          <w:lang w:val="ru-RU"/>
        </w:rPr>
        <w:t>нерезидентами</w:t>
      </w:r>
      <w:r w:rsidRPr="00CB5378">
        <w:rPr>
          <w:i/>
          <w:color w:val="FF0000"/>
          <w:sz w:val="16"/>
          <w:lang w:val="en-US"/>
        </w:rPr>
        <w:t xml:space="preserve"> </w:t>
      </w:r>
      <w:r w:rsidRPr="00CB5378">
        <w:rPr>
          <w:i/>
          <w:color w:val="FF0000"/>
          <w:sz w:val="16"/>
          <w:lang w:val="ru-RU"/>
        </w:rPr>
        <w:t>або</w:t>
      </w:r>
      <w:r w:rsidRPr="00CB5378">
        <w:rPr>
          <w:i/>
          <w:color w:val="FF0000"/>
          <w:sz w:val="16"/>
          <w:lang w:val="en-US"/>
        </w:rPr>
        <w:t xml:space="preserve"> </w:t>
      </w:r>
      <w:r w:rsidRPr="00CB5378">
        <w:rPr>
          <w:i/>
          <w:color w:val="FF0000"/>
          <w:sz w:val="16"/>
          <w:lang w:val="ru-RU"/>
        </w:rPr>
        <w:t>на</w:t>
      </w:r>
      <w:r w:rsidRPr="00CB5378">
        <w:rPr>
          <w:i/>
          <w:color w:val="FF0000"/>
          <w:sz w:val="16"/>
          <w:lang w:val="en-US"/>
        </w:rPr>
        <w:t xml:space="preserve"> </w:t>
      </w:r>
      <w:r w:rsidRPr="00CB5378">
        <w:rPr>
          <w:i/>
          <w:color w:val="FF0000"/>
          <w:sz w:val="16"/>
          <w:lang w:val="ru-RU"/>
        </w:rPr>
        <w:t>вимогу</w:t>
      </w:r>
      <w:r w:rsidRPr="00CB5378">
        <w:rPr>
          <w:i/>
          <w:color w:val="FF0000"/>
          <w:sz w:val="16"/>
          <w:lang w:val="en-US"/>
        </w:rPr>
        <w:t xml:space="preserve"> </w:t>
      </w:r>
      <w:r w:rsidRPr="00CB5378">
        <w:rPr>
          <w:i/>
          <w:color w:val="FF0000"/>
          <w:sz w:val="16"/>
          <w:lang w:val="ru-RU"/>
        </w:rPr>
        <w:t>клієнтів</w:t>
      </w:r>
      <w:r w:rsidRPr="00CB5378">
        <w:rPr>
          <w:i/>
          <w:color w:val="FF0000"/>
          <w:sz w:val="16"/>
          <w:lang w:val="en-US"/>
        </w:rPr>
        <w:t>-</w:t>
      </w:r>
      <w:r w:rsidRPr="00CB5378">
        <w:rPr>
          <w:i/>
          <w:color w:val="FF0000"/>
          <w:sz w:val="16"/>
          <w:lang w:val="ru-RU"/>
        </w:rPr>
        <w:t>резидентів</w:t>
      </w:r>
      <w:r w:rsidRPr="00CB5378">
        <w:rPr>
          <w:i/>
          <w:color w:val="FF0000"/>
          <w:sz w:val="16"/>
          <w:lang w:val="en-US"/>
        </w:rPr>
        <w:t xml:space="preserve"> / The English-and-Ukrainian version of the Agreement shall be made with non-residents clients, or upon the resident-clients’ demand</w:t>
      </w:r>
    </w:p>
    <w:p w14:paraId="2E288D6C" w14:textId="247E6BD9" w:rsidR="005D79E9" w:rsidRPr="005D79E9" w:rsidRDefault="005D79E9">
      <w:pPr>
        <w:pStyle w:val="a7"/>
        <w:rPr>
          <w:i/>
          <w:color w:val="FF0000"/>
          <w:lang w:val="en-US"/>
        </w:rPr>
      </w:pPr>
    </w:p>
  </w:footnote>
  <w:footnote w:id="9">
    <w:p w14:paraId="37FFEF75" w14:textId="4626490D" w:rsidR="00B74FD8" w:rsidRPr="00B74FD8" w:rsidRDefault="00B74FD8">
      <w:pPr>
        <w:pStyle w:val="a7"/>
        <w:rPr>
          <w:lang w:val="uk-UA"/>
        </w:rPr>
      </w:pPr>
      <w:r w:rsidRPr="00B74FD8">
        <w:rPr>
          <w:rStyle w:val="a9"/>
          <w:color w:val="FF0000"/>
        </w:rPr>
        <w:footnoteRef/>
      </w:r>
      <w:r w:rsidRPr="00B74FD8">
        <w:rPr>
          <w:color w:val="FF0000"/>
          <w:lang w:val="ru-RU"/>
        </w:rPr>
        <w:t xml:space="preserve"> </w:t>
      </w:r>
      <w:r w:rsidRPr="00CB5378">
        <w:rPr>
          <w:i/>
          <w:color w:val="FF0000"/>
          <w:sz w:val="16"/>
          <w:lang w:val="ru-RU"/>
        </w:rPr>
        <w:t xml:space="preserve">Обрати, якщо укладається додаткова угода до Договору. В іншому випадку, якщо укладається Договір,  текст, що стосується додаткової угоди і виділений зеленою заливкою у тексті - видаляється). </w:t>
      </w:r>
      <w:r>
        <w:rPr>
          <w:i/>
          <w:color w:val="FF0000"/>
          <w:sz w:val="16"/>
          <w:lang w:val="ru-RU"/>
        </w:rPr>
        <w:t>Додаткова</w:t>
      </w:r>
      <w:r w:rsidRPr="00B74FD8">
        <w:rPr>
          <w:i/>
          <w:color w:val="FF0000"/>
          <w:sz w:val="16"/>
          <w:lang w:val="en-US"/>
        </w:rPr>
        <w:t xml:space="preserve"> </w:t>
      </w:r>
      <w:r>
        <w:rPr>
          <w:i/>
          <w:color w:val="FF0000"/>
          <w:sz w:val="16"/>
          <w:lang w:val="ru-RU"/>
        </w:rPr>
        <w:t>угода</w:t>
      </w:r>
      <w:r w:rsidRPr="00B74FD8">
        <w:rPr>
          <w:i/>
          <w:color w:val="FF0000"/>
          <w:sz w:val="16"/>
          <w:lang w:val="en-US"/>
        </w:rPr>
        <w:t xml:space="preserve"> </w:t>
      </w:r>
      <w:r>
        <w:rPr>
          <w:i/>
          <w:color w:val="FF0000"/>
          <w:sz w:val="16"/>
          <w:lang w:val="ru-RU"/>
        </w:rPr>
        <w:t>не</w:t>
      </w:r>
      <w:r w:rsidRPr="00B74FD8">
        <w:rPr>
          <w:i/>
          <w:color w:val="FF0000"/>
          <w:sz w:val="16"/>
          <w:lang w:val="en-US"/>
        </w:rPr>
        <w:t xml:space="preserve"> </w:t>
      </w:r>
      <w:r>
        <w:rPr>
          <w:i/>
          <w:color w:val="FF0000"/>
          <w:sz w:val="16"/>
          <w:lang w:val="ru-RU"/>
        </w:rPr>
        <w:t>є</w:t>
      </w:r>
      <w:r w:rsidRPr="00B74FD8">
        <w:rPr>
          <w:i/>
          <w:color w:val="FF0000"/>
          <w:sz w:val="16"/>
          <w:lang w:val="en-US"/>
        </w:rPr>
        <w:t xml:space="preserve"> </w:t>
      </w:r>
      <w:r>
        <w:rPr>
          <w:i/>
          <w:color w:val="FF0000"/>
          <w:sz w:val="16"/>
          <w:lang w:val="ru-RU"/>
        </w:rPr>
        <w:t>смарт</w:t>
      </w:r>
      <w:r w:rsidRPr="00B74FD8">
        <w:rPr>
          <w:i/>
          <w:color w:val="FF0000"/>
          <w:sz w:val="16"/>
          <w:lang w:val="en-US"/>
        </w:rPr>
        <w:t>-</w:t>
      </w:r>
      <w:r>
        <w:rPr>
          <w:i/>
          <w:color w:val="FF0000"/>
          <w:sz w:val="16"/>
          <w:lang w:val="ru-RU"/>
        </w:rPr>
        <w:t>формою</w:t>
      </w:r>
      <w:r w:rsidRPr="00B74FD8">
        <w:rPr>
          <w:i/>
          <w:color w:val="FF0000"/>
          <w:sz w:val="16"/>
          <w:lang w:val="en-US"/>
        </w:rPr>
        <w:t xml:space="preserve"> /</w:t>
      </w:r>
      <w:r w:rsidRPr="00B74FD8">
        <w:rPr>
          <w:lang w:val="en-US"/>
        </w:rPr>
        <w:t xml:space="preserve"> </w:t>
      </w:r>
      <w:r w:rsidRPr="00B74FD8">
        <w:rPr>
          <w:i/>
          <w:color w:val="FF0000"/>
          <w:sz w:val="16"/>
          <w:lang w:val="en-US"/>
        </w:rPr>
        <w:t xml:space="preserve">Select, if an Additional agreement is concluded to the Agreement. </w:t>
      </w:r>
      <w:r w:rsidRPr="00CB5378">
        <w:rPr>
          <w:i/>
          <w:color w:val="FF0000"/>
          <w:sz w:val="16"/>
          <w:lang w:val="en-US"/>
        </w:rPr>
        <w:t>Otherwise, when an Agreement is concluded, the text related to Additional agreement, and highlighted green, shall be deleted</w:t>
      </w:r>
      <w:r>
        <w:rPr>
          <w:i/>
          <w:color w:val="FF0000"/>
          <w:sz w:val="16"/>
          <w:lang w:val="uk-UA"/>
        </w:rPr>
        <w:t xml:space="preserve">. </w:t>
      </w:r>
      <w:r w:rsidRPr="00B74FD8">
        <w:rPr>
          <w:i/>
          <w:color w:val="FF0000"/>
          <w:sz w:val="16"/>
          <w:lang w:val="uk-UA"/>
        </w:rPr>
        <w:t>Additional agreement is not a smart form</w:t>
      </w:r>
    </w:p>
  </w:footnote>
  <w:footnote w:id="10">
    <w:p w14:paraId="64C63D47" w14:textId="23C683B1" w:rsidR="005D79E9" w:rsidRPr="005D79E9" w:rsidRDefault="005D79E9" w:rsidP="005D79E9">
      <w:pPr>
        <w:rPr>
          <w:sz w:val="16"/>
          <w:lang w:val="en-US"/>
        </w:rPr>
      </w:pPr>
      <w:r w:rsidRPr="00130055">
        <w:rPr>
          <w:rStyle w:val="a9"/>
          <w:i/>
          <w:color w:val="FF0000"/>
          <w:sz w:val="16"/>
          <w:szCs w:val="16"/>
        </w:rPr>
        <w:footnoteRef/>
      </w:r>
      <w:r w:rsidRPr="00A80AD3">
        <w:rPr>
          <w:i/>
          <w:color w:val="FF0000"/>
          <w:sz w:val="16"/>
          <w:szCs w:val="16"/>
          <w:lang w:val="en-US"/>
        </w:rPr>
        <w:t xml:space="preserve"> </w:t>
      </w:r>
      <w:r w:rsidRPr="00130055">
        <w:rPr>
          <w:i/>
          <w:color w:val="FF0000"/>
          <w:sz w:val="16"/>
          <w:szCs w:val="16"/>
          <w:lang w:val="uk-UA"/>
        </w:rPr>
        <w:t>Якщо Клієнт має відкритий поточний рахунок у національній валюті у Банку.</w:t>
      </w:r>
      <w:r w:rsidRPr="00A56D2C">
        <w:rPr>
          <w:i/>
          <w:color w:val="FF0000"/>
          <w:sz w:val="16"/>
          <w:szCs w:val="16"/>
          <w:lang w:val="en-US"/>
        </w:rPr>
        <w:t xml:space="preserve"> / </w:t>
      </w:r>
      <w:r w:rsidRPr="00107A11">
        <w:rPr>
          <w:i/>
          <w:color w:val="FF0000"/>
          <w:sz w:val="16"/>
          <w:szCs w:val="16"/>
          <w:lang w:val="en-US"/>
        </w:rPr>
        <w:t>When a Client has an open current account in the national currency with the Bank</w:t>
      </w:r>
      <w:r>
        <w:rPr>
          <w:i/>
          <w:color w:val="FF0000"/>
          <w:sz w:val="16"/>
          <w:szCs w:val="16"/>
          <w:lang w:val="en-US"/>
        </w:rPr>
        <w:t>.</w:t>
      </w:r>
      <w:r w:rsidRPr="00A56D2C">
        <w:rPr>
          <w:i/>
          <w:color w:val="FF0000"/>
          <w:sz w:val="16"/>
          <w:szCs w:val="16"/>
          <w:lang w:val="en-US"/>
        </w:rPr>
        <w:t xml:space="preserve"> </w:t>
      </w:r>
    </w:p>
  </w:footnote>
  <w:footnote w:id="11">
    <w:p w14:paraId="2429ACDA" w14:textId="4038F5FF" w:rsidR="005D79E9" w:rsidRPr="00B74FD8" w:rsidRDefault="005D79E9" w:rsidP="005D79E9">
      <w:pPr>
        <w:rPr>
          <w:i/>
          <w:color w:val="FF0000"/>
          <w:sz w:val="16"/>
          <w:lang w:val="en-US"/>
        </w:rPr>
      </w:pPr>
      <w:r w:rsidRPr="00130055">
        <w:rPr>
          <w:rStyle w:val="a9"/>
          <w:i/>
          <w:color w:val="FF0000"/>
          <w:sz w:val="16"/>
          <w:szCs w:val="16"/>
        </w:rPr>
        <w:footnoteRef/>
      </w:r>
      <w:r w:rsidRPr="005D79E9">
        <w:rPr>
          <w:i/>
          <w:color w:val="FF0000"/>
          <w:sz w:val="16"/>
          <w:szCs w:val="16"/>
          <w:lang w:val="en-US"/>
        </w:rPr>
        <w:t xml:space="preserve"> </w:t>
      </w:r>
      <w:r w:rsidRPr="00130055">
        <w:rPr>
          <w:i/>
          <w:color w:val="FF0000"/>
          <w:sz w:val="16"/>
          <w:szCs w:val="16"/>
          <w:lang w:val="uk-UA"/>
        </w:rPr>
        <w:t xml:space="preserve">Якщо Клієнт не має відкритого поточного рахунку у національній валюті у </w:t>
      </w:r>
      <w:r w:rsidRPr="00B74FD8">
        <w:rPr>
          <w:i/>
          <w:color w:val="FF0000"/>
          <w:sz w:val="16"/>
          <w:szCs w:val="16"/>
          <w:lang w:val="uk-UA"/>
        </w:rPr>
        <w:t xml:space="preserve">Банку. </w:t>
      </w:r>
      <w:r w:rsidRPr="00B74FD8">
        <w:rPr>
          <w:i/>
          <w:color w:val="FF0000"/>
          <w:sz w:val="16"/>
          <w:szCs w:val="16"/>
          <w:lang w:val="en-US"/>
        </w:rPr>
        <w:t xml:space="preserve">/ </w:t>
      </w:r>
      <w:r w:rsidRPr="00B74FD8">
        <w:rPr>
          <w:i/>
          <w:color w:val="FF0000"/>
          <w:sz w:val="16"/>
          <w:lang w:val="en-US"/>
        </w:rPr>
        <w:t>When a Client does not have any open current account in the national currency with the Bank.</w:t>
      </w:r>
      <w:r w:rsidRPr="00B74FD8">
        <w:rPr>
          <w:i/>
          <w:color w:val="FF0000"/>
          <w:sz w:val="16"/>
          <w:szCs w:val="16"/>
          <w:lang w:val="en-US"/>
        </w:rPr>
        <w:t xml:space="preserve"> </w:t>
      </w:r>
    </w:p>
  </w:footnote>
  <w:footnote w:id="12">
    <w:p w14:paraId="6DD8FBC9" w14:textId="07390FA4" w:rsidR="005D79E9" w:rsidRPr="005D79E9" w:rsidRDefault="005D79E9" w:rsidP="00130055">
      <w:pPr>
        <w:pStyle w:val="a7"/>
        <w:rPr>
          <w:i/>
          <w:color w:val="FF0000"/>
          <w:sz w:val="16"/>
          <w:szCs w:val="16"/>
          <w:lang w:val="en-US"/>
        </w:rPr>
      </w:pPr>
      <w:r w:rsidRPr="00130055">
        <w:rPr>
          <w:rStyle w:val="a9"/>
          <w:i/>
          <w:color w:val="FF0000"/>
          <w:sz w:val="16"/>
          <w:szCs w:val="16"/>
        </w:rPr>
        <w:footnoteRef/>
      </w:r>
      <w:r w:rsidRPr="00130055">
        <w:rPr>
          <w:i/>
          <w:color w:val="FF0000"/>
          <w:sz w:val="16"/>
          <w:szCs w:val="16"/>
          <w:lang w:val="ru-RU"/>
        </w:rPr>
        <w:t xml:space="preserve"> </w:t>
      </w:r>
      <w:r w:rsidRPr="00130055">
        <w:rPr>
          <w:i/>
          <w:color w:val="FF0000"/>
          <w:sz w:val="16"/>
          <w:szCs w:val="16"/>
          <w:lang w:val="uk-UA"/>
        </w:rPr>
        <w:t xml:space="preserve">Якщо Клієнт </w:t>
      </w:r>
      <w:r w:rsidRPr="00B46861">
        <w:rPr>
          <w:i/>
          <w:color w:val="FF0000"/>
          <w:sz w:val="16"/>
          <w:szCs w:val="16"/>
          <w:lang w:val="uk-UA"/>
        </w:rPr>
        <w:t>не використовує</w:t>
      </w:r>
      <w:r w:rsidRPr="00130055">
        <w:rPr>
          <w:i/>
          <w:color w:val="FF0000"/>
          <w:sz w:val="16"/>
          <w:szCs w:val="16"/>
          <w:lang w:val="uk-UA"/>
        </w:rPr>
        <w:t xml:space="preserve"> </w:t>
      </w:r>
      <w:r w:rsidRPr="002336DD">
        <w:rPr>
          <w:i/>
          <w:color w:val="FF0000"/>
          <w:sz w:val="16"/>
          <w:szCs w:val="16"/>
          <w:lang w:val="ru-RU"/>
        </w:rPr>
        <w:t>СДО</w:t>
      </w:r>
      <w:r w:rsidRPr="00130055">
        <w:rPr>
          <w:i/>
          <w:color w:val="FF0000"/>
          <w:sz w:val="16"/>
          <w:szCs w:val="16"/>
          <w:lang w:val="uk-UA"/>
        </w:rPr>
        <w:t xml:space="preserve"> та має відкритий поточний рахунок у національній валюті у Банку.</w:t>
      </w:r>
      <w:r w:rsidRPr="005D79E9">
        <w:rPr>
          <w:i/>
          <w:color w:val="FF0000"/>
          <w:sz w:val="16"/>
          <w:szCs w:val="16"/>
          <w:lang w:val="ru-RU"/>
        </w:rPr>
        <w:t xml:space="preserve">/ </w:t>
      </w:r>
      <w:r w:rsidRPr="00594629">
        <w:rPr>
          <w:i/>
          <w:color w:val="FF0000"/>
          <w:sz w:val="16"/>
          <w:szCs w:val="16"/>
          <w:lang w:val="en-US"/>
        </w:rPr>
        <w:t>When a Client does not use the Remote Banking Service and has an open current account in the national currency with the Bank</w:t>
      </w:r>
      <w:r>
        <w:rPr>
          <w:i/>
          <w:color w:val="FF0000"/>
          <w:sz w:val="16"/>
          <w:szCs w:val="16"/>
          <w:lang w:val="en-US"/>
        </w:rPr>
        <w:t>.</w:t>
      </w:r>
      <w:r w:rsidRPr="00B46861">
        <w:rPr>
          <w:i/>
          <w:color w:val="FF0000"/>
          <w:sz w:val="16"/>
          <w:szCs w:val="16"/>
          <w:lang w:val="en-US"/>
        </w:rPr>
        <w:t xml:space="preserve"> </w:t>
      </w:r>
    </w:p>
  </w:footnote>
  <w:footnote w:id="13">
    <w:p w14:paraId="384050FF" w14:textId="08F0E8A8" w:rsidR="005D79E9" w:rsidRPr="005D79E9" w:rsidRDefault="005D79E9" w:rsidP="00130055">
      <w:pPr>
        <w:pStyle w:val="a7"/>
        <w:rPr>
          <w:i/>
          <w:color w:val="FF0000"/>
          <w:sz w:val="16"/>
          <w:szCs w:val="16"/>
          <w:lang w:val="en-US"/>
        </w:rPr>
      </w:pPr>
      <w:r w:rsidRPr="00130055">
        <w:rPr>
          <w:rStyle w:val="a9"/>
          <w:i/>
          <w:color w:val="FF0000"/>
          <w:sz w:val="16"/>
          <w:szCs w:val="16"/>
        </w:rPr>
        <w:footnoteRef/>
      </w:r>
      <w:r w:rsidRPr="00B46861">
        <w:rPr>
          <w:i/>
          <w:color w:val="FF0000"/>
          <w:sz w:val="16"/>
          <w:szCs w:val="16"/>
          <w:lang w:val="ru-RU"/>
        </w:rPr>
        <w:t xml:space="preserve"> </w:t>
      </w:r>
      <w:r w:rsidRPr="00130055">
        <w:rPr>
          <w:i/>
          <w:color w:val="FF0000"/>
          <w:sz w:val="16"/>
          <w:szCs w:val="16"/>
          <w:lang w:val="uk-UA"/>
        </w:rPr>
        <w:t xml:space="preserve">Якщо Клієнт </w:t>
      </w:r>
      <w:r w:rsidRPr="00B46861">
        <w:rPr>
          <w:i/>
          <w:color w:val="FF0000"/>
          <w:sz w:val="16"/>
          <w:szCs w:val="16"/>
          <w:lang w:val="uk-UA"/>
        </w:rPr>
        <w:t>не використовує</w:t>
      </w:r>
      <w:r w:rsidRPr="00130055">
        <w:rPr>
          <w:i/>
          <w:color w:val="FF0000"/>
          <w:sz w:val="16"/>
          <w:szCs w:val="16"/>
          <w:lang w:val="uk-UA"/>
        </w:rPr>
        <w:t xml:space="preserve"> </w:t>
      </w:r>
      <w:r w:rsidRPr="002336DD">
        <w:rPr>
          <w:i/>
          <w:color w:val="FF0000"/>
          <w:sz w:val="16"/>
          <w:szCs w:val="16"/>
          <w:lang w:val="ru-RU"/>
        </w:rPr>
        <w:t>СДО</w:t>
      </w:r>
      <w:r w:rsidRPr="00B46861">
        <w:rPr>
          <w:i/>
          <w:color w:val="FF0000"/>
          <w:sz w:val="16"/>
          <w:szCs w:val="16"/>
          <w:lang w:val="ru-RU"/>
        </w:rPr>
        <w:t xml:space="preserve"> </w:t>
      </w:r>
      <w:r w:rsidRPr="00130055">
        <w:rPr>
          <w:i/>
          <w:color w:val="FF0000"/>
          <w:sz w:val="16"/>
          <w:szCs w:val="16"/>
          <w:lang w:val="uk-UA"/>
        </w:rPr>
        <w:t xml:space="preserve"> та не має відкритого поточного рахунку у національній валюті у Банку.</w:t>
      </w:r>
      <w:r w:rsidRPr="005D79E9">
        <w:rPr>
          <w:i/>
          <w:color w:val="FF0000"/>
          <w:sz w:val="16"/>
          <w:szCs w:val="16"/>
          <w:lang w:val="ru-RU"/>
        </w:rPr>
        <w:t xml:space="preserve">/ </w:t>
      </w:r>
      <w:r w:rsidRPr="00594629">
        <w:rPr>
          <w:i/>
          <w:color w:val="FF0000"/>
          <w:sz w:val="16"/>
          <w:szCs w:val="16"/>
          <w:lang w:val="en-US"/>
        </w:rPr>
        <w:t>When a Client does not use the Remote Banking Service and does not have any open current account in the national currency with the Bank</w:t>
      </w:r>
      <w:r>
        <w:rPr>
          <w:i/>
          <w:color w:val="FF0000"/>
          <w:sz w:val="16"/>
          <w:szCs w:val="16"/>
          <w:lang w:val="en-US"/>
        </w:rPr>
        <w:t>.</w:t>
      </w:r>
    </w:p>
  </w:footnote>
  <w:footnote w:id="14">
    <w:p w14:paraId="16700D99" w14:textId="13E216A3" w:rsidR="005D79E9" w:rsidRPr="00B74FD8" w:rsidRDefault="005D79E9" w:rsidP="00A12C24">
      <w:pPr>
        <w:pStyle w:val="a7"/>
        <w:rPr>
          <w:sz w:val="16"/>
          <w:szCs w:val="16"/>
          <w:lang w:val="en-US"/>
        </w:rPr>
      </w:pPr>
      <w:r w:rsidRPr="00450502">
        <w:rPr>
          <w:rStyle w:val="a9"/>
          <w:i/>
          <w:color w:val="FF0000"/>
          <w:sz w:val="16"/>
          <w:szCs w:val="16"/>
        </w:rPr>
        <w:footnoteRef/>
      </w:r>
      <w:r w:rsidRPr="005D79E9">
        <w:rPr>
          <w:i/>
          <w:color w:val="FF0000"/>
          <w:sz w:val="16"/>
          <w:szCs w:val="16"/>
          <w:lang w:val="en-US"/>
        </w:rPr>
        <w:t xml:space="preserve"> </w:t>
      </w:r>
      <w:r w:rsidRPr="00B74FD8">
        <w:rPr>
          <w:i/>
          <w:color w:val="FF0000"/>
          <w:sz w:val="16"/>
          <w:szCs w:val="16"/>
          <w:lang w:val="uk-UA"/>
        </w:rPr>
        <w:t>Зазначається, якщо Договір укладається з юридичною особою</w:t>
      </w:r>
      <w:r w:rsidRPr="00B74FD8">
        <w:rPr>
          <w:i/>
          <w:color w:val="FF0000"/>
          <w:sz w:val="16"/>
          <w:szCs w:val="16"/>
          <w:lang w:val="en-US"/>
        </w:rPr>
        <w:t xml:space="preserve"> / To be indicated when the Agreement is made with a Legal entity</w:t>
      </w:r>
    </w:p>
  </w:footnote>
  <w:footnote w:id="15">
    <w:p w14:paraId="26C1B746" w14:textId="5806D6E3" w:rsidR="00B74FD8" w:rsidRPr="00B74FD8" w:rsidRDefault="00B74FD8">
      <w:pPr>
        <w:pStyle w:val="a7"/>
        <w:rPr>
          <w:i/>
          <w:color w:val="FF0000"/>
          <w:sz w:val="16"/>
          <w:szCs w:val="16"/>
          <w:lang w:val="uk-UA"/>
        </w:rPr>
      </w:pPr>
      <w:r w:rsidRPr="00B74FD8">
        <w:rPr>
          <w:rStyle w:val="a9"/>
          <w:i/>
          <w:color w:val="FF0000"/>
          <w:sz w:val="16"/>
          <w:szCs w:val="16"/>
        </w:rPr>
        <w:footnoteRef/>
      </w:r>
      <w:r w:rsidRPr="00A746A5">
        <w:rPr>
          <w:i/>
          <w:color w:val="FF0000"/>
          <w:sz w:val="16"/>
          <w:szCs w:val="16"/>
          <w:lang w:val="en-US"/>
        </w:rPr>
        <w:t xml:space="preserve"> </w:t>
      </w:r>
      <w:r>
        <w:rPr>
          <w:i/>
          <w:color w:val="FF0000"/>
          <w:sz w:val="16"/>
          <w:szCs w:val="16"/>
          <w:lang w:val="uk-UA"/>
        </w:rPr>
        <w:t>Додаток не включається до смарт-форми, друкується без застосування автоматичного способу</w:t>
      </w:r>
      <w:r w:rsidR="00A746A5">
        <w:rPr>
          <w:i/>
          <w:color w:val="FF0000"/>
          <w:sz w:val="16"/>
          <w:szCs w:val="16"/>
          <w:lang w:val="uk-UA"/>
        </w:rPr>
        <w:t xml:space="preserve"> / </w:t>
      </w:r>
      <w:r w:rsidR="00A746A5" w:rsidRPr="00A746A5">
        <w:rPr>
          <w:i/>
          <w:color w:val="FF0000"/>
          <w:sz w:val="16"/>
          <w:szCs w:val="16"/>
          <w:lang w:val="uk-UA"/>
        </w:rPr>
        <w:t xml:space="preserve">The </w:t>
      </w:r>
      <w:r w:rsidR="00A746A5">
        <w:rPr>
          <w:i/>
          <w:color w:val="FF0000"/>
          <w:sz w:val="16"/>
          <w:szCs w:val="16"/>
          <w:lang w:val="en-US"/>
        </w:rPr>
        <w:t>annex</w:t>
      </w:r>
      <w:r w:rsidR="00A746A5" w:rsidRPr="00A746A5">
        <w:rPr>
          <w:i/>
          <w:color w:val="FF0000"/>
          <w:sz w:val="16"/>
          <w:szCs w:val="16"/>
          <w:lang w:val="uk-UA"/>
        </w:rPr>
        <w:t xml:space="preserve"> is not included </w:t>
      </w:r>
      <w:r w:rsidR="00A746A5">
        <w:rPr>
          <w:i/>
          <w:color w:val="FF0000"/>
          <w:sz w:val="16"/>
          <w:szCs w:val="16"/>
          <w:lang w:val="en-US"/>
        </w:rPr>
        <w:t>to</w:t>
      </w:r>
      <w:r w:rsidR="00A746A5" w:rsidRPr="00A746A5">
        <w:rPr>
          <w:i/>
          <w:color w:val="FF0000"/>
          <w:sz w:val="16"/>
          <w:szCs w:val="16"/>
          <w:lang w:val="uk-UA"/>
        </w:rPr>
        <w:t xml:space="preserve"> the smart form, it is printed without using the automatic method</w:t>
      </w:r>
    </w:p>
  </w:footnote>
  <w:footnote w:id="16">
    <w:p w14:paraId="7926CE65" w14:textId="10BD8F27" w:rsidR="005D79E9" w:rsidRPr="00B74FD8" w:rsidRDefault="005D79E9" w:rsidP="00A2231B">
      <w:pPr>
        <w:pStyle w:val="a7"/>
        <w:rPr>
          <w:i/>
          <w:color w:val="FF0000"/>
          <w:sz w:val="16"/>
          <w:szCs w:val="16"/>
          <w:lang w:val="en-US"/>
        </w:rPr>
      </w:pPr>
      <w:r w:rsidRPr="00B74FD8">
        <w:rPr>
          <w:rStyle w:val="a9"/>
          <w:i/>
          <w:color w:val="FF0000"/>
          <w:sz w:val="16"/>
          <w:szCs w:val="16"/>
        </w:rPr>
        <w:footnoteRef/>
      </w:r>
      <w:r w:rsidRPr="00B74FD8">
        <w:rPr>
          <w:i/>
          <w:color w:val="FF0000"/>
          <w:sz w:val="16"/>
          <w:szCs w:val="16"/>
          <w:lang w:val="en-US"/>
        </w:rPr>
        <w:t xml:space="preserve"> </w:t>
      </w:r>
      <w:r w:rsidRPr="00B74FD8">
        <w:rPr>
          <w:i/>
          <w:color w:val="FF0000"/>
          <w:sz w:val="16"/>
          <w:szCs w:val="16"/>
          <w:lang w:val="ru-RU"/>
        </w:rPr>
        <w:t>Використання</w:t>
      </w:r>
      <w:r w:rsidRPr="00B74FD8">
        <w:rPr>
          <w:i/>
          <w:color w:val="FF0000"/>
          <w:sz w:val="16"/>
          <w:szCs w:val="16"/>
          <w:lang w:val="en-US"/>
        </w:rPr>
        <w:t xml:space="preserve"> </w:t>
      </w:r>
      <w:r w:rsidRPr="00B74FD8">
        <w:rPr>
          <w:i/>
          <w:color w:val="FF0000"/>
          <w:sz w:val="16"/>
          <w:szCs w:val="16"/>
          <w:lang w:val="ru-RU"/>
        </w:rPr>
        <w:t>печатки</w:t>
      </w:r>
      <w:r w:rsidRPr="00B74FD8">
        <w:rPr>
          <w:i/>
          <w:color w:val="FF0000"/>
          <w:sz w:val="16"/>
          <w:szCs w:val="16"/>
          <w:lang w:val="en-US"/>
        </w:rPr>
        <w:t xml:space="preserve"> </w:t>
      </w:r>
      <w:r w:rsidRPr="00B74FD8">
        <w:rPr>
          <w:i/>
          <w:color w:val="FF0000"/>
          <w:sz w:val="16"/>
          <w:szCs w:val="16"/>
          <w:lang w:val="ru-RU"/>
        </w:rPr>
        <w:t>юридичною</w:t>
      </w:r>
      <w:r w:rsidRPr="00B74FD8">
        <w:rPr>
          <w:i/>
          <w:color w:val="FF0000"/>
          <w:sz w:val="16"/>
          <w:szCs w:val="16"/>
          <w:lang w:val="en-US"/>
        </w:rPr>
        <w:t xml:space="preserve"> </w:t>
      </w:r>
      <w:r w:rsidRPr="00B74FD8">
        <w:rPr>
          <w:i/>
          <w:color w:val="FF0000"/>
          <w:sz w:val="16"/>
          <w:szCs w:val="16"/>
          <w:lang w:val="ru-RU"/>
        </w:rPr>
        <w:t>особою</w:t>
      </w:r>
      <w:r w:rsidRPr="00B74FD8">
        <w:rPr>
          <w:i/>
          <w:color w:val="FF0000"/>
          <w:sz w:val="16"/>
          <w:szCs w:val="16"/>
          <w:lang w:val="en-US"/>
        </w:rPr>
        <w:t xml:space="preserve"> </w:t>
      </w:r>
      <w:r w:rsidRPr="00B74FD8">
        <w:rPr>
          <w:i/>
          <w:color w:val="FF0000"/>
          <w:sz w:val="16"/>
          <w:szCs w:val="16"/>
          <w:lang w:val="ru-RU"/>
        </w:rPr>
        <w:t>не</w:t>
      </w:r>
      <w:r w:rsidRPr="00B74FD8">
        <w:rPr>
          <w:i/>
          <w:color w:val="FF0000"/>
          <w:sz w:val="16"/>
          <w:szCs w:val="16"/>
          <w:lang w:val="en-US"/>
        </w:rPr>
        <w:t xml:space="preserve"> </w:t>
      </w:r>
      <w:r w:rsidRPr="00B74FD8">
        <w:rPr>
          <w:i/>
          <w:color w:val="FF0000"/>
          <w:sz w:val="16"/>
          <w:szCs w:val="16"/>
          <w:lang w:val="ru-RU"/>
        </w:rPr>
        <w:t>є</w:t>
      </w:r>
      <w:r w:rsidRPr="00B74FD8">
        <w:rPr>
          <w:i/>
          <w:color w:val="FF0000"/>
          <w:sz w:val="16"/>
          <w:szCs w:val="16"/>
          <w:lang w:val="en-US"/>
        </w:rPr>
        <w:t xml:space="preserve"> </w:t>
      </w:r>
      <w:r w:rsidRPr="00B74FD8">
        <w:rPr>
          <w:i/>
          <w:color w:val="FF0000"/>
          <w:sz w:val="16"/>
          <w:szCs w:val="16"/>
          <w:lang w:val="ru-RU"/>
        </w:rPr>
        <w:t>обов</w:t>
      </w:r>
      <w:r w:rsidRPr="00B74FD8">
        <w:rPr>
          <w:i/>
          <w:color w:val="FF0000"/>
          <w:sz w:val="16"/>
          <w:szCs w:val="16"/>
          <w:lang w:val="en-US"/>
        </w:rPr>
        <w:t>’</w:t>
      </w:r>
      <w:r w:rsidRPr="00B74FD8">
        <w:rPr>
          <w:i/>
          <w:color w:val="FF0000"/>
          <w:sz w:val="16"/>
          <w:szCs w:val="16"/>
          <w:lang w:val="ru-RU"/>
        </w:rPr>
        <w:t>язковим</w:t>
      </w:r>
      <w:r w:rsidRPr="00B74FD8">
        <w:rPr>
          <w:i/>
          <w:color w:val="FF0000"/>
          <w:sz w:val="16"/>
          <w:szCs w:val="16"/>
          <w:lang w:val="en-US"/>
        </w:rPr>
        <w:t xml:space="preserve">. / The use of a Seal by Legal entity is not mandatory. </w:t>
      </w:r>
    </w:p>
  </w:footnote>
  <w:footnote w:id="17">
    <w:p w14:paraId="0A106A4B" w14:textId="01E186D7" w:rsidR="005D79E9" w:rsidRPr="00A80AD3" w:rsidRDefault="005D79E9" w:rsidP="00C43B8D">
      <w:pPr>
        <w:pStyle w:val="a7"/>
        <w:rPr>
          <w:i/>
          <w:color w:val="FF0000"/>
          <w:sz w:val="16"/>
          <w:lang w:val="en-US"/>
        </w:rPr>
      </w:pPr>
      <w:r w:rsidRPr="00071E51">
        <w:rPr>
          <w:rStyle w:val="a9"/>
          <w:i/>
          <w:color w:val="FF0000"/>
        </w:rPr>
        <w:footnoteRef/>
      </w:r>
      <w:r w:rsidRPr="00A80AD3">
        <w:rPr>
          <w:i/>
          <w:color w:val="FF0000"/>
          <w:lang w:val="en-US"/>
        </w:rPr>
        <w:t xml:space="preserve"> </w:t>
      </w:r>
      <w:r w:rsidRPr="00071E51">
        <w:rPr>
          <w:i/>
          <w:color w:val="FF0000"/>
          <w:sz w:val="16"/>
          <w:lang w:val="ru-RU"/>
        </w:rPr>
        <w:t>Зазначається</w:t>
      </w:r>
      <w:r w:rsidRPr="00A80AD3">
        <w:rPr>
          <w:i/>
          <w:color w:val="FF0000"/>
          <w:sz w:val="16"/>
          <w:lang w:val="en-US"/>
        </w:rPr>
        <w:t xml:space="preserve"> </w:t>
      </w:r>
      <w:r w:rsidRPr="00071E51">
        <w:rPr>
          <w:i/>
          <w:color w:val="FF0000"/>
          <w:sz w:val="16"/>
          <w:lang w:val="ru-RU"/>
        </w:rPr>
        <w:t>у</w:t>
      </w:r>
      <w:r w:rsidRPr="00A80AD3">
        <w:rPr>
          <w:i/>
          <w:color w:val="FF0000"/>
          <w:sz w:val="16"/>
          <w:lang w:val="en-US"/>
        </w:rPr>
        <w:t xml:space="preserve"> </w:t>
      </w:r>
      <w:r w:rsidRPr="00071E51">
        <w:rPr>
          <w:i/>
          <w:color w:val="FF0000"/>
          <w:sz w:val="16"/>
          <w:lang w:val="ru-RU"/>
        </w:rPr>
        <w:t>договорі</w:t>
      </w:r>
      <w:r w:rsidRPr="00A80AD3">
        <w:rPr>
          <w:i/>
          <w:color w:val="FF0000"/>
          <w:sz w:val="16"/>
          <w:lang w:val="en-US"/>
        </w:rPr>
        <w:t xml:space="preserve"> </w:t>
      </w:r>
      <w:r w:rsidRPr="00071E51">
        <w:rPr>
          <w:i/>
          <w:color w:val="FF0000"/>
          <w:sz w:val="16"/>
          <w:lang w:val="ru-RU"/>
        </w:rPr>
        <w:t>клієнтів</w:t>
      </w:r>
      <w:r w:rsidRPr="00A80AD3">
        <w:rPr>
          <w:i/>
          <w:color w:val="FF0000"/>
          <w:sz w:val="16"/>
          <w:lang w:val="en-US"/>
        </w:rPr>
        <w:t xml:space="preserve"> – </w:t>
      </w:r>
      <w:r w:rsidRPr="00071E51">
        <w:rPr>
          <w:i/>
          <w:color w:val="FF0000"/>
          <w:sz w:val="16"/>
          <w:lang w:val="ru-RU"/>
        </w:rPr>
        <w:t>резидентів</w:t>
      </w:r>
      <w:r w:rsidRPr="00310849">
        <w:rPr>
          <w:i/>
          <w:color w:val="FF0000"/>
          <w:sz w:val="16"/>
          <w:lang w:val="en-US"/>
        </w:rPr>
        <w:t xml:space="preserve"> /</w:t>
      </w:r>
      <w:r>
        <w:rPr>
          <w:i/>
          <w:color w:val="FF0000"/>
          <w:sz w:val="16"/>
          <w:lang w:val="en-US"/>
        </w:rPr>
        <w:t xml:space="preserve"> </w:t>
      </w:r>
      <w:r w:rsidRPr="004C6861">
        <w:rPr>
          <w:i/>
          <w:color w:val="FF0000"/>
          <w:sz w:val="16"/>
          <w:lang w:val="en-US"/>
        </w:rPr>
        <w:t>To be indicated in the Agreement with the resident clients</w:t>
      </w:r>
      <w:r w:rsidRPr="00310849">
        <w:rPr>
          <w:i/>
          <w:color w:val="FF0000"/>
          <w:sz w:val="16"/>
          <w:lang w:val="en-US"/>
        </w:rPr>
        <w:t xml:space="preserve"> </w:t>
      </w:r>
    </w:p>
  </w:footnote>
  <w:footnote w:id="18">
    <w:p w14:paraId="32CA6C81" w14:textId="43FE8D38" w:rsidR="005D79E9" w:rsidRPr="00A80AD3" w:rsidRDefault="005D79E9" w:rsidP="00C43B8D">
      <w:pPr>
        <w:pStyle w:val="a7"/>
        <w:rPr>
          <w:i/>
          <w:color w:val="FF0000"/>
          <w:sz w:val="16"/>
          <w:lang w:val="en-US"/>
        </w:rPr>
      </w:pPr>
      <w:r w:rsidRPr="00071E51">
        <w:rPr>
          <w:rStyle w:val="a9"/>
          <w:i/>
          <w:color w:val="FF0000"/>
        </w:rPr>
        <w:footnoteRef/>
      </w:r>
      <w:r w:rsidRPr="00A80AD3">
        <w:rPr>
          <w:i/>
          <w:color w:val="FF0000"/>
          <w:lang w:val="en-US"/>
        </w:rPr>
        <w:t xml:space="preserve"> </w:t>
      </w:r>
      <w:r w:rsidRPr="00071E51">
        <w:rPr>
          <w:i/>
          <w:color w:val="FF0000"/>
          <w:sz w:val="16"/>
          <w:lang w:val="ru-RU"/>
        </w:rPr>
        <w:t>Зазначається</w:t>
      </w:r>
      <w:r w:rsidRPr="00A80AD3">
        <w:rPr>
          <w:i/>
          <w:color w:val="FF0000"/>
          <w:sz w:val="16"/>
          <w:lang w:val="en-US"/>
        </w:rPr>
        <w:t xml:space="preserve"> </w:t>
      </w:r>
      <w:r w:rsidRPr="00071E51">
        <w:rPr>
          <w:i/>
          <w:color w:val="FF0000"/>
          <w:sz w:val="16"/>
          <w:lang w:val="ru-RU"/>
        </w:rPr>
        <w:t>у</w:t>
      </w:r>
      <w:r w:rsidRPr="00A80AD3">
        <w:rPr>
          <w:i/>
          <w:color w:val="FF0000"/>
          <w:sz w:val="16"/>
          <w:lang w:val="en-US"/>
        </w:rPr>
        <w:t xml:space="preserve"> </w:t>
      </w:r>
      <w:r w:rsidRPr="00071E51">
        <w:rPr>
          <w:i/>
          <w:color w:val="FF0000"/>
          <w:sz w:val="16"/>
          <w:lang w:val="ru-RU"/>
        </w:rPr>
        <w:t>договорі</w:t>
      </w:r>
      <w:r w:rsidRPr="00A80AD3">
        <w:rPr>
          <w:i/>
          <w:color w:val="FF0000"/>
          <w:sz w:val="16"/>
          <w:lang w:val="en-US"/>
        </w:rPr>
        <w:t xml:space="preserve"> </w:t>
      </w:r>
      <w:r w:rsidRPr="00071E51">
        <w:rPr>
          <w:i/>
          <w:color w:val="FF0000"/>
          <w:sz w:val="16"/>
          <w:lang w:val="ru-RU"/>
        </w:rPr>
        <w:t>клієнтів</w:t>
      </w:r>
      <w:r w:rsidRPr="00A80AD3">
        <w:rPr>
          <w:i/>
          <w:color w:val="FF0000"/>
          <w:sz w:val="16"/>
          <w:lang w:val="en-US"/>
        </w:rPr>
        <w:t xml:space="preserve"> – </w:t>
      </w:r>
      <w:r w:rsidRPr="00071E51">
        <w:rPr>
          <w:i/>
          <w:color w:val="FF0000"/>
          <w:sz w:val="16"/>
          <w:lang w:val="ru-RU"/>
        </w:rPr>
        <w:t>нерезидентів</w:t>
      </w:r>
      <w:r w:rsidRPr="00310849">
        <w:rPr>
          <w:i/>
          <w:color w:val="FF0000"/>
          <w:sz w:val="16"/>
          <w:lang w:val="en-US"/>
        </w:rPr>
        <w:t xml:space="preserve"> /</w:t>
      </w:r>
      <w:r>
        <w:rPr>
          <w:i/>
          <w:color w:val="FF0000"/>
          <w:sz w:val="16"/>
          <w:lang w:val="en-US"/>
        </w:rPr>
        <w:t xml:space="preserve"> </w:t>
      </w:r>
      <w:r w:rsidRPr="004C6861">
        <w:rPr>
          <w:i/>
          <w:color w:val="FF0000"/>
          <w:sz w:val="16"/>
          <w:lang w:val="en-US"/>
        </w:rPr>
        <w:t>To be indicated in the Agreement with the non-resident clients</w:t>
      </w:r>
      <w:r w:rsidRPr="00310849">
        <w:rPr>
          <w:i/>
          <w:color w:val="FF0000"/>
          <w:sz w:val="16"/>
          <w:lang w:val="en-US"/>
        </w:rPr>
        <w:t xml:space="preserve"> </w:t>
      </w:r>
    </w:p>
  </w:footnote>
  <w:footnote w:id="19">
    <w:p w14:paraId="08124BA8" w14:textId="145DCA65" w:rsidR="005D79E9" w:rsidRPr="00A80AD3" w:rsidRDefault="005D79E9" w:rsidP="00C43B8D">
      <w:pPr>
        <w:pStyle w:val="a7"/>
        <w:rPr>
          <w:lang w:val="en-US"/>
        </w:rPr>
      </w:pPr>
      <w:r w:rsidRPr="00450502">
        <w:rPr>
          <w:rStyle w:val="a9"/>
          <w:i/>
          <w:color w:val="FF0000"/>
          <w:sz w:val="16"/>
          <w:szCs w:val="16"/>
        </w:rPr>
        <w:footnoteRef/>
      </w:r>
      <w:r w:rsidRPr="00A80AD3">
        <w:rPr>
          <w:i/>
          <w:color w:val="FF0000"/>
          <w:sz w:val="16"/>
          <w:szCs w:val="16"/>
          <w:lang w:val="en-US"/>
        </w:rPr>
        <w:t xml:space="preserve"> </w:t>
      </w:r>
      <w:r w:rsidRPr="00450502">
        <w:rPr>
          <w:i/>
          <w:color w:val="FF0000"/>
          <w:sz w:val="16"/>
          <w:szCs w:val="16"/>
          <w:lang w:val="uk-UA"/>
        </w:rPr>
        <w:t>Зазначається, якщо Договір укладається з юридичною особою</w:t>
      </w:r>
      <w:r w:rsidRPr="003B239D">
        <w:rPr>
          <w:i/>
          <w:color w:val="FF0000"/>
          <w:sz w:val="16"/>
          <w:szCs w:val="16"/>
          <w:lang w:val="en-US"/>
        </w:rPr>
        <w:t xml:space="preserve"> /</w:t>
      </w:r>
      <w:r>
        <w:rPr>
          <w:i/>
          <w:color w:val="FF0000"/>
          <w:sz w:val="16"/>
          <w:szCs w:val="16"/>
          <w:lang w:val="en-US"/>
        </w:rPr>
        <w:t xml:space="preserve"> </w:t>
      </w:r>
      <w:r w:rsidRPr="004C6861">
        <w:rPr>
          <w:i/>
          <w:color w:val="FF0000"/>
          <w:sz w:val="16"/>
          <w:szCs w:val="16"/>
          <w:lang w:val="en-US"/>
        </w:rPr>
        <w:t>To be indicated when Agreement is made with a Legal entity</w:t>
      </w:r>
      <w:r w:rsidRPr="003B239D">
        <w:rPr>
          <w:i/>
          <w:color w:val="FF0000"/>
          <w:sz w:val="16"/>
          <w:szCs w:val="16"/>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6CB82" w14:textId="77777777" w:rsidR="005D79E9" w:rsidRDefault="005D79E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77DD7" w14:textId="77777777" w:rsidR="005D79E9" w:rsidRPr="00876390" w:rsidRDefault="005D79E9" w:rsidP="000C0533">
    <w:pPr>
      <w:widowControl w:val="0"/>
      <w:suppressAutoHyphens/>
      <w:outlineLvl w:val="0"/>
      <w:rPr>
        <w:i/>
        <w:color w:val="808080"/>
        <w:sz w:val="16"/>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59950" w14:textId="218F215D" w:rsidR="005D79E9" w:rsidRPr="002A665A" w:rsidRDefault="005D79E9" w:rsidP="005D79E9">
    <w:pPr>
      <w:pStyle w:val="a3"/>
      <w:rPr>
        <w:i/>
        <w:sz w:val="18"/>
        <w:szCs w:val="18"/>
        <w:lang w:val="ru-RU"/>
      </w:rPr>
    </w:pPr>
    <w:r>
      <w:rPr>
        <w:noProof/>
        <w:sz w:val="22"/>
        <w:szCs w:val="22"/>
        <w:lang w:val="uk-UA" w:eastAsia="uk-UA"/>
      </w:rPr>
      <w:drawing>
        <wp:inline distT="0" distB="0" distL="0" distR="0" wp14:anchorId="6D8C6CFB" wp14:editId="3F3DD5F1">
          <wp:extent cx="2512695" cy="508635"/>
          <wp:effectExtent l="19050" t="0" r="1905" b="0"/>
          <wp:docPr id="1" name="Рисунок 1" descr="UKRSIBBANK_BL_E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KRSIBBANK_BL_E_Q"/>
                  <pic:cNvPicPr>
                    <a:picLocks noChangeAspect="1" noChangeArrowheads="1"/>
                  </pic:cNvPicPr>
                </pic:nvPicPr>
                <pic:blipFill>
                  <a:blip r:embed="rId1"/>
                  <a:srcRect/>
                  <a:stretch>
                    <a:fillRect/>
                  </a:stretch>
                </pic:blipFill>
                <pic:spPr bwMode="auto">
                  <a:xfrm>
                    <a:off x="0" y="0"/>
                    <a:ext cx="2512695" cy="508635"/>
                  </a:xfrm>
                  <a:prstGeom prst="rect">
                    <a:avLst/>
                  </a:prstGeom>
                  <a:noFill/>
                  <a:ln w="9525">
                    <a:noFill/>
                    <a:miter lim="800000"/>
                    <a:headEnd/>
                    <a:tailEnd/>
                  </a:ln>
                </pic:spPr>
              </pic:pic>
            </a:graphicData>
          </a:graphic>
        </wp:inline>
      </w:drawing>
    </w:r>
    <w:r>
      <w:rPr>
        <w:noProof/>
        <w:sz w:val="22"/>
        <w:szCs w:val="22"/>
        <w:lang w:val="ru-RU"/>
      </w:rPr>
      <w:tab/>
    </w:r>
    <w:r>
      <w:rPr>
        <w:noProof/>
        <w:sz w:val="22"/>
        <w:szCs w:val="22"/>
        <w:lang w:val="ru-RU"/>
      </w:rPr>
      <w:tab/>
    </w:r>
    <w:r w:rsidRPr="00DC71CA">
      <w:rPr>
        <w:i/>
        <w:noProof/>
        <w:sz w:val="18"/>
        <w:szCs w:val="18"/>
        <w:lang w:val="ru-RU"/>
      </w:rPr>
      <w:t xml:space="preserve">Додаток </w:t>
    </w:r>
    <w:r>
      <w:rPr>
        <w:i/>
        <w:noProof/>
        <w:sz w:val="18"/>
        <w:szCs w:val="18"/>
        <w:lang w:val="ru-RU"/>
      </w:rPr>
      <w:t xml:space="preserve">2 </w:t>
    </w:r>
    <w:r w:rsidRPr="00453908">
      <w:rPr>
        <w:i/>
        <w:noProof/>
        <w:sz w:val="18"/>
        <w:szCs w:val="18"/>
        <w:lang w:val="ru-RU"/>
      </w:rPr>
      <w:t xml:space="preserve">до </w:t>
    </w:r>
    <w:r w:rsidRPr="00453908">
      <w:rPr>
        <w:i/>
        <w:sz w:val="18"/>
        <w:szCs w:val="18"/>
        <w:lang w:val="ru-RU"/>
      </w:rPr>
      <w:t>Наказу</w:t>
    </w:r>
    <w:r w:rsidR="00E829A8" w:rsidRPr="00E829A8">
      <w:rPr>
        <w:i/>
        <w:sz w:val="18"/>
        <w:szCs w:val="18"/>
        <w:lang w:val="ru-RU"/>
      </w:rPr>
      <w:t xml:space="preserve"> </w:t>
    </w:r>
    <w:r w:rsidR="00E829A8">
      <w:rPr>
        <w:i/>
        <w:sz w:val="18"/>
        <w:szCs w:val="18"/>
        <w:lang w:val="uk-UA"/>
      </w:rPr>
      <w:t xml:space="preserve">від 11.04.2023 р. </w:t>
    </w:r>
    <w:r w:rsidR="00EF4A82">
      <w:rPr>
        <w:i/>
        <w:sz w:val="18"/>
        <w:szCs w:val="18"/>
        <w:lang w:val="uk-UA"/>
      </w:rPr>
      <w:t>№</w:t>
    </w:r>
    <w:r w:rsidRPr="00453908">
      <w:rPr>
        <w:i/>
        <w:sz w:val="18"/>
        <w:szCs w:val="18"/>
        <w:lang w:val="ru-RU"/>
      </w:rPr>
      <w:t xml:space="preserve"> П-</w:t>
    </w:r>
    <w:r w:rsidRPr="00453908">
      <w:rPr>
        <w:i/>
        <w:sz w:val="18"/>
        <w:szCs w:val="18"/>
      </w:rPr>
      <w:t>LEG</w:t>
    </w:r>
    <w:r w:rsidRPr="00453908">
      <w:rPr>
        <w:i/>
        <w:sz w:val="18"/>
        <w:szCs w:val="18"/>
        <w:lang w:val="ru-RU"/>
      </w:rPr>
      <w:t>-20</w:t>
    </w:r>
    <w:r w:rsidRPr="002336DD">
      <w:rPr>
        <w:i/>
        <w:sz w:val="18"/>
        <w:szCs w:val="18"/>
        <w:lang w:val="ru-RU"/>
      </w:rPr>
      <w:t>2</w:t>
    </w:r>
    <w:r>
      <w:rPr>
        <w:i/>
        <w:sz w:val="18"/>
        <w:szCs w:val="18"/>
        <w:lang w:val="ru-RU"/>
      </w:rPr>
      <w:t>3</w:t>
    </w:r>
    <w:r w:rsidRPr="00453908">
      <w:rPr>
        <w:i/>
        <w:sz w:val="18"/>
        <w:szCs w:val="18"/>
        <w:lang w:val="ru-RU"/>
      </w:rPr>
      <w:t>-</w:t>
    </w:r>
    <w:r w:rsidR="00E829A8" w:rsidRPr="00E829A8">
      <w:rPr>
        <w:i/>
        <w:sz w:val="18"/>
        <w:szCs w:val="18"/>
        <w:lang w:val="ru-RU"/>
      </w:rPr>
      <w:t>27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1B33"/>
    <w:multiLevelType w:val="multilevel"/>
    <w:tmpl w:val="13B4314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FC462C1"/>
    <w:multiLevelType w:val="hybridMultilevel"/>
    <w:tmpl w:val="3182B576"/>
    <w:lvl w:ilvl="0" w:tplc="FB707E92">
      <w:start w:val="1"/>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20545E15"/>
    <w:multiLevelType w:val="multilevel"/>
    <w:tmpl w:val="20662F5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34851D07"/>
    <w:multiLevelType w:val="hybridMultilevel"/>
    <w:tmpl w:val="5FD4D874"/>
    <w:lvl w:ilvl="0" w:tplc="E4821470">
      <w:start w:val="3"/>
      <w:numFmt w:val="bullet"/>
      <w:lvlText w:val="-"/>
      <w:lvlJc w:val="left"/>
      <w:pPr>
        <w:tabs>
          <w:tab w:val="num" w:pos="1080"/>
        </w:tabs>
        <w:ind w:left="1080" w:hanging="360"/>
      </w:pPr>
      <w:rPr>
        <w:rFonts w:ascii="Verdana" w:eastAsia="Times New Roman" w:hAnsi="Verdana"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929628D"/>
    <w:multiLevelType w:val="multilevel"/>
    <w:tmpl w:val="13B4314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D4B6BC6"/>
    <w:multiLevelType w:val="multilevel"/>
    <w:tmpl w:val="AD96CC5E"/>
    <w:lvl w:ilvl="0">
      <w:start w:val="1"/>
      <w:numFmt w:val="decimal"/>
      <w:lvlText w:val="%1."/>
      <w:lvlJc w:val="left"/>
      <w:pPr>
        <w:ind w:left="360" w:hanging="360"/>
      </w:pPr>
      <w:rPr>
        <w:rFonts w:hint="default"/>
      </w:rPr>
    </w:lvl>
    <w:lvl w:ilvl="1">
      <w:start w:val="2"/>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533"/>
    <w:rsid w:val="000008D7"/>
    <w:rsid w:val="000165D3"/>
    <w:rsid w:val="000228F4"/>
    <w:rsid w:val="00022CA6"/>
    <w:rsid w:val="000369FE"/>
    <w:rsid w:val="00061813"/>
    <w:rsid w:val="00064C8A"/>
    <w:rsid w:val="00065C35"/>
    <w:rsid w:val="00071E51"/>
    <w:rsid w:val="00081449"/>
    <w:rsid w:val="00087685"/>
    <w:rsid w:val="0009779F"/>
    <w:rsid w:val="000A3C5D"/>
    <w:rsid w:val="000B4A2D"/>
    <w:rsid w:val="000B65C4"/>
    <w:rsid w:val="000C0533"/>
    <w:rsid w:val="000C1981"/>
    <w:rsid w:val="000D6938"/>
    <w:rsid w:val="000E075C"/>
    <w:rsid w:val="000E3653"/>
    <w:rsid w:val="000F5E53"/>
    <w:rsid w:val="00100A82"/>
    <w:rsid w:val="0010574E"/>
    <w:rsid w:val="00121D0E"/>
    <w:rsid w:val="00130055"/>
    <w:rsid w:val="00133968"/>
    <w:rsid w:val="00134B93"/>
    <w:rsid w:val="001529AF"/>
    <w:rsid w:val="00160DA8"/>
    <w:rsid w:val="00163953"/>
    <w:rsid w:val="00165873"/>
    <w:rsid w:val="00167A10"/>
    <w:rsid w:val="0018119A"/>
    <w:rsid w:val="001A50FC"/>
    <w:rsid w:val="001A6A8B"/>
    <w:rsid w:val="001A79E0"/>
    <w:rsid w:val="001B75CD"/>
    <w:rsid w:val="001D2EB9"/>
    <w:rsid w:val="001D575F"/>
    <w:rsid w:val="001E37D1"/>
    <w:rsid w:val="001F2076"/>
    <w:rsid w:val="001F4473"/>
    <w:rsid w:val="001F567F"/>
    <w:rsid w:val="00226620"/>
    <w:rsid w:val="002336DD"/>
    <w:rsid w:val="00235263"/>
    <w:rsid w:val="00247212"/>
    <w:rsid w:val="00256A2E"/>
    <w:rsid w:val="002604B1"/>
    <w:rsid w:val="002731A2"/>
    <w:rsid w:val="00277A85"/>
    <w:rsid w:val="00290D99"/>
    <w:rsid w:val="002A0EED"/>
    <w:rsid w:val="002A33B6"/>
    <w:rsid w:val="002A4EB3"/>
    <w:rsid w:val="002A665A"/>
    <w:rsid w:val="002A7BEA"/>
    <w:rsid w:val="002B39D2"/>
    <w:rsid w:val="002B40E1"/>
    <w:rsid w:val="002B5644"/>
    <w:rsid w:val="002C2BA1"/>
    <w:rsid w:val="002C5B73"/>
    <w:rsid w:val="002D07F1"/>
    <w:rsid w:val="002D0E1B"/>
    <w:rsid w:val="002D33A8"/>
    <w:rsid w:val="002E3F4C"/>
    <w:rsid w:val="002E5DB6"/>
    <w:rsid w:val="002F360B"/>
    <w:rsid w:val="00310849"/>
    <w:rsid w:val="00314FB2"/>
    <w:rsid w:val="00315FE5"/>
    <w:rsid w:val="00317311"/>
    <w:rsid w:val="0032208D"/>
    <w:rsid w:val="00333430"/>
    <w:rsid w:val="00354F1B"/>
    <w:rsid w:val="0036559E"/>
    <w:rsid w:val="003728B6"/>
    <w:rsid w:val="003823EA"/>
    <w:rsid w:val="003909E2"/>
    <w:rsid w:val="003957F6"/>
    <w:rsid w:val="003A2C07"/>
    <w:rsid w:val="003A4918"/>
    <w:rsid w:val="003B239D"/>
    <w:rsid w:val="003B3543"/>
    <w:rsid w:val="003C41AF"/>
    <w:rsid w:val="003C66A8"/>
    <w:rsid w:val="003F5272"/>
    <w:rsid w:val="004072EC"/>
    <w:rsid w:val="0043256A"/>
    <w:rsid w:val="00432D82"/>
    <w:rsid w:val="00435E5B"/>
    <w:rsid w:val="00453908"/>
    <w:rsid w:val="00454AA3"/>
    <w:rsid w:val="0046191C"/>
    <w:rsid w:val="00487D54"/>
    <w:rsid w:val="00490C49"/>
    <w:rsid w:val="004C2B86"/>
    <w:rsid w:val="004C422F"/>
    <w:rsid w:val="004C49BB"/>
    <w:rsid w:val="004C74CC"/>
    <w:rsid w:val="004E1B6D"/>
    <w:rsid w:val="004E43E3"/>
    <w:rsid w:val="004F3630"/>
    <w:rsid w:val="00505946"/>
    <w:rsid w:val="005150E0"/>
    <w:rsid w:val="00516828"/>
    <w:rsid w:val="00516FFF"/>
    <w:rsid w:val="00520352"/>
    <w:rsid w:val="00521369"/>
    <w:rsid w:val="0052217D"/>
    <w:rsid w:val="005248AB"/>
    <w:rsid w:val="00525B9C"/>
    <w:rsid w:val="00527CB9"/>
    <w:rsid w:val="0054001E"/>
    <w:rsid w:val="0054202C"/>
    <w:rsid w:val="0054313F"/>
    <w:rsid w:val="005435D9"/>
    <w:rsid w:val="00544227"/>
    <w:rsid w:val="0055488D"/>
    <w:rsid w:val="00561965"/>
    <w:rsid w:val="005903F0"/>
    <w:rsid w:val="00595630"/>
    <w:rsid w:val="005A6C4C"/>
    <w:rsid w:val="005B410E"/>
    <w:rsid w:val="005B4A79"/>
    <w:rsid w:val="005C2562"/>
    <w:rsid w:val="005D5CFD"/>
    <w:rsid w:val="005D79E9"/>
    <w:rsid w:val="00603A72"/>
    <w:rsid w:val="00603E0E"/>
    <w:rsid w:val="00606608"/>
    <w:rsid w:val="00612801"/>
    <w:rsid w:val="00615796"/>
    <w:rsid w:val="00615E64"/>
    <w:rsid w:val="00622188"/>
    <w:rsid w:val="006261A0"/>
    <w:rsid w:val="006347F6"/>
    <w:rsid w:val="00636947"/>
    <w:rsid w:val="00645937"/>
    <w:rsid w:val="006518CB"/>
    <w:rsid w:val="0065376C"/>
    <w:rsid w:val="00661CA9"/>
    <w:rsid w:val="00675C40"/>
    <w:rsid w:val="006928BB"/>
    <w:rsid w:val="00694B65"/>
    <w:rsid w:val="0069716B"/>
    <w:rsid w:val="006A10F2"/>
    <w:rsid w:val="006A251A"/>
    <w:rsid w:val="006A30FA"/>
    <w:rsid w:val="006A70BF"/>
    <w:rsid w:val="006B36A2"/>
    <w:rsid w:val="006B5606"/>
    <w:rsid w:val="006C2709"/>
    <w:rsid w:val="006C2959"/>
    <w:rsid w:val="006D7DEF"/>
    <w:rsid w:val="006E1D7C"/>
    <w:rsid w:val="006F6F62"/>
    <w:rsid w:val="00715540"/>
    <w:rsid w:val="00721902"/>
    <w:rsid w:val="00724EE7"/>
    <w:rsid w:val="00732952"/>
    <w:rsid w:val="00741553"/>
    <w:rsid w:val="007522AE"/>
    <w:rsid w:val="0075273B"/>
    <w:rsid w:val="00756339"/>
    <w:rsid w:val="007704F1"/>
    <w:rsid w:val="0078092E"/>
    <w:rsid w:val="007844D7"/>
    <w:rsid w:val="00784C61"/>
    <w:rsid w:val="00785D64"/>
    <w:rsid w:val="00792525"/>
    <w:rsid w:val="007A0A02"/>
    <w:rsid w:val="007A118E"/>
    <w:rsid w:val="007C37D8"/>
    <w:rsid w:val="007E11A1"/>
    <w:rsid w:val="007F48C5"/>
    <w:rsid w:val="007F75C3"/>
    <w:rsid w:val="00815660"/>
    <w:rsid w:val="0081667E"/>
    <w:rsid w:val="00826C3A"/>
    <w:rsid w:val="00841D8F"/>
    <w:rsid w:val="0085131E"/>
    <w:rsid w:val="00854228"/>
    <w:rsid w:val="008647A6"/>
    <w:rsid w:val="00864FFE"/>
    <w:rsid w:val="00867AE2"/>
    <w:rsid w:val="0088071A"/>
    <w:rsid w:val="008925F1"/>
    <w:rsid w:val="008977B8"/>
    <w:rsid w:val="008B436D"/>
    <w:rsid w:val="008B638D"/>
    <w:rsid w:val="008C739D"/>
    <w:rsid w:val="008D022D"/>
    <w:rsid w:val="008D7E92"/>
    <w:rsid w:val="008E25EE"/>
    <w:rsid w:val="008F4DC4"/>
    <w:rsid w:val="00907EB5"/>
    <w:rsid w:val="00912E89"/>
    <w:rsid w:val="0091524D"/>
    <w:rsid w:val="0092420F"/>
    <w:rsid w:val="00927861"/>
    <w:rsid w:val="00930961"/>
    <w:rsid w:val="00934B30"/>
    <w:rsid w:val="009377CD"/>
    <w:rsid w:val="00942574"/>
    <w:rsid w:val="00947493"/>
    <w:rsid w:val="009668D6"/>
    <w:rsid w:val="00973612"/>
    <w:rsid w:val="00977455"/>
    <w:rsid w:val="009C5409"/>
    <w:rsid w:val="009C71FF"/>
    <w:rsid w:val="009D7238"/>
    <w:rsid w:val="009E1EC1"/>
    <w:rsid w:val="009E70F2"/>
    <w:rsid w:val="00A12C24"/>
    <w:rsid w:val="00A136EF"/>
    <w:rsid w:val="00A2231B"/>
    <w:rsid w:val="00A34F71"/>
    <w:rsid w:val="00A37BE2"/>
    <w:rsid w:val="00A50598"/>
    <w:rsid w:val="00A521B8"/>
    <w:rsid w:val="00A558E0"/>
    <w:rsid w:val="00A56D2C"/>
    <w:rsid w:val="00A640B7"/>
    <w:rsid w:val="00A66A95"/>
    <w:rsid w:val="00A675ED"/>
    <w:rsid w:val="00A70A0D"/>
    <w:rsid w:val="00A746A5"/>
    <w:rsid w:val="00A80AD3"/>
    <w:rsid w:val="00A833B5"/>
    <w:rsid w:val="00A84D02"/>
    <w:rsid w:val="00A87C36"/>
    <w:rsid w:val="00A87C69"/>
    <w:rsid w:val="00A90858"/>
    <w:rsid w:val="00A91576"/>
    <w:rsid w:val="00A969EA"/>
    <w:rsid w:val="00AA5918"/>
    <w:rsid w:val="00AB6874"/>
    <w:rsid w:val="00AD493D"/>
    <w:rsid w:val="00AF2315"/>
    <w:rsid w:val="00AF5B1E"/>
    <w:rsid w:val="00B1052A"/>
    <w:rsid w:val="00B14069"/>
    <w:rsid w:val="00B24CEC"/>
    <w:rsid w:val="00B26609"/>
    <w:rsid w:val="00B338A8"/>
    <w:rsid w:val="00B362E3"/>
    <w:rsid w:val="00B415B2"/>
    <w:rsid w:val="00B4194A"/>
    <w:rsid w:val="00B46861"/>
    <w:rsid w:val="00B475FE"/>
    <w:rsid w:val="00B47D79"/>
    <w:rsid w:val="00B519B1"/>
    <w:rsid w:val="00B55A40"/>
    <w:rsid w:val="00B6690D"/>
    <w:rsid w:val="00B730C8"/>
    <w:rsid w:val="00B74FD8"/>
    <w:rsid w:val="00B81209"/>
    <w:rsid w:val="00B9126E"/>
    <w:rsid w:val="00BB3E68"/>
    <w:rsid w:val="00BB48F9"/>
    <w:rsid w:val="00BB7B87"/>
    <w:rsid w:val="00BE3D94"/>
    <w:rsid w:val="00BF6A04"/>
    <w:rsid w:val="00BF72DE"/>
    <w:rsid w:val="00C25208"/>
    <w:rsid w:val="00C30399"/>
    <w:rsid w:val="00C31B50"/>
    <w:rsid w:val="00C3215D"/>
    <w:rsid w:val="00C43B8D"/>
    <w:rsid w:val="00C44786"/>
    <w:rsid w:val="00C454AB"/>
    <w:rsid w:val="00C4664B"/>
    <w:rsid w:val="00C53FB4"/>
    <w:rsid w:val="00C57984"/>
    <w:rsid w:val="00C600A3"/>
    <w:rsid w:val="00C60982"/>
    <w:rsid w:val="00C63FCA"/>
    <w:rsid w:val="00C6466A"/>
    <w:rsid w:val="00C65282"/>
    <w:rsid w:val="00C74648"/>
    <w:rsid w:val="00C756A6"/>
    <w:rsid w:val="00C76D3D"/>
    <w:rsid w:val="00C77A1D"/>
    <w:rsid w:val="00C82326"/>
    <w:rsid w:val="00C90ADC"/>
    <w:rsid w:val="00CB35D6"/>
    <w:rsid w:val="00CB5378"/>
    <w:rsid w:val="00CC01B7"/>
    <w:rsid w:val="00CC1A35"/>
    <w:rsid w:val="00CC278F"/>
    <w:rsid w:val="00CE0A70"/>
    <w:rsid w:val="00CE7C8D"/>
    <w:rsid w:val="00D037F0"/>
    <w:rsid w:val="00D1503B"/>
    <w:rsid w:val="00D373D7"/>
    <w:rsid w:val="00D614FB"/>
    <w:rsid w:val="00D62C38"/>
    <w:rsid w:val="00D6694F"/>
    <w:rsid w:val="00D7592D"/>
    <w:rsid w:val="00D857E0"/>
    <w:rsid w:val="00D9787E"/>
    <w:rsid w:val="00DC4B9D"/>
    <w:rsid w:val="00DC71CA"/>
    <w:rsid w:val="00DD7B77"/>
    <w:rsid w:val="00DF2DC9"/>
    <w:rsid w:val="00DF3543"/>
    <w:rsid w:val="00E250DE"/>
    <w:rsid w:val="00E252A7"/>
    <w:rsid w:val="00E32B0E"/>
    <w:rsid w:val="00E37438"/>
    <w:rsid w:val="00E44043"/>
    <w:rsid w:val="00E47B06"/>
    <w:rsid w:val="00E50B45"/>
    <w:rsid w:val="00E748CA"/>
    <w:rsid w:val="00E74AB9"/>
    <w:rsid w:val="00E829A8"/>
    <w:rsid w:val="00E84286"/>
    <w:rsid w:val="00E8516F"/>
    <w:rsid w:val="00E9407C"/>
    <w:rsid w:val="00E97E44"/>
    <w:rsid w:val="00EA47F5"/>
    <w:rsid w:val="00EB4978"/>
    <w:rsid w:val="00EB68F7"/>
    <w:rsid w:val="00EC00B0"/>
    <w:rsid w:val="00ED7C66"/>
    <w:rsid w:val="00EF062D"/>
    <w:rsid w:val="00EF4A82"/>
    <w:rsid w:val="00EF6E18"/>
    <w:rsid w:val="00F034CC"/>
    <w:rsid w:val="00F232C8"/>
    <w:rsid w:val="00F2432C"/>
    <w:rsid w:val="00F26619"/>
    <w:rsid w:val="00F33091"/>
    <w:rsid w:val="00F3712A"/>
    <w:rsid w:val="00F400BC"/>
    <w:rsid w:val="00F41EA6"/>
    <w:rsid w:val="00F431C4"/>
    <w:rsid w:val="00F45A2A"/>
    <w:rsid w:val="00F56ECD"/>
    <w:rsid w:val="00F65CC8"/>
    <w:rsid w:val="00F75E29"/>
    <w:rsid w:val="00F8372F"/>
    <w:rsid w:val="00F972C3"/>
    <w:rsid w:val="00FA18C6"/>
    <w:rsid w:val="00FA25A7"/>
    <w:rsid w:val="00FA47C9"/>
    <w:rsid w:val="00FA6BE6"/>
    <w:rsid w:val="00FD16EC"/>
    <w:rsid w:val="00FD3E68"/>
    <w:rsid w:val="00FF6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1D2C3AE3"/>
  <w15:docId w15:val="{E1A2642B-8178-4071-842E-F090EBDC8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AA3"/>
    <w:rPr>
      <w:lang w:val="en-GB"/>
    </w:rPr>
  </w:style>
  <w:style w:type="paragraph" w:styleId="1">
    <w:name w:val="heading 1"/>
    <w:basedOn w:val="a"/>
    <w:next w:val="a"/>
    <w:qFormat/>
    <w:rsid w:val="0088071A"/>
    <w:pPr>
      <w:keepNext/>
      <w:ind w:right="-432"/>
      <w:jc w:val="center"/>
      <w:outlineLvl w:val="0"/>
    </w:pPr>
    <w:rPr>
      <w:b/>
      <w:sz w:val="24"/>
      <w:lang w:val="ru-RU"/>
    </w:rPr>
  </w:style>
  <w:style w:type="paragraph" w:styleId="7">
    <w:name w:val="heading 7"/>
    <w:basedOn w:val="a"/>
    <w:next w:val="a"/>
    <w:link w:val="70"/>
    <w:qFormat/>
    <w:rsid w:val="007844D7"/>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C0533"/>
    <w:pPr>
      <w:tabs>
        <w:tab w:val="center" w:pos="4677"/>
        <w:tab w:val="right" w:pos="9355"/>
      </w:tabs>
    </w:pPr>
  </w:style>
  <w:style w:type="paragraph" w:styleId="a4">
    <w:name w:val="footer"/>
    <w:basedOn w:val="a"/>
    <w:rsid w:val="000C0533"/>
    <w:pPr>
      <w:tabs>
        <w:tab w:val="center" w:pos="4677"/>
        <w:tab w:val="right" w:pos="9355"/>
      </w:tabs>
    </w:pPr>
  </w:style>
  <w:style w:type="paragraph" w:customStyle="1" w:styleId="11">
    <w:name w:val="Знак Знак1 Знак Знак Знак1 Знак Знак Знак Знак Знак Знак Знак Знак Знак Знак Знак Знак"/>
    <w:aliases w:val=" Знак Знак1 Знак Знак Знак Знак Знак Знак Знак Знак Знак Знак Знак Знак Знак Знак Знак Знак Знак Знак Знак Знак Знак Знак Знак Знак Знак"/>
    <w:basedOn w:val="a"/>
    <w:rsid w:val="000C0533"/>
    <w:rPr>
      <w:rFonts w:ascii="Verdana" w:hAnsi="Verdana" w:cs="Verdana"/>
      <w:lang w:val="en-US" w:eastAsia="en-US"/>
    </w:rPr>
  </w:style>
  <w:style w:type="paragraph" w:customStyle="1" w:styleId="10">
    <w:name w:val="Стиль1"/>
    <w:rsid w:val="000C0533"/>
  </w:style>
  <w:style w:type="table" w:styleId="a5">
    <w:name w:val="Table Grid"/>
    <w:basedOn w:val="a1"/>
    <w:rsid w:val="00454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sid w:val="00454AA3"/>
    <w:rPr>
      <w:color w:val="0000FF"/>
      <w:u w:val="single"/>
    </w:rPr>
  </w:style>
  <w:style w:type="paragraph" w:customStyle="1" w:styleId="12">
    <w:name w:val="Обычный1"/>
    <w:rsid w:val="006E1D7C"/>
    <w:pPr>
      <w:widowControl w:val="0"/>
    </w:pPr>
    <w:rPr>
      <w:snapToGrid w:val="0"/>
    </w:rPr>
  </w:style>
  <w:style w:type="paragraph" w:styleId="a7">
    <w:name w:val="footnote text"/>
    <w:basedOn w:val="a"/>
    <w:link w:val="a8"/>
    <w:semiHidden/>
    <w:rsid w:val="0065376C"/>
  </w:style>
  <w:style w:type="character" w:styleId="a9">
    <w:name w:val="footnote reference"/>
    <w:basedOn w:val="a0"/>
    <w:semiHidden/>
    <w:rsid w:val="0065376C"/>
    <w:rPr>
      <w:vertAlign w:val="superscript"/>
    </w:rPr>
  </w:style>
  <w:style w:type="paragraph" w:styleId="aa">
    <w:name w:val="Balloon Text"/>
    <w:basedOn w:val="a"/>
    <w:semiHidden/>
    <w:rsid w:val="00A12C24"/>
    <w:rPr>
      <w:rFonts w:ascii="Tahoma" w:hAnsi="Tahoma" w:cs="Tahoma"/>
      <w:sz w:val="16"/>
      <w:szCs w:val="16"/>
    </w:rPr>
  </w:style>
  <w:style w:type="paragraph" w:customStyle="1" w:styleId="110">
    <w:name w:val="Знак Знак1 Знак Знак Знак1 Знак Знак Знак Знак Знак Знак Знак Знак Знак Знак Знак Знак Знак Знак"/>
    <w:basedOn w:val="a"/>
    <w:rsid w:val="00F33091"/>
    <w:rPr>
      <w:rFonts w:ascii="Verdana" w:hAnsi="Verdana" w:cs="Verdana"/>
      <w:lang w:val="en-US" w:eastAsia="en-US"/>
    </w:rPr>
  </w:style>
  <w:style w:type="character" w:styleId="ab">
    <w:name w:val="Emphasis"/>
    <w:basedOn w:val="a0"/>
    <w:qFormat/>
    <w:rsid w:val="00D62C38"/>
    <w:rPr>
      <w:i/>
      <w:iCs/>
    </w:rPr>
  </w:style>
  <w:style w:type="character" w:customStyle="1" w:styleId="70">
    <w:name w:val="Заголовок 7 Знак"/>
    <w:basedOn w:val="a0"/>
    <w:link w:val="7"/>
    <w:uiPriority w:val="9"/>
    <w:rsid w:val="007844D7"/>
    <w:rPr>
      <w:rFonts w:ascii="Calibri" w:eastAsia="Times New Roman" w:hAnsi="Calibri" w:cs="Times New Roman"/>
      <w:sz w:val="24"/>
      <w:szCs w:val="24"/>
      <w:lang w:val="en-GB"/>
    </w:rPr>
  </w:style>
  <w:style w:type="paragraph" w:customStyle="1" w:styleId="ac">
    <w:name w:val="Знак Знак Знак Знак"/>
    <w:basedOn w:val="a"/>
    <w:rsid w:val="00595630"/>
    <w:rPr>
      <w:rFonts w:ascii="Verdana" w:hAnsi="Verdana" w:cs="Verdana"/>
      <w:lang w:val="en-US" w:eastAsia="en-US"/>
    </w:rPr>
  </w:style>
  <w:style w:type="character" w:styleId="ad">
    <w:name w:val="FollowedHyperlink"/>
    <w:basedOn w:val="a0"/>
    <w:rsid w:val="007522AE"/>
    <w:rPr>
      <w:color w:val="800080"/>
      <w:u w:val="single"/>
    </w:rPr>
  </w:style>
  <w:style w:type="character" w:customStyle="1" w:styleId="a8">
    <w:name w:val="Текст виноски Знак"/>
    <w:basedOn w:val="a0"/>
    <w:link w:val="a7"/>
    <w:semiHidden/>
    <w:rsid w:val="00E9407C"/>
    <w:rPr>
      <w:lang w:val="en-GB"/>
    </w:rPr>
  </w:style>
  <w:style w:type="paragraph" w:styleId="ae">
    <w:name w:val="List Paragraph"/>
    <w:basedOn w:val="a"/>
    <w:uiPriority w:val="34"/>
    <w:qFormat/>
    <w:rsid w:val="00E9407C"/>
    <w:pPr>
      <w:ind w:left="720"/>
      <w:contextualSpacing/>
    </w:pPr>
  </w:style>
  <w:style w:type="character" w:styleId="af">
    <w:name w:val="annotation reference"/>
    <w:basedOn w:val="a0"/>
    <w:semiHidden/>
    <w:unhideWhenUsed/>
    <w:rsid w:val="00A87C69"/>
    <w:rPr>
      <w:sz w:val="16"/>
      <w:szCs w:val="16"/>
    </w:rPr>
  </w:style>
  <w:style w:type="paragraph" w:styleId="af0">
    <w:name w:val="annotation text"/>
    <w:basedOn w:val="a"/>
    <w:link w:val="af1"/>
    <w:semiHidden/>
    <w:unhideWhenUsed/>
    <w:rsid w:val="00A87C69"/>
  </w:style>
  <w:style w:type="character" w:customStyle="1" w:styleId="af1">
    <w:name w:val="Текст примітки Знак"/>
    <w:basedOn w:val="a0"/>
    <w:link w:val="af0"/>
    <w:semiHidden/>
    <w:rsid w:val="00A87C69"/>
    <w:rPr>
      <w:lang w:val="en-GB"/>
    </w:rPr>
  </w:style>
  <w:style w:type="paragraph" w:styleId="af2">
    <w:name w:val="annotation subject"/>
    <w:basedOn w:val="af0"/>
    <w:next w:val="af0"/>
    <w:link w:val="af3"/>
    <w:semiHidden/>
    <w:unhideWhenUsed/>
    <w:rsid w:val="00A87C69"/>
    <w:rPr>
      <w:b/>
      <w:bCs/>
    </w:rPr>
  </w:style>
  <w:style w:type="character" w:customStyle="1" w:styleId="af3">
    <w:name w:val="Тема примітки Знак"/>
    <w:basedOn w:val="af1"/>
    <w:link w:val="af2"/>
    <w:semiHidden/>
    <w:rsid w:val="00A87C69"/>
    <w:rPr>
      <w:b/>
      <w:bCs/>
      <w:lang w:val="en-GB"/>
    </w:rPr>
  </w:style>
  <w:style w:type="paragraph" w:styleId="af4">
    <w:name w:val="endnote text"/>
    <w:basedOn w:val="a"/>
    <w:link w:val="af5"/>
    <w:semiHidden/>
    <w:unhideWhenUsed/>
    <w:rsid w:val="00603E0E"/>
  </w:style>
  <w:style w:type="character" w:customStyle="1" w:styleId="af5">
    <w:name w:val="Текст кінцевої виноски Знак"/>
    <w:basedOn w:val="a0"/>
    <w:link w:val="af4"/>
    <w:semiHidden/>
    <w:rsid w:val="00603E0E"/>
    <w:rPr>
      <w:lang w:val="en-GB"/>
    </w:rPr>
  </w:style>
  <w:style w:type="character" w:styleId="af6">
    <w:name w:val="endnote reference"/>
    <w:basedOn w:val="a0"/>
    <w:semiHidden/>
    <w:unhideWhenUsed/>
    <w:rsid w:val="00603E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75706">
      <w:bodyDiv w:val="1"/>
      <w:marLeft w:val="0"/>
      <w:marRight w:val="0"/>
      <w:marTop w:val="0"/>
      <w:marBottom w:val="0"/>
      <w:divBdr>
        <w:top w:val="none" w:sz="0" w:space="0" w:color="auto"/>
        <w:left w:val="none" w:sz="0" w:space="0" w:color="auto"/>
        <w:bottom w:val="none" w:sz="0" w:space="0" w:color="auto"/>
        <w:right w:val="none" w:sz="0" w:space="0" w:color="auto"/>
      </w:divBdr>
    </w:div>
    <w:div w:id="167797432">
      <w:bodyDiv w:val="1"/>
      <w:marLeft w:val="0"/>
      <w:marRight w:val="0"/>
      <w:marTop w:val="0"/>
      <w:marBottom w:val="0"/>
      <w:divBdr>
        <w:top w:val="none" w:sz="0" w:space="0" w:color="auto"/>
        <w:left w:val="none" w:sz="0" w:space="0" w:color="auto"/>
        <w:bottom w:val="none" w:sz="0" w:space="0" w:color="auto"/>
        <w:right w:val="none" w:sz="0" w:space="0" w:color="auto"/>
      </w:divBdr>
    </w:div>
    <w:div w:id="1963531779">
      <w:bodyDiv w:val="1"/>
      <w:marLeft w:val="0"/>
      <w:marRight w:val="0"/>
      <w:marTop w:val="0"/>
      <w:marBottom w:val="0"/>
      <w:divBdr>
        <w:top w:val="none" w:sz="0" w:space="0" w:color="auto"/>
        <w:left w:val="none" w:sz="0" w:space="0" w:color="auto"/>
        <w:bottom w:val="none" w:sz="0" w:space="0" w:color="auto"/>
        <w:right w:val="none" w:sz="0" w:space="0" w:color="auto"/>
      </w:divBdr>
    </w:div>
    <w:div w:id="204134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9A6BB-24BF-4B40-AC11-41A396316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21792</Words>
  <Characters>12422</Characters>
  <Application>Microsoft Office Word</Application>
  <DocSecurity>0</DocSecurity>
  <Lines>103</Lines>
  <Paragraphs>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 ____</vt:lpstr>
      <vt:lpstr>ДОГОВІР № ____</vt:lpstr>
    </vt:vector>
  </TitlesOfParts>
  <Company>demo</Company>
  <LinksUpToDate>false</LinksUpToDate>
  <CharactersWithSpaces>34146</CharactersWithSpaces>
  <SharedDoc>false</SharedDoc>
  <HLinks>
    <vt:vector size="6" baseType="variant">
      <vt:variant>
        <vt:i4>1441802</vt:i4>
      </vt:variant>
      <vt:variant>
        <vt:i4>0</vt:i4>
      </vt:variant>
      <vt:variant>
        <vt:i4>0</vt:i4>
      </vt:variant>
      <vt:variant>
        <vt:i4>5</vt:i4>
      </vt:variant>
      <vt:variant>
        <vt:lpwstr>http://www.my.ukrsibbank.com/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dc:title>
  <dc:creator>Роман Максимюк</dc:creator>
  <dc:description>1) 19.06.2014 внесен пункт о соблюдении политик БНПП;
2) 15.05.2013 удален пункт по налоговому статусу</dc:description>
  <cp:lastModifiedBy>Ляшенко Катерина Олегівна</cp:lastModifiedBy>
  <cp:revision>2</cp:revision>
  <dcterms:created xsi:type="dcterms:W3CDTF">2023-04-12T08:41:00Z</dcterms:created>
  <dcterms:modified xsi:type="dcterms:W3CDTF">2023-04-12T08:41:00Z</dcterms:modified>
</cp:coreProperties>
</file>